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6.png" ContentType="image/png"/>
  <Override PartName="/word/media/rId36.png" ContentType="image/png"/>
  <Override PartName="/word/media/rId45.png" ContentType="image/png"/>
  <Override PartName="/word/media/rId40.png" ContentType="image/png"/>
  <Override PartName="/word/media/rId72.png" ContentType="image/png"/>
  <Override PartName="/word/media/rId81.png" ContentType="image/png"/>
  <Override PartName="/word/media/rId64.png" ContentType="image/png"/>
  <Override PartName="/word/media/rId68.png" ContentType="image/png"/>
  <Override PartName="/word/media/rId85.png" ContentType="image/png"/>
  <Override PartName="/word/media/rId118.png" ContentType="image/png"/>
  <Override PartName="/word/media/rId105.png" ContentType="image/png"/>
  <Override PartName="/word/media/rId122.png" ContentType="image/png"/>
  <Override PartName="/word/media/rId130.png" ContentType="image/png"/>
  <Override PartName="/word/media/rId93.png" ContentType="image/png"/>
  <Override PartName="/word/media/rId112.png" ContentType="image/png"/>
  <Override PartName="/word/media/rId142.png" ContentType="image/png"/>
  <Override PartName="/word/media/rId167.png" ContentType="image/png"/>
  <Override PartName="/word/media/rId150.png" ContentType="image/png"/>
  <Override PartName="/word/media/rId154.png" ContentType="image/png"/>
  <Override PartName="/word/media/rId214.png" ContentType="image/png"/>
  <Override PartName="/word/media/rId173.png" ContentType="image/png"/>
  <Override PartName="/word/media/rId209.png" ContentType="image/png"/>
  <Override PartName="/word/media/rId194.png" ContentType="image/png"/>
  <Override PartName="/word/media/rId198.png" ContentType="image/png"/>
  <Override PartName="/word/media/rId177.png" ContentType="image/png"/>
  <Override PartName="/word/media/rId181.png" ContentType="image/png"/>
  <Override PartName="/word/media/rId189.png" ContentType="image/png"/>
  <Override PartName="/word/media/rId203.png" ContentType="image/png"/>
  <Override PartName="/word/media/rId289.png" ContentType="image/png"/>
  <Override PartName="/word/media/rId285.png" ContentType="image/png"/>
  <Override PartName="/word/media/rId281.png" ContentType="image/png"/>
  <Override PartName="/word/media/rId293.png" ContentType="image/png"/>
  <Override PartName="/word/media/rId318.png" ContentType="image/png"/>
  <Override PartName="/word/media/rId298.png" ContentType="image/png"/>
  <Override PartName="/word/media/rId253.png" ContentType="image/png"/>
  <Override PartName="/word/media/rId229.png" ContentType="image/png"/>
  <Override PartName="/word/media/rId246.png" ContentType="image/png"/>
  <Override PartName="/word/media/rId269.png" ContentType="image/png"/>
  <Override PartName="/word/media/rId240.png" ContentType="image/png"/>
  <Override PartName="/word/media/rId264.png" ContentType="image/png"/>
  <Override PartName="/word/media/rId322.png" ContentType="image/png"/>
  <Override PartName="/word/media/rId310.png" ContentType="image/png"/>
  <Override PartName="/word/media/rId306.png" ContentType="image/png"/>
  <Override PartName="/word/media/rId302.png" ContentType="image/png"/>
  <Override PartName="/word/media/rId234.png" ContentType="image/png"/>
  <Override PartName="/word/media/rId260.png" ContentType="image/png"/>
  <Override PartName="/word/media/rId272.png" ContentType="image/png"/>
  <Override PartName="/word/media/rId342.png" ContentType="image/png"/>
  <Override PartName="/word/media/rId352.png" ContentType="image/png"/>
  <Override PartName="/word/media/rId364.png" ContentType="image/png"/>
  <Override PartName="/word/media/rId356.png" ContentType="image/png"/>
  <Override PartName="/word/media/rId370.png" ContentType="image/png"/>
  <Override PartName="/word/media/rId374.png" ContentType="image/png"/>
  <Override PartName="/word/media/rId338.png" ContentType="image/png"/>
  <Override PartName="/word/media/rId385.png" ContentType="image/png"/>
  <Override PartName="/word/media/rId392.png" ContentType="image/png"/>
  <Override PartName="/word/media/rId422.png" ContentType="image/png"/>
  <Override PartName="/word/media/rId414.png" ContentType="image/png"/>
  <Override PartName="/word/media/rId426.png" ContentType="image/png"/>
  <Override PartName="/word/media/rId418.png" ContentType="image/png"/>
  <Override PartName="/word/media/rId433.png" ContentType="image/png"/>
  <Override PartName="/word/media/rId438.png" ContentType="image/png"/>
  <Override PartName="/word/media/rId477.png" ContentType="image/png"/>
  <Override PartName="/word/media/rId473.png" ContentType="image/png"/>
  <Override PartName="/word/media/rId463.png" ContentType="image/png"/>
  <Override PartName="/word/media/rId449.png" ContentType="image/png"/>
  <Override PartName="/word/media/rId468.png" ContentType="image/png"/>
  <Override PartName="/word/media/rId491.png" ContentType="image/png"/>
  <Override PartName="/word/media/rId445.png" ContentType="image/png"/>
  <Override PartName="/word/media/rId482.png" ContentType="image/png"/>
  <Override PartName="/word/media/rId487.png" ContentType="image/png"/>
  <Override PartName="/word/media/rId495.png" ContentType="image/png"/>
  <Override PartName="/word/media/rId499.png" ContentType="image/png"/>
  <Override PartName="/word/media/rId454.png" ContentType="image/png"/>
  <Override PartName="/word/media/rId458.png" ContentType="image/png"/>
  <Override PartName="/word/media/rId517.png" ContentType="image/png"/>
  <Override PartName="/word/media/rId509.png" ContentType="image/png"/>
  <Override PartName="/word/media/rId521.png" ContentType="image/png"/>
  <Override PartName="/word/media/rId513.png" ContentType="image/png"/>
  <Override PartName="/word/media/rId525.png" ContentType="image/png"/>
  <Override PartName="/word/media/rId540.png" ContentType="image/png"/>
  <Override PartName="/word/media/rId534.png" ContentType="image/png"/>
  <Override PartName="/word/media/rId547.png" ContentType="image/png"/>
  <Override PartName="/word/media/rId570.png" ContentType="image/png"/>
  <Override PartName="/word/media/rId589.png" ContentType="image/png"/>
  <Override PartName="/word/media/rId594.png" ContentType="image/png"/>
  <Override PartName="/word/media/rId585.png" ContentType="image/png"/>
  <Override PartName="/word/media/rId574.png" ContentType="image/png"/>
  <Override PartName="/word/media/rId578.png" ContentType="image/png"/>
  <Override PartName="/word/media/rId566.png" ContentType="image/png"/>
  <Override PartName="/word/media/rId562.png" ContentType="image/png"/>
  <Override PartName="/word/media/rId558.png" ContentType="image/png"/>
  <Override PartName="/word/media/rId609.png" ContentType="image/png"/>
  <Override PartName="/word/media/rId613.png" ContentType="image/png"/>
  <Override PartName="/word/media/rId5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공간데이터사이언스</w:t>
      </w:r>
      <w:r>
        <w:t xml:space="preserve"> </w:t>
      </w:r>
      <w:r>
        <w:t xml:space="preserve">개론</w:t>
      </w:r>
    </w:p>
    <w:p>
      <w:pPr>
        <w:pStyle w:val="Subtitle"/>
      </w:pPr>
      <w:r>
        <w:t xml:space="preserve">R</w:t>
      </w:r>
      <w:r>
        <w:t xml:space="preserve"> </w:t>
      </w:r>
      <w:r>
        <w:t xml:space="preserve">프로그래밍</w:t>
      </w:r>
      <w:r>
        <w:t xml:space="preserve"> </w:t>
      </w:r>
      <w:r>
        <w:t xml:space="preserve">예시</w:t>
      </w:r>
    </w:p>
    <w:p>
      <w:pPr>
        <w:pStyle w:val="Author"/>
      </w:pPr>
      <w:r>
        <w:t xml:space="preserve">이상일</w:t>
      </w:r>
    </w:p>
    <w:p>
      <w:pPr>
        <w:pStyle w:val="Date"/>
      </w:pPr>
      <w:r>
        <w:t xml:space="preserve">2025-08-13</w:t>
      </w:r>
    </w:p>
    <w:sdt>
      <w:sdtPr>
        <w:docPartObj>
          <w:docPartGallery w:val="Table of Contents"/>
          <w:docPartUnique/>
        </w:docPartObj>
      </w:sdtPr>
      <w:sdtContent>
        <w:p>
          <w:pPr>
            <w:pStyle w:val="TOCHeading"/>
          </w:pPr>
          <w:r>
            <w:t xml:space="preserve">목차</w:t>
          </w:r>
        </w:p>
        <w:p>
          <w:r>
            <w:fldChar w:fldCharType="begin" w:dirty="true"/>
            <w:instrText xml:space="preserve">TOC \o "1-3" \h \z \u</w:instrText>
            <w:fldChar w:fldCharType="separate"/>
            <w:fldChar w:fldCharType="end"/>
          </w:r>
        </w:p>
      </w:sdtContent>
    </w:sdt>
    <w:bookmarkStart w:id="21" w:name="서장"/>
    <w:p>
      <w:pPr>
        <w:pStyle w:val="Heading1"/>
      </w:pPr>
      <w:r>
        <w:t xml:space="preserve">서장</w:t>
      </w:r>
    </w:p>
    <w:p>
      <w:pPr>
        <w:pStyle w:val="FirstParagraph"/>
      </w:pPr>
      <w:r>
        <w:t xml:space="preserve">데이터사이언스는 주어진 데이터를 바탕으로 질문에 대한 해답을 찾고, 그 과정을 타인과 소통하는 학문이다. 여기서의 소통은 단순히 결과를 제시하는 데 그치지 않으며, 사용된 데이터를 공유하고 해답이 도출된 전 과정을 포괄적이고 재현 가능한 방식으로 제시하는 것을 포함한다. 데이터사이언스는 또한 주어진 데이터가 질문에 답하기에 충분하지 않을 수 있음을 인정하며, 해답이 도출되었다 하더라도 데이터 수집 또는 샘플링 방식에 따라 그 결과가 달라질 수 있음을 수용한다.</w:t>
      </w:r>
    </w:p>
    <w:p>
      <w:pPr>
        <w:pStyle w:val="BodyText"/>
      </w:pPr>
      <w:r>
        <w:t xml:space="preserve">이 책은</w:t>
      </w:r>
      <w:r>
        <w:t xml:space="preserve"> </w:t>
      </w:r>
      <w:r>
        <w:rPr>
          <w:iCs/>
          <w:i/>
        </w:rPr>
        <w:t xml:space="preserve">공간</w:t>
      </w:r>
      <w:r>
        <w:t xml:space="preserve">데이터의 기본 개념을 소개하고 설명한다. 포인트, 라인, 폴리곤, 래스터, 커버리지, 지오메트리 속성, 데이터 큐브, 참조계와 같은 기초 개념부터, 속성이 지오메트리와 어떻게 연결되며 이러한 연결이 분석에 어떤 영향을 미치는지를 설명하는 고차원적인 개념까지를 다룬다. 속성과 지오메트리 간의 관계를 서포트(support)라고 하며, 서포트가 달라지면 속성의 특성 또한 변할 수 있다. 일부 데이터는 공간적 연속성에 기반하여 생성되므로 모든 지점에서 관찰이 가능하지만, 다른 데이터는 공간적 이산성에 바탕하여 특정한 구획 체계를 통해서만 관찰된다. 현대 공간데이터분석에서는 이러한 구획 체계 개념이 포인트 데이터, 지구통계학적 데이터, 에어리어 데이터를 포함한 다양한 데이터 유형에 폭넓게 적용되고 있다. 공간적 재현의 중요성을 뒷받침하는 핵심 개념이 바로 서포트(그리고 서포트에 대한 이해)이다. 이 책은 공간데이터를 자신의 분석에 활용하고자 하는 데이터 과학자를 주요 독자로 삼고 있다. 책 전반에 걸쳐 공간데이터분석이 어떻게 이루어지는지를 설명하며, 예시에서는 프로그래밍 언어로 R을 사용한다. 향후에는 Python과 Julia를 활용한 예제도 추가될 예정이다(Bivand 2022a 참조).</w:t>
      </w:r>
    </w:p>
    <w:p>
      <w:pPr>
        <w:pStyle w:val="BodyText"/>
      </w:pPr>
      <w:r>
        <w:t xml:space="preserve">공간데이터에 대해 사람들이 흔히 가지는 통념이 있다. 공간데이터란 관측 개체의 경위도값을 속성으로 포함한 데이터이며, 이 경위도값을 다른 변수들과 동일하게 취급해도 무방하다는 생각이다. 하지만 이러한 인식은 더 풍부한 연구 결과를 도출할 기회를 놓치게 할 뿐 아니라, 잘못된 결론에 도달할 위험성을 높일 수 있다. 다음 사항을 살펴보자.</w:t>
      </w:r>
    </w:p>
    <w:p>
      <w:pPr>
        <w:numPr>
          <w:ilvl w:val="0"/>
          <w:numId w:val="1001"/>
        </w:numPr>
        <w:pStyle w:val="Compact"/>
      </w:pPr>
      <w:r>
        <w:t xml:space="preserve">좌표 쌍은 말그대로 쌍이기 때문에, 반드시 함께 다루어져야 한다.</w:t>
      </w:r>
    </w:p>
    <w:p>
      <w:pPr>
        <w:numPr>
          <w:ilvl w:val="0"/>
          <w:numId w:val="1001"/>
        </w:numPr>
        <w:pStyle w:val="Compact"/>
      </w:pPr>
      <w:r>
        <w:t xml:space="preserve">관측 개체는 포인트, 라인, 폴리곤, 그리드 셀 등 다양한 형태를 가질 수 있으며, 각각의 특성을 고려해야 한다.</w:t>
      </w:r>
    </w:p>
    <w:p>
      <w:pPr>
        <w:numPr>
          <w:ilvl w:val="0"/>
          <w:numId w:val="1001"/>
        </w:numPr>
        <w:pStyle w:val="Compact"/>
      </w:pPr>
      <w:r>
        <w:t xml:space="preserve">관측 개체 간의 공간적 거리는 단순한 직선 거리로 표현될 수 있지만, 상황에 따라 대권(great circle) 거리, 네트워크 거리, 또는 비용 거리로 나타내는 것이 적절할 수 있다.</w:t>
      </w:r>
    </w:p>
    <w:p>
      <w:pPr>
        <w:pStyle w:val="FirstParagraph"/>
      </w:pPr>
      <w:r>
        <w:t xml:space="preserve">이 책은 공간데이터, 좌표참조계, 공간분석과 관련된 다양한 개념 뿐만 아니라</w:t>
      </w:r>
      <w:r>
        <w:t xml:space="preserve"> </w:t>
      </w:r>
      <w:r>
        <w:rPr>
          <w:bCs/>
          <w:b/>
        </w:rPr>
        <w:t xml:space="preserve">sf</w:t>
      </w:r>
      <w:r>
        <w:t xml:space="preserve">(Pebesma 2018, 2022a),</w:t>
      </w:r>
      <w:r>
        <w:t xml:space="preserve"> </w:t>
      </w:r>
      <w:r>
        <w:rPr>
          <w:bCs/>
          <w:b/>
        </w:rPr>
        <w:t xml:space="preserve">stars</w:t>
      </w:r>
      <w:r>
        <w:t xml:space="preserve">(Pebesma 2022b),</w:t>
      </w:r>
      <w:r>
        <w:t xml:space="preserve"> </w:t>
      </w:r>
      <w:r>
        <w:rPr>
          <w:bCs/>
          <w:b/>
        </w:rPr>
        <w:t xml:space="preserve">s2</w:t>
      </w:r>
      <w:r>
        <w:t xml:space="preserve">(Dunnington, Pebesma, and Rubak 2023) and</w:t>
      </w:r>
      <w:r>
        <w:t xml:space="preserve"> </w:t>
      </w:r>
      <w:r>
        <w:rPr>
          <w:bCs/>
          <w:b/>
        </w:rPr>
        <w:t xml:space="preserve">lwgeom</w:t>
      </w:r>
      <w:r>
        <w:t xml:space="preserve">(Pebesma 2023)와 같은 여러 R 패키지를 함께 다룬다. 이와 더불어 공간적</w:t>
      </w:r>
      <w:r>
        <w:t xml:space="preserve"> </w:t>
      </w:r>
      <w:r>
        <w:rPr>
          <w:bCs/>
          <w:b/>
        </w:rPr>
        <w:t xml:space="preserve">tidyverse</w:t>
      </w:r>
      <w:r>
        <w:t xml:space="preserve">(Wickham et al. 2019; Wickham 2022) 확장 패키지와 이들 패키지와 연계하여 사용할 수 있는 공간분석 및 시각화 패키지들인</w:t>
      </w:r>
      <w:r>
        <w:t xml:space="preserve"> </w:t>
      </w:r>
      <w:r>
        <w:rPr>
          <w:bCs/>
          <w:b/>
        </w:rPr>
        <w:t xml:space="preserve">gstat</w:t>
      </w:r>
      <w:r>
        <w:t xml:space="preserve">(Pebesma 2004; Pebesma and Graeler 2022),</w:t>
      </w:r>
      <w:r>
        <w:t xml:space="preserve"> </w:t>
      </w:r>
      <w:r>
        <w:rPr>
          <w:bCs/>
          <w:b/>
        </w:rPr>
        <w:t xml:space="preserve">spdep</w:t>
      </w:r>
      <w:r>
        <w:t xml:space="preserve">(Bivand 2022b),</w:t>
      </w:r>
      <w:r>
        <w:t xml:space="preserve"> </w:t>
      </w:r>
      <w:r>
        <w:rPr>
          <w:bCs/>
          <w:b/>
        </w:rPr>
        <w:t xml:space="preserve">spatialreg</w:t>
      </w:r>
      <w:r>
        <w:t xml:space="preserve">(Bivand and Piras 2022),</w:t>
      </w:r>
      <w:r>
        <w:t xml:space="preserve"> </w:t>
      </w:r>
      <w:r>
        <w:rPr>
          <w:bCs/>
          <w:b/>
        </w:rPr>
        <w:t xml:space="preserve">spatstat</w:t>
      </w:r>
      <w:r>
        <w:t xml:space="preserve">(Baddeley, Rubak, and Turner 2015; Baddeley, Turner, and Rubak 2022),</w:t>
      </w:r>
      <w:r>
        <w:t xml:space="preserve"> </w:t>
      </w:r>
      <w:r>
        <w:rPr>
          <w:bCs/>
          <w:b/>
        </w:rPr>
        <w:t xml:space="preserve">tmap</w:t>
      </w:r>
      <w:r>
        <w:t xml:space="preserve">(Tennekes 2018, 2022),</w:t>
      </w:r>
      <w:r>
        <w:t xml:space="preserve"> </w:t>
      </w:r>
      <w:r>
        <w:rPr>
          <w:bCs/>
          <w:b/>
        </w:rPr>
        <w:t xml:space="preserve">mapview</w:t>
      </w:r>
      <w:r>
        <w:t xml:space="preserve">(Appelhans et al. 2022)도 함께 소개한다.</w:t>
      </w:r>
    </w:p>
    <w:p>
      <w:pPr>
        <w:pStyle w:val="BodyText"/>
      </w:pPr>
      <w:r>
        <w:t xml:space="preserve">데이터사이언스와 마찬가지로, 공간데이터사이언스 또한 특정 과학 분야의 하위 영역으로서 위로부터 형성된 것이 아니라, 공간데이터의 활용과 관련된 수많은 학문 및 산업 분야로부터의 상향식 발전을 통해 형성되어 온 분야이다. 학술대회, 심포지엄, 학회, 연구 프로그램 등을 통해 공간데이터사이언스를 규정하려는 다양한 시도들이 이루어지고 있으나, 공간데이터의 응용 범위가 광범위하고 다양하기 때문에 그러한 시도들이 결실을 맺기는 쉽지 않다. 이 책에</w:t>
      </w:r>
      <w:r>
        <w:t xml:space="preserve"> </w:t>
      </w:r>
      <w:r>
        <w:t xml:space="preserve">“</w:t>
      </w:r>
      <w:r>
        <w:t xml:space="preserve">공간데이터사이언스</w:t>
      </w:r>
      <w:r>
        <w:t xml:space="preserve">”</w:t>
      </w:r>
      <w:r>
        <w:t xml:space="preserve">라는 제목을 붙인 이유는 이 분야의 경계를 명확히 규정하려는 의도에서 비롯된 것이 아니다. 지난 30~40년 동안 우리는 연구의 전 과정을—기본 아이디어, 데이터, 소프트웨어 기반의 분석 절차까지—기꺼이 공유해 온 수많은 연구자들과 함께해 왔고, 이 책은 그러한 공동의 경험을 정리한 결과물이다. 이를 통해 공간데이터사이언스라는 연구 분야의 발전에 작게나마 기여하고자 하는 것이 이 책의 본래 의도이다. 따라서 이 책에서 다루는 주제의 선택은 필연적으로 저자들의 연구 관심과 경험에 일정 부분 편향되어 있을 수밖에 없다. 우리가 경험한 오픈 연구 커뮤니티의 형성에는 여러 플랫폼이 중요한 역할을 했다. ai-geostats, r-sig-geo 메일링 리스트, SourceForge, R-Forge, GitHub, 그리고 2006년부터 매년 열리고 있는 OpenGeoHub 여름학교가 그러한 플랫폼들이다. 데이터사이언스라의 언어 장벽을 넘어서고자 하는 수많은 노력의 결과, 오늘날 우리는 새로운 가능성과 흥미로운 관점이 열리고 있음을 실감하고 있다. 우리가 이 분야에 기여하고자 하는 이유는, 오픈사이언스가 더 나은 과학을 가능하게 하며, 더 나은 과학이 보다 지속가능한 세상을 만들어가는 데 기여할 수 있다고 믿기 때문이다.</w:t>
      </w:r>
    </w:p>
    <w:bookmarkStart w:id="20" w:name="감사의-글"/>
    <w:p>
      <w:pPr>
        <w:pStyle w:val="Heading2"/>
      </w:pPr>
      <w:r>
        <w:t xml:space="preserve">감사의 글</w:t>
      </w:r>
    </w:p>
    <w:p>
      <w:pPr>
        <w:pStyle w:val="FirstParagraph"/>
      </w:pPr>
      <w:r>
        <w:t xml:space="preserve">우리는 r-spatial 커뮤니티 전체에 깊은 감사를 드리며, 특히 아래에 열거한 분들께는 특별한 감사의 마음을 전한다.</w:t>
      </w:r>
    </w:p>
    <w:p>
      <w:pPr>
        <w:numPr>
          <w:ilvl w:val="0"/>
          <w:numId w:val="1002"/>
        </w:numPr>
      </w:pPr>
      <w:r>
        <w:t xml:space="preserve">r-spatial 패키지를 개발하였거나 그 개발에 기여해 주신 분들</w:t>
      </w:r>
    </w:p>
    <w:p>
      <w:pPr>
        <w:numPr>
          <w:ilvl w:val="0"/>
          <w:numId w:val="1002"/>
        </w:numPr>
      </w:pPr>
      <w:r>
        <w:t xml:space="preserve">트위터의</w:t>
      </w:r>
      <w:r>
        <w:t xml:space="preserve"> </w:t>
      </w:r>
      <w:r>
        <w:rPr>
          <w:rStyle w:val="VerbatimChar"/>
        </w:rPr>
        <w:t xml:space="preserve">#rspatial</w:t>
      </w:r>
      <w:r>
        <w:t xml:space="preserve"> </w:t>
      </w:r>
      <w:r>
        <w:t xml:space="preserve">해시태그나 GitHub에서 디스커션에 참여해 주신 분들</w:t>
      </w:r>
    </w:p>
    <w:p>
      <w:pPr>
        <w:numPr>
          <w:ilvl w:val="0"/>
          <w:numId w:val="1002"/>
        </w:numPr>
      </w:pPr>
      <w:r>
        <w:t xml:space="preserve">강좌, 여름 학교, 또는 학술 컨퍼런스에서 의견을 개진하거나 질문을 통해 토론에 기여해 주신 분들</w:t>
      </w:r>
    </w:p>
    <w:p>
      <w:pPr>
        <w:pStyle w:val="FirstParagraph"/>
      </w:pPr>
      <w:r>
        <w:t xml:space="preserve">우리는</w:t>
      </w:r>
      <w:r>
        <w:t xml:space="preserve"> </w:t>
      </w:r>
      <w:r>
        <w:rPr>
          <w:bCs/>
          <w:b/>
        </w:rPr>
        <w:t xml:space="preserve">s2</w:t>
      </w:r>
      <w:r>
        <w:t xml:space="preserve"> </w:t>
      </w:r>
      <w:r>
        <w:t xml:space="preserve">패키지를 구현해 준 듀이 더닝턴(Dewey Dunnington)에게 특별히 감사드리며, 사힐 반다리(Sahil Bhandari), 제6장의 데이터 큐브 관련 그림을 준비해 준 조너선 발만(Jonathan Bahlmann), 클라우스 빌케(Claus Wilke), 야쿠브 노보사드(Jakub Nowosad)의 적극적인 기여에도 깊이 감사드린다. 또한 2021년과 2022년에 진행된</w:t>
      </w:r>
      <w:r>
        <w:t xml:space="preserve"> </w:t>
      </w:r>
      <w:r>
        <w:t xml:space="preserve">“</w:t>
      </w:r>
      <w:r>
        <w:t xml:space="preserve">R을 활용한 공간데이터사이언스(Spatial Data Science with R)</w:t>
      </w:r>
      <w:r>
        <w:t xml:space="preserve">”</w:t>
      </w:r>
      <w:r>
        <w:t xml:space="preserve"> </w:t>
      </w:r>
      <w:r>
        <w:t xml:space="preserve">수업의 참가자들에게도 감사의 뜻을 전한다. 마지막으로 다음의 GitHub 리포지터리에 이슈, 풀 리퀘스트, 디스커션 등의 방식으로 적극적으로 참여해 주신 모든 분들께도 진심으로 감사드린다.</w:t>
      </w:r>
    </w:p>
    <w:p>
      <w:pPr>
        <w:numPr>
          <w:ilvl w:val="0"/>
          <w:numId w:val="1003"/>
        </w:numPr>
      </w:pPr>
      <w:r>
        <w:t xml:space="preserve">이 책의 리포지터리(Nowosad, jonathom, JaFro96, singhkpratham, liuyadong, hurielreichel, PPaccioretti, Robinlovelace, Syverpet, jonas-hurst, angela-li, ALanguillaume, florisvdh, ismailsunni, andronaco)</w:t>
      </w:r>
    </w:p>
    <w:p>
      <w:pPr>
        <w:numPr>
          <w:ilvl w:val="0"/>
          <w:numId w:val="1003"/>
        </w:numPr>
      </w:pPr>
      <w:r>
        <w:t xml:space="preserve">sf 리포지터리(aecoleman, agila5, andycraig, angela-li, ateucher, barryrowlingson, bbest, BenGraeler, bhaskarvk, Bisaloo, bkmgit, christophertull, chrisyeh96, cmcaine, cpsievert, daissi, dankelley, DavisVaughan, dbaston, dblodgett-usgs, dcooley, demorenoc, dpprdan, drkrynstrng, etiennebr, famuvie, fdetsch, florisvdh, gregleleu, hadley, hughjonesd, huizezhang-sherry, jeffreyhanson, jeroen, jlacko, joethorley, joheisig, JoshOBrien, jwolfson, kadyb, karldw, kendonB, khondula, KHwong12, krlmlr, lambdamoses, lbusett, lcgodoy, lionel-, loicdtx, marwahaha, MatthieuStigler, mdsumner, MichaelChirico, microly, mpadge, mtennekes, nikolai-b, noerw, Nowosad, oliverbeagley, Pakillo, paleolimbot, pat-s, PPaccioretti, prdm0, ranghetti, rCarto, renejuan, rhijmans, rhurlin, rnuske, Robinlovelace, robitalec, rubak, rundel, statnmap, thomasp85, tim-salabim, tyluRp, uribo, Valexandre, wibeasley, wittja01, yutannihilation, Zedseayou)</w:t>
      </w:r>
    </w:p>
    <w:p>
      <w:pPr>
        <w:numPr>
          <w:ilvl w:val="0"/>
          <w:numId w:val="1003"/>
        </w:numPr>
      </w:pPr>
      <w:r>
        <w:t xml:space="preserve">stars 리포지터리(a-benini, ailich, ateucher, btupper, dblodgett-usgs, djnavarro, ErickChacon, ethanwhite, etiennebr, flahn, floriandeboissieu, gavg712, gdkrmr, jannes-m, jeroen, JoshOBrien, kadyb, kendonB, mdsumner, michaeldorman, mtennekes, Nowosad, pat-s, PPaccioretti, przell, qdread, Rekyt, rhijmans, rubak, rushgeo, statnmap, uribo, yutannihilation)</w:t>
      </w:r>
    </w:p>
    <w:p>
      <w:pPr>
        <w:numPr>
          <w:ilvl w:val="0"/>
          <w:numId w:val="1003"/>
        </w:numPr>
      </w:pPr>
      <w:r>
        <w:t xml:space="preserve">s2 리포지토리(kylebutts, spiry34, jeroen, eddelbuettel)</w:t>
      </w:r>
    </w:p>
    <w:bookmarkEnd w:id="20"/>
    <w:bookmarkEnd w:id="21"/>
    <w:bookmarkStart w:id="62" w:name="sec-start"/>
    <w:p>
      <w:pPr>
        <w:pStyle w:val="Heading1"/>
      </w:pPr>
      <w:r>
        <w:t xml:space="preserve">1. 시작하기</w:t>
      </w:r>
    </w:p>
    <w:p>
      <w:pPr>
        <w:pStyle w:val="FirstParagraph"/>
      </w:pPr>
      <w:r>
        <w:t xml:space="preserve">이 장에서는 공간데이터와 시공간데이터를 다루기 위해 필수적으로 알아야 할 기본 개념들을 개략적으로 소개한다. 이후 장들에서는 이러한 개념들을 보다 자세히 다룰 것이다. 또한, 모든 공간데이터사이언스 언어 실행의 기반이 되는 몇 가지 오픈소스 기술에 대해서도 간략히 설명한다.</w:t>
      </w:r>
    </w:p>
    <w:bookmarkStart w:id="34" w:name="첫-번째-지도"/>
    <w:p>
      <w:pPr>
        <w:pStyle w:val="Heading2"/>
      </w:pPr>
      <w:r>
        <w:t xml:space="preserve">1.1 첫 번째 지도</w:t>
      </w:r>
    </w:p>
    <w:p>
      <w:pPr>
        <w:pStyle w:val="FirstParagraph"/>
      </w:pPr>
      <w:r>
        <w:t xml:space="preserve">공간데이터를 표현하는 가장 전형적인 방법은 지도를 그리는 것이다. 그림 1.1은 단순한 형태의 지도를 보여준다.</w:t>
      </w:r>
    </w:p>
    <w:tbl>
      <w:tblPr>
        <w:tblStyle w:val="Table"/>
        <w:tblW w:type="pct" w:w="5000"/>
        <w:tblLook w:firstRow="0" w:lastRow="0" w:firstColumn="0" w:lastColumn="0" w:noHBand="0" w:noVBand="0" w:val="0000"/>
        <w:jc w:val="start"/>
        <w:tblLayout w:type="fixed"/>
      </w:tblPr>
      <w:tblGrid>
        <w:gridCol w:w="7920"/>
      </w:tblGrid>
      <w:tr>
        <w:tc>
          <w:tcPr/>
          <w:bookmarkStart w:id="25" w:name="fig-1-1"/>
          <w:p>
            <w:pPr>
              <w:pStyle w:val="Compact"/>
              <w:jc w:val="center"/>
            </w:pPr>
            <w:r>
              <w:drawing>
                <wp:inline>
                  <wp:extent cx="5334000" cy="3048000"/>
                  <wp:effectExtent b="0" l="0" r="0" t="0"/>
                  <wp:docPr descr="" title="" id="23" name="Picture"/>
                  <a:graphic>
                    <a:graphicData uri="http://schemas.openxmlformats.org/drawingml/2006/picture">
                      <pic:pic>
                        <pic:nvPicPr>
                          <pic:cNvPr descr="https://r-spatial.org/book/01-hello_files/figure-html/fig-first-map-1.png" id="24" name="Picture"/>
                          <pic:cNvPicPr>
                            <a:picLocks noChangeArrowheads="1" noChangeAspect="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 첫 번째 지도: 미국 노스캐롤라이나의 카운티별 출생아수, 1974~1978년</w:t>
            </w:r>
          </w:p>
          <w:bookmarkEnd w:id="25"/>
        </w:tc>
      </w:tr>
    </w:tbl>
    <w:p>
      <w:pPr>
        <w:pStyle w:val="BodyText"/>
      </w:pPr>
      <w:r>
        <w:t xml:space="preserve">이 지도에는 몇 가지 그래픽 요소들이 포함되어 있다.</w:t>
      </w:r>
    </w:p>
    <w:p>
      <w:pPr>
        <w:numPr>
          <w:ilvl w:val="0"/>
          <w:numId w:val="1004"/>
        </w:numPr>
      </w:pPr>
      <w:r>
        <w:t xml:space="preserve">검은색 외곽선을 가진 폴리곤이 있으며, 폴리곤의 내부는 BIR74라는 변수(제목)의 값에 따라 서로 다른 색상으로 채워져 있다.</w:t>
      </w:r>
    </w:p>
    <w:p>
      <w:pPr>
        <w:numPr>
          <w:ilvl w:val="0"/>
          <w:numId w:val="1004"/>
        </w:numPr>
      </w:pPr>
      <w:r>
        <w:t xml:space="preserve">범례는 색상이 나타내는 값을 설명하고 있으며, 특정한 색상 팔레트가 적용되어 있고 색상이 변하는 지점에는</w:t>
      </w:r>
      <w:r>
        <w:t xml:space="preserve"> </w:t>
      </w:r>
      <w:r>
        <w:rPr>
          <w:iCs/>
          <w:i/>
        </w:rPr>
        <w:t xml:space="preserve">컬러 단절값</w:t>
      </w:r>
      <w:r>
        <w:t xml:space="preserve">이 표시되어 있다.</w:t>
      </w:r>
    </w:p>
    <w:p>
      <w:pPr>
        <w:numPr>
          <w:ilvl w:val="0"/>
          <w:numId w:val="1004"/>
        </w:numPr>
      </w:pPr>
      <w:r>
        <w:t xml:space="preserve">경위선망(그래티큘)이 지도의 배경에 나타나 있다.</w:t>
      </w:r>
    </w:p>
    <w:p>
      <w:pPr>
        <w:numPr>
          <w:ilvl w:val="0"/>
          <w:numId w:val="1004"/>
        </w:numPr>
      </w:pPr>
      <w:r>
        <w:t xml:space="preserve">축의 눈금은 특정한 경도와 위도 값이다.</w:t>
      </w:r>
    </w:p>
    <w:p>
      <w:pPr>
        <w:pStyle w:val="FirstParagraph"/>
      </w:pPr>
      <w:r>
        <w:rPr>
          <w:iCs/>
          <w:i/>
        </w:rPr>
        <w:t xml:space="preserve">폴리곤</w:t>
      </w:r>
      <w:r>
        <w:t xml:space="preserve">은 특정한 형태의</w:t>
      </w:r>
      <w:r>
        <w:t xml:space="preserve"> </w:t>
      </w:r>
      <w:r>
        <w:rPr>
          <w:iCs/>
          <w:i/>
        </w:rPr>
        <w:t xml:space="preserve">지오메트리</w:t>
      </w:r>
      <w:r>
        <w:t xml:space="preserve">이다. 공간적 지오메트리(포인트, 라인, 폴리곤, 픽셀)에 대해서는 3장에서 자세히 다룬다. 폴리곤은 여러 개의 포인트로 구성되며, 이 포인트들은 선분으로 서로 연결되어 있다. 공간데이터에서 포인트의 위치가 어떻게 표현되고 측정되는지는 2장에서 다룬다. 그림 1.1에서 볼 수 있듯이, 모든 경위선이 직선으로 나타나지는 않는다. 이는 지도에 특정한 형태의 투영법이 적용되었음을 의미한다. 지도 투영에 대해서는 2장과 8.1절에서 설명한다.</w:t>
      </w:r>
    </w:p>
    <w:p>
      <w:pPr>
        <w:pStyle w:val="BodyText"/>
      </w:pPr>
      <w:r>
        <w:t xml:space="preserve">그림 1.1에서 컬러로 표현된 것은 BIR74라는 변수의 값이다. 각 값은 하나의 지오메트리, 즉 하나의</w:t>
      </w:r>
      <w:r>
        <w:t xml:space="preserve"> </w:t>
      </w:r>
      <w:r>
        <w:rPr>
          <w:iCs/>
          <w:i/>
        </w:rPr>
        <w:t xml:space="preserve">피처</w:t>
      </w:r>
      <w:r>
        <w:t xml:space="preserve">와 연결되어 있다. 이러한 피처 속성과 피처 지오메트리 간의 관계에 대해서는 5장에서 다룬다. BIR74 변수는 출생아 수를 나타내며, 이는 지역별 빈도값이다. 지역별 빈도값이라는 말은 이 값이 지역 내의 모든 지점과 직접적으로 관련되어 있는 것이 아니라는 뜻이다. 지도의 컬러가 연속적으로 표현되어 있기 때문에 이 값이 지도의 모든 지점에 해당한다고 오해할 수 있지만, 실제로는 이 값이 해당 폴리곤 전체와 연결된 일종의 적분값이라는 점에 유의해야 한다.</w:t>
      </w:r>
    </w:p>
    <w:p>
      <w:pPr>
        <w:pStyle w:val="BodyText"/>
      </w:pPr>
      <w:r>
        <w:t xml:space="preserve">그림 1.1의 지도를 그리기 위해서는 당연히 데이터가 필요하며, 이는 7.1절에서 사용된 파일을 읽어들여 확보한 것이다. 세 개의 속성 변수에 대한 앞의 세 개 레코드의 데이터 요약을 출력하면 다음과 같다.</w:t>
      </w:r>
    </w:p>
    <w:p>
      <w:pPr>
        <w:pStyle w:val="SourceCode"/>
      </w:pPr>
      <w:r>
        <w:rPr>
          <w:rStyle w:val="CommentTok"/>
        </w:rPr>
        <w:t xml:space="preserve"># Simple feature collection with 100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 A tibble: 100 × 4</w:t>
      </w:r>
      <w:r>
        <w:br/>
      </w:r>
      <w:r>
        <w:rPr>
          <w:rStyle w:val="CommentTok"/>
        </w:rPr>
        <w:t xml:space="preserve">#    AREA BIR74 SID74                                             geom</w:t>
      </w:r>
      <w:r>
        <w:br/>
      </w:r>
      <w:r>
        <w:rPr>
          <w:rStyle w:val="CommentTok"/>
        </w:rPr>
        <w:t xml:space="preserve">#   &lt;dbl&gt; &lt;dbl&gt; &lt;dbl&gt;                               &lt;MULTIPOLYGON [°]&gt;</w:t>
      </w:r>
      <w:r>
        <w:br/>
      </w:r>
      <w:r>
        <w:rPr>
          <w:rStyle w:val="CommentTok"/>
        </w:rPr>
        <w:t xml:space="preserve"># 1 0.114  1091     1 (((-81.5 36.2, -81.5 36.3, -81.6 36.3, -81.6 36…</w:t>
      </w:r>
      <w:r>
        <w:br/>
      </w:r>
      <w:r>
        <w:rPr>
          <w:rStyle w:val="CommentTok"/>
        </w:rPr>
        <w:t xml:space="preserve"># 2 0.061   487     0 (((-81.2 36.4, -81.2 36.4, -81.3 36.4, -81.3 36…</w:t>
      </w:r>
      <w:r>
        <w:br/>
      </w:r>
      <w:r>
        <w:rPr>
          <w:rStyle w:val="CommentTok"/>
        </w:rPr>
        <w:t xml:space="preserve"># 3 0.143  3188     5 (((-80.5 36.2, -80.5 36.3, -80.5 36.3, -80.5 36…</w:t>
      </w:r>
      <w:r>
        <w:br/>
      </w:r>
      <w:r>
        <w:rPr>
          <w:rStyle w:val="CommentTok"/>
        </w:rPr>
        <w:t xml:space="preserve"># # ℹ 97 more rows</w:t>
      </w:r>
    </w:p>
    <w:p>
      <w:pPr>
        <w:pStyle w:val="FirstParagraph"/>
      </w:pPr>
      <w:r>
        <w:t xml:space="preserve">이 데이터 요약은 다음의 사항을 알려준다.</w:t>
      </w:r>
    </w:p>
    <w:p>
      <w:pPr>
        <w:numPr>
          <w:ilvl w:val="0"/>
          <w:numId w:val="1005"/>
        </w:numPr>
      </w:pPr>
      <w:r>
        <w:t xml:space="preserve">데이터셋은 100개의 피처(레코드)와 3개의 필드(속성)로 구성되어 있다.</w:t>
      </w:r>
    </w:p>
    <w:p>
      <w:pPr>
        <w:numPr>
          <w:ilvl w:val="0"/>
          <w:numId w:val="1005"/>
        </w:numPr>
      </w:pPr>
      <w:r>
        <w:t xml:space="preserve">지오메트리 유형은</w:t>
      </w:r>
      <w:r>
        <w:t xml:space="preserve"> </w:t>
      </w:r>
      <w:r>
        <w:rPr>
          <w:rStyle w:val="VerbatimChar"/>
        </w:rPr>
        <w:t xml:space="preserve">MULTIPOLYGON</w:t>
      </w:r>
      <w:r>
        <w:t xml:space="preserve"> </w:t>
      </w:r>
      <w:r>
        <w:t xml:space="preserve">(3장 참조)이다.</w:t>
      </w:r>
    </w:p>
    <w:p>
      <w:pPr>
        <w:numPr>
          <w:ilvl w:val="0"/>
          <w:numId w:val="1005"/>
        </w:numPr>
      </w:pPr>
      <w:r>
        <w:t xml:space="preserve">디멘션은</w:t>
      </w:r>
      <w:r>
        <w:t xml:space="preserve"> </w:t>
      </w:r>
      <w:r>
        <w:rPr>
          <w:rStyle w:val="VerbatimChar"/>
        </w:rPr>
        <w:t xml:space="preserve">XY</w:t>
      </w:r>
      <w:r>
        <w:t xml:space="preserve">이다. 즉, 개별 포인트는 두 개의 좌표값으로 구성되어 있다.</w:t>
      </w:r>
    </w:p>
    <w:p>
      <w:pPr>
        <w:numPr>
          <w:ilvl w:val="0"/>
          <w:numId w:val="1005"/>
        </w:numPr>
      </w:pPr>
      <w:r>
        <w:t xml:space="preserve">CRS(coordinate reference system, 좌표참조계)는 측지 좌표계이며, NAD27 데이텀에 의거한 경위도값을 가지고 있다(2장 참조).</w:t>
      </w:r>
    </w:p>
    <w:p>
      <w:pPr>
        <w:numPr>
          <w:ilvl w:val="0"/>
          <w:numId w:val="1005"/>
        </w:numPr>
      </w:pPr>
      <w:r>
        <w:t xml:space="preserve">세 개의 속성 변수 바로 다음에</w:t>
      </w:r>
      <w:r>
        <w:t xml:space="preserve"> </w:t>
      </w:r>
      <w:r>
        <w:rPr>
          <w:rStyle w:val="VerbatimChar"/>
        </w:rPr>
        <w:t xml:space="preserve">MULTIPOLYGON</w:t>
      </w:r>
      <w:r>
        <w:t xml:space="preserve"> </w:t>
      </w:r>
      <w:r>
        <w:t xml:space="preserve">유형의</w:t>
      </w:r>
      <w:r>
        <w:t xml:space="preserve"> </w:t>
      </w:r>
      <w:r>
        <w:rPr>
          <w:rStyle w:val="VerbatimChar"/>
        </w:rPr>
        <w:t xml:space="preserve">geom</w:t>
      </w:r>
      <w:r>
        <w:t xml:space="preserve"> </w:t>
      </w:r>
      <w:r>
        <w:t xml:space="preserve">변수가 있는데, 이것은 폴리곤 정보를 각도(°) 형식으로 담고 있다.</w:t>
      </w:r>
    </w:p>
    <w:p>
      <w:pPr>
        <w:pStyle w:val="FirstParagraph"/>
      </w:pPr>
      <w:r>
        <w:t xml:space="preserve">패싯(facet) 플롯을 활용하면 그림 1.2에서 보는 것과 같은 보다 복잡한 형태의 지도를 그릴 수 있다.</w:t>
      </w:r>
    </w:p>
    <w:tbl>
      <w:tblPr>
        <w:tblStyle w:val="Table"/>
        <w:tblW w:type="pct" w:w="5000"/>
        <w:tblLook w:firstRow="0" w:lastRow="0" w:firstColumn="0" w:lastColumn="0" w:noHBand="0" w:noVBand="0" w:val="0000"/>
        <w:jc w:val="start"/>
        <w:tblLayout w:type="fixed"/>
      </w:tblPr>
      <w:tblGrid>
        <w:gridCol w:w="7920"/>
      </w:tblGrid>
      <w:tr>
        <w:tc>
          <w:tcPr/>
          <w:bookmarkStart w:id="29" w:name="fig-1-2"/>
          <w:p>
            <w:pPr>
              <w:pStyle w:val="Compact"/>
              <w:jc w:val="center"/>
            </w:pPr>
            <w:r>
              <w:drawing>
                <wp:inline>
                  <wp:extent cx="5334000" cy="3810000"/>
                  <wp:effectExtent b="0" l="0" r="0" t="0"/>
                  <wp:docPr descr="" title="" id="27" name="Picture"/>
                  <a:graphic>
                    <a:graphicData uri="http://schemas.openxmlformats.org/drawingml/2006/picture">
                      <pic:pic>
                        <pic:nvPicPr>
                          <pic:cNvPr descr="https://r-spatial.org/book/01-hello_files/figure-html/fig-firstgather-1.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w:t>
            </w:r>
            <w:r>
              <w:t xml:space="preserve"> </w:t>
            </w:r>
            <w:r>
              <w:t xml:space="preserve">“</w:t>
            </w:r>
            <w:r>
              <w:t xml:space="preserve">미국 노스캐롤라이나 카운티별 영아돌연사증후군에 의한 사망아수의 패싯 지도, 1974~1978년과 1979~1984년</w:t>
            </w:r>
            <w:r>
              <w:t xml:space="preserve">”</w:t>
            </w:r>
          </w:p>
          <w:bookmarkEnd w:id="29"/>
        </w:tc>
      </w:tr>
    </w:tbl>
    <w:p>
      <w:pPr>
        <w:pStyle w:val="BodyText"/>
      </w:pPr>
      <w:r>
        <w:t xml:space="preserve">리플릿(leaflet)을 활용하면 그림 1.3에서 보는 것과 같은 인터랙티브 지도를 만들 수 있다.</w:t>
      </w:r>
    </w:p>
    <w:tbl>
      <w:tblPr>
        <w:tblStyle w:val="Table"/>
        <w:tblW w:type="pct" w:w="5000"/>
        <w:tblLook w:firstRow="0" w:lastRow="0" w:firstColumn="0" w:lastColumn="0" w:noHBand="0" w:noVBand="0" w:val="0000"/>
        <w:jc w:val="start"/>
        <w:tblLayout w:type="fixed"/>
      </w:tblPr>
      <w:tblGrid>
        <w:gridCol w:w="7920"/>
      </w:tblGrid>
      <w:tr>
        <w:tc>
          <w:tcPr/>
          <w:bookmarkStart w:id="33" w:name="fig-1-3"/>
          <w:p>
            <w:pPr>
              <w:pStyle w:val="Compact"/>
              <w:jc w:val="center"/>
            </w:pPr>
            <w:r>
              <w:drawing>
                <wp:inline>
                  <wp:extent cx="5334000" cy="4267200"/>
                  <wp:effectExtent b="0" l="0" r="0" t="0"/>
                  <wp:docPr descr="" title="" id="31" name="Picture"/>
                  <a:graphic>
                    <a:graphicData uri="http://schemas.openxmlformats.org/drawingml/2006/picture">
                      <pic:pic>
                        <pic:nvPicPr>
                          <pic:cNvPr descr="01_files/figure-docx/fig-1-3-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w:t>
            </w:r>
            <w:r>
              <w:t xml:space="preserve"> </w:t>
            </w:r>
            <w:r>
              <w:rPr>
                <w:bCs/>
                <w:b/>
              </w:rPr>
              <w:t xml:space="preserve">mapview</w:t>
            </w:r>
            <w:r>
              <w:t xml:space="preserve">로 그린 상호작용형 지도: 팬과 줌을 이용해 지도 스케일에 변화를 줄 수 있고 카운티를 클릭하면 해당 카운티의 속성을 보여주는 팝업 윈도우가 뜬다.</w:t>
            </w:r>
          </w:p>
          <w:bookmarkEnd w:id="33"/>
        </w:tc>
      </w:tr>
    </w:tbl>
    <w:bookmarkEnd w:id="34"/>
    <w:bookmarkStart w:id="35" w:name="좌표참조계"/>
    <w:p>
      <w:pPr>
        <w:pStyle w:val="Heading2"/>
      </w:pPr>
      <w:r>
        <w:t xml:space="preserve">1.2 좌표참조계</w:t>
      </w:r>
    </w:p>
    <w:p>
      <w:pPr>
        <w:pStyle w:val="FirstParagraph"/>
      </w:pPr>
      <w:r>
        <w:t xml:space="preserve">그림 1.1의 배경에 그어진 회색선은 경위선망, 즉</w:t>
      </w:r>
      <w:r>
        <w:t xml:space="preserve"> </w:t>
      </w:r>
      <w:r>
        <w:rPr>
          <w:iCs/>
          <w:i/>
        </w:rPr>
        <w:t xml:space="preserve">그래티큘</w:t>
      </w:r>
      <w:r>
        <w:t xml:space="preserve">이다. 경위선이</w:t>
      </w:r>
      <w:r>
        <w:t xml:space="preserve"> </w:t>
      </w:r>
      <m:oMath>
        <m:r>
          <m:t>x</m:t>
        </m:r>
      </m:oMath>
      <w:r>
        <w:t xml:space="preserve">,</w:t>
      </w:r>
      <w:r>
        <w:t xml:space="preserve"> </w:t>
      </w:r>
      <m:oMath>
        <m:r>
          <m:t>y</m:t>
        </m:r>
      </m:oMath>
      <w:r>
        <w:t xml:space="preserve"> </w:t>
      </w:r>
      <w:r>
        <w:t xml:space="preserve">축과 직교하는 직선이 아니라는 점은 이 데이터에 특정한</w:t>
      </w:r>
      <w:r>
        <w:t xml:space="preserve"> </w:t>
      </w:r>
      <w:r>
        <w:rPr>
          <w:iCs/>
          <w:i/>
        </w:rPr>
        <w:t xml:space="preserve">투영법</w:t>
      </w:r>
      <w:r>
        <w:t xml:space="preserve">이 적용되었음을 의미한다. 반면, 그림 1.3에서는 노스캐롤라이나의 북쪽 경계가 곡선이 아닌 직선으로 나타나 있는데, 이는 또 다른 투영법이 사용되었음을 보여준다.</w:t>
      </w:r>
    </w:p>
    <w:p>
      <w:pPr>
        <w:pStyle w:val="BodyText"/>
      </w:pPr>
      <w:r>
        <w:t xml:space="preserve">그림 1.1에 나타난 경위도 좌표는 특정한</w:t>
      </w:r>
      <w:r>
        <w:t xml:space="preserve"> </w:t>
      </w:r>
      <w:r>
        <w:rPr>
          <w:iCs/>
          <w:i/>
        </w:rPr>
        <w:t xml:space="preserve">데이텀</w:t>
      </w:r>
      <w:r>
        <w:t xml:space="preserve">, 여기서는 NAD27과 연결되어 있다.(역자주: 경위도 좌표는 절대적인 값이 아니라 데이텀에 따라 달라지는 상대적인 값이라는 점을 반드시 이해해야 한다. 동일한 지점이라도 데이텀에 따라 서로 다른 경위도 좌표를 가질 수 있으며, 동일한 좌표값이 데이텀에 따라 지표상의 서로 다른 지점을 가리킬 수도 있다.) 데이텀은 지구를 모형화하기 위해 어떤 지구타원체를 선택하고, 이 타원체를 지구와 어떻게 일치시킬 것인가―즉 지구타원체의 원점을 지구상의 어느 지점에, 어떤 방향으로 맞출 것인가―에 대한 일련의 사항을 규정한다. 예를 들어, GPS 수신기(예: 모바일 폰)를 통해 획득한 좌표값은 WGS84(World Geodetic System 1984) 데이텀에 기반한 것이다. 만약 이 좌표값이 NAD27(North American Datum 1927) 기준으로 해석된다면, 동일한 좌표값이 실제 위치에서 약 30m가량의 차이를 보일 수 있다.</w:t>
      </w:r>
    </w:p>
    <w:p>
      <w:pPr>
        <w:pStyle w:val="BodyText"/>
      </w:pPr>
      <w:r>
        <w:t xml:space="preserve">투영법은 하나의 좌표계에서 다른 좌표계로 변환하기 위해 두 좌표값 간의 대응 관계를 정의하는 함수이다.</w:t>
      </w:r>
    </w:p>
    <w:p>
      <w:pPr>
        <w:numPr>
          <w:ilvl w:val="0"/>
          <w:numId w:val="1006"/>
        </w:numPr>
      </w:pPr>
      <w:r>
        <w:rPr>
          <w:bCs/>
          <w:b/>
        </w:rPr>
        <w:t xml:space="preserve">타원체 좌표</w:t>
      </w:r>
      <w:r>
        <w:t xml:space="preserve">(ellipsoidal coordinates): 지구에 대한 수학적 모형(지구타원체 혹은 지구구체) 상의 3차원 좌표로, 경도와 위도를 사용하여 표현된다.</w:t>
      </w:r>
    </w:p>
    <w:p>
      <w:pPr>
        <w:numPr>
          <w:ilvl w:val="0"/>
          <w:numId w:val="1006"/>
        </w:numPr>
      </w:pPr>
      <w:r>
        <w:rPr>
          <w:bCs/>
          <w:b/>
        </w:rPr>
        <w:t xml:space="preserve">투영 좌표</w:t>
      </w:r>
      <w:r>
        <w:t xml:space="preserve">(projected coordinates): 지도를 표현하기 위한 2차원 평면 좌표계로, 일반적으로</w:t>
      </w:r>
      <w:r>
        <w:t xml:space="preserve"> </w:t>
      </w:r>
      <m:oMath>
        <m:r>
          <m:t>x</m:t>
        </m:r>
      </m:oMath>
      <w:r>
        <w:t xml:space="preserve"> </w:t>
      </w:r>
      <w:r>
        <w:t xml:space="preserve">좌표와</w:t>
      </w:r>
      <w:r>
        <w:t xml:space="preserve"> </w:t>
      </w:r>
      <m:oMath>
        <m:r>
          <m:t>y</m:t>
        </m:r>
      </m:oMath>
      <w:r>
        <w:t xml:space="preserve"> </w:t>
      </w:r>
      <w:r>
        <w:t xml:space="preserve">좌표 또는 동거(easting)와 북거(northing)로 나타낸다.</w:t>
      </w:r>
    </w:p>
    <w:p>
      <w:pPr>
        <w:pStyle w:val="FirstParagraph"/>
      </w:pPr>
      <w:r>
        <w:t xml:space="preserve">한 데이텀을 다른 데이텀으로 바꾸는 과정을 데이텀 변환이라고 한다. 투영과 좌표계는</w:t>
      </w:r>
      <w:r>
        <w:t xml:space="preserve"> </w:t>
      </w:r>
      <w:r>
        <w:rPr>
          <w:iCs/>
          <w:i/>
        </w:rPr>
        <w:t xml:space="preserve">공간참조계</w:t>
      </w:r>
      <w:r>
        <w:t xml:space="preserve">의 설정과 관련된 개념이며, 이에 대해서는 2장에서 자세히 다룬다.</w:t>
      </w:r>
    </w:p>
    <w:bookmarkEnd w:id="35"/>
    <w:bookmarkStart w:id="44" w:name="래스터-데이터와-벡터-데이터"/>
    <w:p>
      <w:pPr>
        <w:pStyle w:val="Heading2"/>
      </w:pPr>
      <w:r>
        <w:t xml:space="preserve">1.3 래스터 데이터와 벡터 데이터</w:t>
      </w:r>
    </w:p>
    <w:p>
      <w:pPr>
        <w:pStyle w:val="FirstParagraph"/>
      </w:pPr>
      <w:r>
        <w:t xml:space="preserve">포인트, 라인, 폴리곤 지오메트리는</w:t>
      </w:r>
      <w:r>
        <w:t xml:space="preserve"> </w:t>
      </w:r>
      <w:r>
        <w:rPr>
          <w:iCs/>
          <w:i/>
        </w:rPr>
        <w:t xml:space="preserve">벡터</w:t>
      </w:r>
      <w:r>
        <w:t xml:space="preserve">(vector) 데이터의 대표적인 예시이다. 벡터 지오메트리를 구성하는 좌표값은 지표상의</w:t>
      </w:r>
      <w:r>
        <w:t xml:space="preserve"> </w:t>
      </w:r>
      <w:r>
        <w:t xml:space="preserve">“</w:t>
      </w:r>
      <w:r>
        <w:t xml:space="preserve">정확한</w:t>
      </w:r>
      <w:r>
        <w:t xml:space="preserve">”</w:t>
      </w:r>
      <w:r>
        <w:t xml:space="preserve"> </w:t>
      </w:r>
      <w:r>
        <w:t xml:space="preserve">위치를 나타낸다. 이에 반해, 래스터 데이터는 주로 정사각형 픽셀로 구성된 격자망(이를</w:t>
      </w:r>
      <w:r>
        <w:t xml:space="preserve"> </w:t>
      </w:r>
      <w:r>
        <w:rPr>
          <w:iCs/>
          <w:i/>
        </w:rPr>
        <w:t xml:space="preserve">래스터</w:t>
      </w:r>
      <w:r>
        <w:t xml:space="preserve">라고 부른다)에 속성값이 할당된 형태의 데이터이다. 래스터 데이터의 예는 그림 1.4에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39" w:name="fig-1-4"/>
          <w:p>
            <w:pPr>
              <w:pStyle w:val="Compact"/>
              <w:jc w:val="center"/>
            </w:pPr>
            <w:r>
              <w:drawing>
                <wp:inline>
                  <wp:extent cx="5334000" cy="3810000"/>
                  <wp:effectExtent b="0" l="0" r="0" t="0"/>
                  <wp:docPr descr="" title="" id="37" name="Picture"/>
                  <a:graphic>
                    <a:graphicData uri="http://schemas.openxmlformats.org/drawingml/2006/picture">
                      <pic:pic>
                        <pic:nvPicPr>
                          <pic:cNvPr descr="https://r-spatial.org/book/01-hello_files/figure-html/fig-ras-1.png" id="38" name="Picture"/>
                          <pic:cNvPicPr>
                            <a:picLocks noChangeArrowheads="1" noChangeAspect="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w:t>
            </w:r>
            <w:r>
              <w:t xml:space="preserve"> </w:t>
            </w:r>
            <w:r>
              <w:t xml:space="preserve">“</w:t>
            </w:r>
            <w:r>
              <w:t xml:space="preserve">브라질의 대서양 연안 도시 올린다에 대한 래스터 지도: (a) Landsat-7의 블루 탐지대를 타나낸 것으로 서로 다른 컬러는 속성값의 차이를 나타냄. (b) 좌상의 10X10 픽셀만 확대하여 나타냄. (c) 3개의 샘플 포인트로 구성된 벡터 데이터를 중첩하여 나타냄. (d) 샘플 포인트로부터 반경 500m를 나타낸 3개의 폴리곤으로 구성된 벡터 데이터를 중첩하여 나타냄.</w:t>
            </w:r>
            <w:r>
              <w:t xml:space="preserve">”</w:t>
            </w:r>
          </w:p>
          <w:bookmarkEnd w:id="39"/>
        </w:tc>
      </w:tr>
    </w:tbl>
    <w:p>
      <w:pPr>
        <w:pStyle w:val="BodyText"/>
      </w:pPr>
      <w:r>
        <w:t xml:space="preserve">벡터 데이터와 래스터 데이터는 여러 방식으로 결합할 수 있다. 예를 들어, 그림 1.4(c)에 나타난 세 개의 포인트에 해당하는 래스터 값을 추출할 수 있으며, 그림 1.4(d)에 나타난 원 내부에 포함된 모든 래스터 값을 선택적으로 추출할 수도 있다.</w:t>
      </w:r>
    </w:p>
    <w:p>
      <w:pPr>
        <w:pStyle w:val="BodyText"/>
      </w:pPr>
      <w:r>
        <w:t xml:space="preserve">래스터에서 벡터로의 전환은 7.6절에서 다루며, 다음과 같은 내용을 포함한다.</w:t>
      </w:r>
    </w:p>
    <w:p>
      <w:pPr>
        <w:numPr>
          <w:ilvl w:val="0"/>
          <w:numId w:val="1007"/>
        </w:numPr>
      </w:pPr>
      <w:r>
        <w:t xml:space="preserve">래스터 픽셀 값을 포인트의 속성값으로 전환하기</w:t>
      </w:r>
    </w:p>
    <w:p>
      <w:pPr>
        <w:numPr>
          <w:ilvl w:val="0"/>
          <w:numId w:val="1007"/>
        </w:numPr>
      </w:pPr>
      <w:r>
        <w:t xml:space="preserve">래스터 픽셀 값을 폴리곤의 속성값으로 전환한 후, 동일한 속성값을 가진 폴리곤을 병합하기(</w:t>
      </w:r>
      <w:r>
        <w:t xml:space="preserve">“</w:t>
      </w:r>
      <w:r>
        <w:t xml:space="preserve">폴리곤 생성</w:t>
      </w:r>
      <w:r>
        <w:t xml:space="preserve">”</w:t>
      </w:r>
      <w:r>
        <w:t xml:space="preserve">)</w:t>
      </w:r>
    </w:p>
    <w:p>
      <w:pPr>
        <w:numPr>
          <w:ilvl w:val="0"/>
          <w:numId w:val="1007"/>
        </w:numPr>
      </w:pPr>
      <w:r>
        <w:t xml:space="preserve">특정</w:t>
      </w:r>
      <w:r>
        <w:t xml:space="preserve"> </w:t>
      </w:r>
      <w:r>
        <w:rPr>
          <w:iCs/>
          <w:i/>
        </w:rPr>
        <w:t xml:space="preserve">범위</w:t>
      </w:r>
      <w:r>
        <w:t xml:space="preserve">의 값을 가진 연속적인 픽셀 영역을 라인이나 폴리곤으로 표현하기(</w:t>
      </w:r>
      <w:r>
        <w:t xml:space="preserve">“</w:t>
      </w:r>
      <w:r>
        <w:t xml:space="preserve">등치선 생성</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1-5"/>
          <w:p>
            <w:pPr>
              <w:pStyle w:val="Compact"/>
              <w:jc w:val="center"/>
            </w:pPr>
            <w:r>
              <w:drawing>
                <wp:inline>
                  <wp:extent cx="5334000" cy="3810000"/>
                  <wp:effectExtent b="0" l="0" r="0" t="0"/>
                  <wp:docPr descr="" title="" id="41" name="Picture"/>
                  <a:graphic>
                    <a:graphicData uri="http://schemas.openxmlformats.org/drawingml/2006/picture">
                      <pic:pic>
                        <pic:nvPicPr>
                          <pic:cNvPr descr="https://r-spatial.org/book/01-hello_files/figure-html/fig-vectoras-1.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 그림 1.1에 나타나 있는 카운티별 출생아수(1974~1978)를 래스터화하여 나타낸 지도</w:t>
            </w:r>
          </w:p>
          <w:bookmarkEnd w:id="43"/>
        </w:tc>
      </w:tr>
    </w:tbl>
    <w:p>
      <w:pPr>
        <w:pStyle w:val="BodyText"/>
      </w:pPr>
      <w:r>
        <w:t xml:space="preserve">그림 1.5에 나타난 벡터에서 래스터로의 전환(폴리곤의 래스터화)은 매우 단순한 예이다. 그러나 다른 형태의 벡터-투-래스터 전환은 보다 복잡한 통계적 모형화를 수반한다. 예를 들어 다음과 같은 경우가 있다.</w:t>
      </w:r>
    </w:p>
    <w:p>
      <w:pPr>
        <w:numPr>
          <w:ilvl w:val="0"/>
          <w:numId w:val="1008"/>
        </w:numPr>
      </w:pPr>
      <w:r>
        <w:t xml:space="preserve">포인트 속성값을 인터폴레이션을 통해 그리드 셀에 할당하기(12장 참조)</w:t>
      </w:r>
    </w:p>
    <w:p>
      <w:pPr>
        <w:numPr>
          <w:ilvl w:val="0"/>
          <w:numId w:val="1008"/>
        </w:numPr>
      </w:pPr>
      <w:r>
        <w:t xml:space="preserve">포인트의 밀도 분포를 추정하여 그리드 셀에 할당하기(11장 참조)</w:t>
      </w:r>
    </w:p>
    <w:p>
      <w:pPr>
        <w:numPr>
          <w:ilvl w:val="0"/>
          <w:numId w:val="1008"/>
        </w:numPr>
      </w:pPr>
      <w:r>
        <w:t xml:space="preserve">폴리곤의 속성값을 에어리어-가중 인터폴레이션을 통해 그리드 셀에 할당하기(5.3절 참조)</w:t>
      </w:r>
    </w:p>
    <w:p>
      <w:pPr>
        <w:numPr>
          <w:ilvl w:val="0"/>
          <w:numId w:val="1008"/>
        </w:numPr>
      </w:pPr>
      <w:r>
        <w:t xml:space="preserve">포인트, 라인, 폴리곤을 래스터로 직접 변환하기(7.6절 참조)</w:t>
      </w:r>
    </w:p>
    <w:bookmarkEnd w:id="44"/>
    <w:bookmarkStart w:id="49" w:name="래스터-유형"/>
    <w:p>
      <w:pPr>
        <w:pStyle w:val="Heading2"/>
      </w:pPr>
      <w:r>
        <w:t xml:space="preserve">1.4 래스터 유형</w:t>
      </w:r>
    </w:p>
    <w:p>
      <w:pPr>
        <w:pStyle w:val="FirstParagraph"/>
      </w:pPr>
      <w:r>
        <w:t xml:space="preserve">래스터 데이터의 디멘션은 행과 열이 공간 좌표계와 어떻게 연결되는가에 따라 결정된다. 그림 1.6은 그 다양한 가능성을 예시로 보여준다.</w:t>
      </w:r>
    </w:p>
    <w:tbl>
      <w:tblPr>
        <w:tblStyle w:val="Table"/>
        <w:tblW w:type="pct" w:w="5000"/>
        <w:tblLook w:firstRow="0" w:lastRow="0" w:firstColumn="0" w:lastColumn="0" w:noHBand="0" w:noVBand="0" w:val="0000"/>
        <w:jc w:val="start"/>
        <w:tblLayout w:type="fixed"/>
      </w:tblPr>
      <w:tblGrid>
        <w:gridCol w:w="7920"/>
      </w:tblGrid>
      <w:tr>
        <w:tc>
          <w:tcPr/>
          <w:bookmarkStart w:id="48" w:name="fig-1-6"/>
          <w:p>
            <w:pPr>
              <w:pStyle w:val="Compact"/>
              <w:jc w:val="center"/>
            </w:pPr>
            <w:r>
              <w:drawing>
                <wp:inline>
                  <wp:extent cx="5334000" cy="3810000"/>
                  <wp:effectExtent b="0" l="0" r="0" t="0"/>
                  <wp:docPr descr="" title="" id="46" name="Picture"/>
                  <a:graphic>
                    <a:graphicData uri="http://schemas.openxmlformats.org/drawingml/2006/picture">
                      <pic:pic>
                        <pic:nvPicPr>
                          <pic:cNvPr descr="https://r-spatial.org/book/01-hello_files/figure-html/fig-rastertypes01-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 다양한 래스터 지오메트리 유형</w:t>
            </w:r>
          </w:p>
          <w:bookmarkEnd w:id="48"/>
        </w:tc>
      </w:tr>
    </w:tbl>
    <w:p>
      <w:pPr>
        <w:pStyle w:val="BodyText"/>
      </w:pPr>
      <w:r>
        <w:t xml:space="preserve">그림 1.6에 나타나 있는 규칙(regular) 래스터는 일정한 모양(반드시 정사각형일 필요는 없음)의 그리드 셀로 구성되어 있으며, 가로축과 세로축이</w:t>
      </w:r>
      <w:r>
        <w:t xml:space="preserve"> </w:t>
      </w:r>
      <m:oMath>
        <m:r>
          <m:t>x</m:t>
        </m:r>
      </m:oMath>
      <w:r>
        <w:t xml:space="preserve">-축(동거축)과</w:t>
      </w:r>
      <w:r>
        <w:t xml:space="preserve"> </w:t>
      </w:r>
      <m:oMath>
        <m:r>
          <m:t>y</m:t>
        </m:r>
      </m:oMath>
      <w:r>
        <w:t xml:space="preserve">-축(북거축)과 일치한다. 그러나 이 외에도 다양한 형태의 래스터가 존재한다. 예를 들어, 가로축과 세로축이 더 이상</w:t>
      </w:r>
      <w:r>
        <w:t xml:space="preserve"> </w:t>
      </w:r>
      <m:oMath>
        <m:r>
          <m:t>x</m:t>
        </m:r>
      </m:oMath>
      <w:r>
        <w:t xml:space="preserve">-축 및</w:t>
      </w:r>
      <w:r>
        <w:t xml:space="preserve"> </w:t>
      </w:r>
      <m:oMath>
        <m:r>
          <m:t>y</m:t>
        </m:r>
      </m:oMath>
      <w:r>
        <w:t xml:space="preserve">-축과 일치하지 않는</w:t>
      </w:r>
      <w:r>
        <w:t xml:space="preserve"> </w:t>
      </w:r>
      <w:r>
        <w:rPr>
          <w:iCs/>
          <w:i/>
        </w:rPr>
        <w:t xml:space="preserve">회전형</w:t>
      </w:r>
      <w:r>
        <w:t xml:space="preserve">(rotated) 래스터, 가로축과 세로축이 직교하지 않는</w:t>
      </w:r>
      <w:r>
        <w:t xml:space="preserve"> </w:t>
      </w:r>
      <w:r>
        <w:rPr>
          <w:iCs/>
          <w:i/>
        </w:rPr>
        <w:t xml:space="preserve">전단형</w:t>
      </w:r>
      <w:r>
        <w:t xml:space="preserve">(sheared) 래스터, 특정 디멘션을 따라 셀 크기가 달라지는</w:t>
      </w:r>
      <w:r>
        <w:t xml:space="preserve"> </w:t>
      </w:r>
      <w:r>
        <w:rPr>
          <w:iCs/>
          <w:i/>
        </w:rPr>
        <w:t xml:space="preserve">직교형</w:t>
      </w:r>
      <w:r>
        <w:t xml:space="preserve">(rectilinear) 래스터 등이 있다. 마지막으로</w:t>
      </w:r>
      <w:r>
        <w:t xml:space="preserve"> </w:t>
      </w:r>
      <w:r>
        <w:rPr>
          <w:iCs/>
          <w:i/>
        </w:rPr>
        <w:t xml:space="preserve">곡선형</w:t>
      </w:r>
      <w:r>
        <w:t xml:space="preserve">(curvilinear) 래스터는 셀의 크기 및 방향 속성이 다른 래스터 디멘션과 독립적이지 않다.(역자주: 두 디멘션이 서로 얽혀 있어, 한 디맨션의 셀 크기나 방향이 다른 디멘션에 영향을 받는다는 것을 의미한다.)</w:t>
      </w:r>
    </w:p>
    <w:p>
      <w:pPr>
        <w:pStyle w:val="BodyText"/>
      </w:pPr>
      <w:r>
        <w:t xml:space="preserve">특정 좌표참조계에 기반한 규칙 래스터가 있다고 하자. 셀 구조를 그대로 유지한 채 다른 투영법으로 변환할 경우, 직교형 래스터가 될 수도 있고(예: 그림 1.3에서처럼 측지 좌표를 메르카토르 도법으로 변환하는 경우), 곡선형 래스터가 될 수도 있다(예: 그림 1.1에서처럼 측지 좌표를 람베르트 정형원추 도법으로 변환하는 경우). 이와 같은 변환 과정을 역으로 수행하면 원래의 래스터를 정확히 복원할 수 있다.</w:t>
      </w:r>
    </w:p>
    <w:p>
      <w:pPr>
        <w:pStyle w:val="BodyText"/>
      </w:pPr>
      <w:r>
        <w:t xml:space="preserve">새로운 투영법이 적용된 규칙 그리드를 새로 생성하는 과정을 래스터(혹은 이미지)</w:t>
      </w:r>
      <w:r>
        <w:t xml:space="preserve"> </w:t>
      </w:r>
      <w:r>
        <w:rPr>
          <w:iCs/>
          <w:i/>
        </w:rPr>
        <w:t xml:space="preserve">재투영</w:t>
      </w:r>
      <w:r>
        <w:t xml:space="preserve"> </w:t>
      </w:r>
      <w:r>
        <w:t xml:space="preserve">또는</w:t>
      </w:r>
      <w:r>
        <w:t xml:space="preserve"> </w:t>
      </w:r>
      <w:r>
        <w:rPr>
          <w:iCs/>
          <w:i/>
        </w:rPr>
        <w:t xml:space="preserve">워핑</w:t>
      </w:r>
      <w:r>
        <w:t xml:space="preserve">(warping)이라고 한다(7.8절). 워핑 과정에서는 정보 손실이 발생할 수 있으며, 이 과정은 일반적으로 불가역적이고 여러 가지 옵션 설정이 필수적이다. 예를 들어, 새로운 셀 값을 생성할 때 인터폴레이션을 적용할지, 평균값이나 합계값을 계산할지 여부를 결정해야 하며, 이웃값을 활용한 재샘플링의 적용 여부도 함께 고려되어야 한다. 이러한 결정은 래스터 셀 값이 범주형인지 연속형인지에 따라 달라질 수 있다(1.6절 참조).</w:t>
      </w:r>
    </w:p>
    <w:bookmarkEnd w:id="49"/>
    <w:bookmarkStart w:id="50" w:name="시계열-어레이-데이터-큐브"/>
    <w:p>
      <w:pPr>
        <w:pStyle w:val="Heading2"/>
      </w:pPr>
      <w:r>
        <w:t xml:space="preserve">1.5 시계열, 어레이, 데이터 큐브</w:t>
      </w:r>
    </w:p>
    <w:p>
      <w:pPr>
        <w:pStyle w:val="FirstParagraph"/>
      </w:pPr>
      <w:r>
        <w:t xml:space="preserve">많은 공간데이터는</w:t>
      </w:r>
      <w:r>
        <w:t xml:space="preserve"> </w:t>
      </w:r>
      <w:r>
        <w:rPr>
          <w:iCs/>
          <w:i/>
        </w:rPr>
        <w:t xml:space="preserve">단지</w:t>
      </w:r>
      <w:r>
        <w:t xml:space="preserve"> </w:t>
      </w:r>
      <w:r>
        <w:t xml:space="preserve">공간적인 특성만을 가지는 것이 아니라 시간적인 특성도 함께 지닌다. 모든 관측치는 그것이 이루어진 특정 지점뿐 아니라, 관측이 수행된 특정 시간과도 결부되어 있다. 노스캐롤라이나 카운티 데이터셋은 그림 1.2에서 볼 수 있듯이 두 시점의 관측값을 포함하고 있다. 원래의 데이터셋에서는 이 두 시점의 값이 각각 별도의 변수로 저장되어 있었겠지만, 그림 1.2와 같은 두 개의 패싯 지도로 표현하려면 지오메트리를 반복하여 두 변수를 하나의 열로 길게 배열하는 형태로 변형해야 한다. 위컴(Wickham, 2014)은 이러한 형태를</w:t>
      </w:r>
      <w:r>
        <w:t xml:space="preserve"> </w:t>
      </w:r>
      <w:r>
        <w:rPr>
          <w:iCs/>
          <w:i/>
        </w:rPr>
        <w:t xml:space="preserve">타이디</w:t>
      </w:r>
      <w:r>
        <w:t xml:space="preserve">(tidy) 형태라고 부른 바 있다. 그러나 지오메트리와 연결된 긴 시계열 데이터를 다룰 때는, 시간별로 여러 열을 사용하는 방식도, 지오메트리를 반복해 하나의 열로 시간값을 배열하는 방식도 그다지 적절하지 않아 보인다. 이러한 경우에는 시간과 공간을 각각 하나의 차원으로 할당하는 매트릭스나 어레이(array) 형태가 더 효과적인 방법이 될 수 있다. 이미지나 래스터 데이터는 본래 매트릭스 구조로 저장되며, 여기에 시간이 추가되면 3차원의 어레이가 된다. 이러한 데이터를 지칭하는 일반적인 용어가 바로 (시공간적)</w:t>
      </w:r>
      <w:r>
        <w:t xml:space="preserve"> </w:t>
      </w:r>
      <w:r>
        <w:rPr>
          <w:bCs/>
          <w:b/>
        </w:rPr>
        <w:t xml:space="preserve">데이터 큐브</w:t>
      </w:r>
      <w:r>
        <w:t xml:space="preserve">이다. 데이터 큐브란 차원의 수에 제한 없이 정의되는 어레이 구조를 의미하며, 벡터 데이터와 래스터 데이터 모두에 대해 적용될 수 있다. 이에 대한 다양한 예시는 6장에서 다룬다.</w:t>
      </w:r>
    </w:p>
    <w:bookmarkEnd w:id="50"/>
    <w:bookmarkStart w:id="51" w:name="서포트"/>
    <w:p>
      <w:pPr>
        <w:pStyle w:val="Heading2"/>
      </w:pPr>
      <w:r>
        <w:t xml:space="preserve">1.6 서포트</w:t>
      </w:r>
    </w:p>
    <w:p>
      <w:pPr>
        <w:pStyle w:val="FirstParagraph"/>
      </w:pPr>
      <w:r>
        <w:t xml:space="preserve">단일 포인트 지오메트리가 아닌 포인트 집합 지오메트리(다중 포인트, 라인, 폴리곤, 픽셀)를 가진 공간데이터의 경우, 결부된 속성값은 해당 지오메트리와 몇 가지 서로 다른 방식으로 연결될 수 있다.</w:t>
      </w:r>
    </w:p>
    <w:p>
      <w:pPr>
        <w:numPr>
          <w:ilvl w:val="0"/>
          <w:numId w:val="1009"/>
        </w:numPr>
      </w:pPr>
      <w:r>
        <w:t xml:space="preserve">지오메트리의 모든 포인트에 공통적으로 적용되는</w:t>
      </w:r>
      <w:r>
        <w:t xml:space="preserve"> </w:t>
      </w:r>
      <w:r>
        <w:rPr>
          <w:bCs/>
          <w:b/>
        </w:rPr>
        <w:t xml:space="preserve">상수값</w:t>
      </w:r>
    </w:p>
    <w:p>
      <w:pPr>
        <w:numPr>
          <w:ilvl w:val="0"/>
          <w:numId w:val="1009"/>
        </w:numPr>
      </w:pPr>
      <w:r>
        <w:t xml:space="preserve">지오메트리의 모든 포인트를 집합적으로 대표하는</w:t>
      </w:r>
      <w:r>
        <w:t xml:space="preserve"> </w:t>
      </w:r>
      <w:r>
        <w:rPr>
          <w:bCs/>
          <w:b/>
        </w:rPr>
        <w:t xml:space="preserve">집계값</w:t>
      </w:r>
    </w:p>
    <w:p>
      <w:pPr>
        <w:numPr>
          <w:ilvl w:val="0"/>
          <w:numId w:val="1009"/>
        </w:numPr>
      </w:pPr>
      <w:r>
        <w:t xml:space="preserve">각 지오메트리의 고유성을 나타내는</w:t>
      </w:r>
      <w:r>
        <w:t xml:space="preserve"> </w:t>
      </w:r>
      <w:r>
        <w:rPr>
          <w:bCs/>
          <w:b/>
        </w:rPr>
        <w:t xml:space="preserve">식별값</w:t>
      </w:r>
    </w:p>
    <w:p>
      <w:pPr>
        <w:pStyle w:val="FirstParagraph"/>
      </w:pPr>
      <w:r>
        <w:t xml:space="preserve">상수값의 예로는 폴리곤의 토지이용 속성이나 기반암 유형이 있고, 집계값의 예로는 카운티의 출생아수가 있으며, 식별값의 예로는 카운티 이름이 있다.(역자주: 폴리곤의 토지이용은 폴리곤 내 모든 지점에 공통적으로 적용될 수 있는 상수값이다. 반면, 카운티의 출생아수는 카운티 내 모든 지점의 값을 합산한 집계값이므로, 특정 지점에 적용될 수는 없고 카운티 전체를 집합적으로 대표하는 값이다.)</w:t>
      </w:r>
    </w:p>
    <w:p>
      <w:pPr>
        <w:pStyle w:val="BodyText"/>
      </w:pPr>
      <w:r>
        <w:t xml:space="preserve">한 속성값과 결부된 공간적 개체를 속성값의</w:t>
      </w:r>
      <w:r>
        <w:t xml:space="preserve"> </w:t>
      </w:r>
      <w:r>
        <w:rPr>
          <w:bCs/>
          <w:b/>
        </w:rPr>
        <w:t xml:space="preserve">서포트</w:t>
      </w:r>
      <w:r>
        <w:t xml:space="preserve">라고 한다. 집계값은</w:t>
      </w:r>
      <w:r>
        <w:t xml:space="preserve"> </w:t>
      </w:r>
      <w:r>
        <w:t xml:space="preserve">‘</w:t>
      </w:r>
      <w:r>
        <w:t xml:space="preserve">블록</w:t>
      </w:r>
      <w:r>
        <w:t xml:space="preserve">’</w:t>
      </w:r>
      <w:r>
        <w:t xml:space="preserve">(폴리곤 또는 라인) 서포트를 가지며, 상수값은</w:t>
      </w:r>
      <w:r>
        <w:t xml:space="preserve"> </w:t>
      </w:r>
      <w:r>
        <w:t xml:space="preserve">‘</w:t>
      </w:r>
      <w:r>
        <w:t xml:space="preserve">포인트</w:t>
      </w:r>
      <w:r>
        <w:t xml:space="preserve">’</w:t>
      </w:r>
      <w:r>
        <w:t xml:space="preserve"> </w:t>
      </w:r>
      <w:r>
        <w:t xml:space="preserve">서포트를 가진다(동일한 값이 모든 포인트에 적용된다). 예를 들어, 그림 1.5는 폴리곤 서포트를 갖는 변수(카운티별 출생아수)로부터 도출된 것으로, 카운티별 속성값을 해당 카운티를 구성하는 픽셀의 속성값으로 할당한 것이다. 그러나 이렇게 생성된 래스터 지도는 무의미하다. 즉, 속성값인 카운티별 ’총출생아수’는 개별 래스터 셀과 무관하며, 속성값과 결부된 카운티 전체 경계조차 표시되어 있지 않다. 이 지도로부터 노스캐롤라이나 주 전체의 출생아수나 출생아 밀도를 재계산하는 것은 불가능하다.</w:t>
      </w:r>
    </w:p>
    <w:p>
      <w:pPr>
        <w:pStyle w:val="BodyText"/>
      </w:pPr>
      <w:r>
        <w:t xml:space="preserve">래스터 셀 속성은 포인트 서포트를 가질 수도 있고 블록 서포트를 가질 수도 있다. 포인트 서포트의 예로 고도를 들 수 있는데, DEM(digital elevation model)의 경우 보통 셀 중심점의 고도값을 셀의 속성값으로 저장한다. 블록 서포트(혹은 셀 서포트)의 예로는 위성영상을 들 수 있는데, 이미지 픽셀의 속성값은 주로 픽셀(혹은 픽셀을 중심으로 한 특정 영역) 내부 값들의 평균값이다. 대부분의 파일 포맷은 이러한 정보를 제공하지 않는다. 그러나 래스터 데이터를 애그리게이팅(aggregating)하거나 리그리딩(regridding)하거나, 워핑(warping)을 할 때(7.8절), 혹은 포인트별 값을 추출할 때는 매우 중요한 사안이 된다.(역자주: 애그리게이팅은 공간 해상도를 낮추는 과정을, 리그리딩은 그리드 체계를 바꾸는 과정을, 워핑은 다른 투영법을 적용해 래스터 유형을 바꾸는 것을 의미한다.)</w:t>
      </w:r>
    </w:p>
    <w:bookmarkEnd w:id="51"/>
    <w:bookmarkStart w:id="60" w:name="공간데이터사이언스를-위한-소프트웨어"/>
    <w:p>
      <w:pPr>
        <w:pStyle w:val="Heading2"/>
      </w:pPr>
      <w:r>
        <w:t xml:space="preserve">1.7 공간데이터사이언스를 위한 소프트웨어</w:t>
      </w:r>
    </w:p>
    <w:p>
      <w:pPr>
        <w:pStyle w:val="FirstParagraph"/>
      </w:pPr>
      <w:r>
        <w:t xml:space="preserve">이 책에서 기본적으로 사용하는 프로그래밍 언어는 R이며, 공간데이터사이언스를 위해 다양한 R 패키지를 활용한다. 이러한 R 패키지 중 많은 것들은 여러 다양한 소프트웨어 라이브러리를 활용하는데, 그 라이브러리들은 R만을 위해 개발된 것이 아니다. 예를 들어, 그림 1.7은</w:t>
      </w:r>
      <w:r>
        <w:t xml:space="preserve"> </w:t>
      </w:r>
      <w:r>
        <w:rPr>
          <w:bCs/>
          <w:b/>
        </w:rPr>
        <w:t xml:space="preserve">sf</w:t>
      </w:r>
      <w:r>
        <w:t xml:space="preserve"> </w:t>
      </w:r>
      <w:r>
        <w:t xml:space="preserve">패키지의 의존계(dependency)를 보여주는데, 이는</w:t>
      </w:r>
      <w:r>
        <w:t xml:space="preserve"> </w:t>
      </w:r>
      <w:r>
        <w:rPr>
          <w:bCs/>
          <w:b/>
        </w:rPr>
        <w:t xml:space="preserve">sf</w:t>
      </w:r>
      <w:r>
        <w:t xml:space="preserve"> </w:t>
      </w:r>
      <w:r>
        <w:t xml:space="preserve">패키지가 R 패키지뿐 아니라 시스템 라이브러리도 함께 활용하고 있음을 나타낸다.</w:t>
      </w:r>
    </w:p>
    <w:tbl>
      <w:tblPr>
        <w:tblStyle w:val="Table"/>
        <w:tblW w:type="pct" w:w="5000"/>
        <w:tblLook w:firstRow="0" w:lastRow="0" w:firstColumn="0" w:lastColumn="0" w:noHBand="0" w:noVBand="0" w:val="0000"/>
        <w:jc w:val="start"/>
        <w:tblLayout w:type="fixed"/>
      </w:tblPr>
      <w:tblGrid>
        <w:gridCol w:w="7920"/>
      </w:tblGrid>
      <w:tr>
        <w:tc>
          <w:tcPr/>
          <w:bookmarkStart w:id="55" w:name="fig-1-7"/>
          <w:p>
            <w:pPr>
              <w:pStyle w:val="Compact"/>
              <w:jc w:val="center"/>
            </w:pPr>
            <w:r>
              <w:drawing>
                <wp:inline>
                  <wp:extent cx="5334000" cy="3721823"/>
                  <wp:effectExtent b="0" l="0" r="0" t="0"/>
                  <wp:docPr descr="" title="" id="53" name="Picture"/>
                  <a:graphic>
                    <a:graphicData uri="http://schemas.openxmlformats.org/drawingml/2006/picture">
                      <pic:pic>
                        <pic:nvPicPr>
                          <pic:cNvPr descr="https://r-spatial.org/book/images/sf_deps.png" id="54" name="Picture"/>
                          <pic:cNvPicPr>
                            <a:picLocks noChangeArrowheads="1" noChangeAspect="1"/>
                          </pic:cNvPicPr>
                        </pic:nvPicPr>
                        <pic:blipFill>
                          <a:blip r:embed="rId52"/>
                          <a:stretch>
                            <a:fillRect/>
                          </a:stretch>
                        </pic:blipFill>
                        <pic:spPr bwMode="auto">
                          <a:xfrm>
                            <a:off x="0" y="0"/>
                            <a:ext cx="5334000" cy="3721823"/>
                          </a:xfrm>
                          <a:prstGeom prst="rect">
                            <a:avLst/>
                          </a:prstGeom>
                          <a:noFill/>
                          <a:ln w="9525">
                            <a:noFill/>
                            <a:headEnd/>
                            <a:tailEnd/>
                          </a:ln>
                        </pic:spPr>
                      </pic:pic>
                    </a:graphicData>
                  </a:graphic>
                </wp:inline>
              </w:drawing>
            </w:r>
          </w:p>
          <w:p>
            <w:pPr>
              <w:jc w:val="center"/>
            </w:pPr>
            <w:pPr>
              <w:jc w:val="start"/>
              <w:spacing w:before="200"/>
              <w:pStyle w:val="ImageCaption"/>
            </w:pPr>
            <w:r>
              <w:t xml:space="preserve">그림 1.7:</w:t>
            </w:r>
            <w:r>
              <w:t xml:space="preserve"> </w:t>
            </w:r>
            <w:r>
              <w:rPr>
                <w:bCs/>
                <w:b/>
              </w:rPr>
              <w:t xml:space="preserve">sf</w:t>
            </w:r>
            <w:r>
              <w:t xml:space="preserve"> </w:t>
            </w:r>
            <w:r>
              <w:t xml:space="preserve">패키지의 의존계: 직선은 강한 의존성을 점선은 약한 의존성을 나타낸다.</w:t>
            </w:r>
          </w:p>
          <w:bookmarkEnd w:id="55"/>
        </w:tc>
      </w:tr>
    </w:tbl>
    <w:p>
      <w:pPr>
        <w:pStyle w:val="BodyText"/>
      </w:pPr>
      <w:r>
        <w:t xml:space="preserve">C 혹은 C++ 라이브러리(GDAL, GEOS, PROJ, liblwgeom, s2geometry, NetCDF, udunits2)는 모두 R 커뮤니티와 직접적인 관련성은 없는 (공간) 데이터사이언스 커뮤니티에 의해 개발, 유지 및 사용되고 있다. 이러한 라이브러리를 활용함으로써 R 사용자들은 다른 커뮤니티와 무엇을 공유하며 협업하고 있는지 이해할 수 있다. R, Python, Julia는 인터랙티브한 인터페이스를 제공하기 때문에, 많은 사용자가 이러한 라이브러리를 기반으로 한 소프트웨어 사용자들보다 라이브러리에 더 가까이 접근할 수 있다. 이 책의 1부는 이러한 라이브러리에 내재된 핵심 개념을 설명하며, 공간데이터사이언스를 전반적으로 이해하는 데 큰 도움이 될 것이다.</w:t>
      </w:r>
    </w:p>
    <w:bookmarkStart w:id="56" w:name="gdal"/>
    <w:p>
      <w:pPr>
        <w:pStyle w:val="Heading3"/>
      </w:pPr>
      <w:r>
        <w:t xml:space="preserve">1.7.1 GDAL</w:t>
      </w:r>
    </w:p>
    <w:p>
      <w:pPr>
        <w:pStyle w:val="FirstParagraph"/>
      </w:pPr>
      <w:r>
        <w:t xml:space="preserve">GDAL(Geospatial Data Abstraction Library)은 공간데이터 처리에 있어 ’스위스 만능칼’과 같은 역할을 한다고 할 수 있다. GDAL은 R, Python, PostGIS뿐만 아니라 100개가 넘는 다른 소프트웨어 프로젝트에서 폭넓게 사용되고 있다.</w:t>
      </w:r>
    </w:p>
    <w:p>
      <w:pPr>
        <w:pStyle w:val="BodyText"/>
      </w:pPr>
      <w:r>
        <w:t xml:space="preserve">GDAL은 공간데이터를 읽고 쓸 수 있게 해주는 라이브러리 중에서도 핵심적인 라이브러리로, 수많은 다른 라이브러리에 의존한다. 약 100개가 넘는 라이브러리와 연동되며, 각 라이브러리는 특정 데이터 파일 포맷, 특정 데이터베이스, 특정 웹서비스, 혹은 특정 압축 코덱을 처리할 수 있다.</w:t>
      </w:r>
    </w:p>
    <w:p>
      <w:pPr>
        <w:pStyle w:val="BodyText"/>
      </w:pPr>
      <w:r>
        <w:t xml:space="preserve">CRAN에서 배포되는 바이너리 형식의 R 패키지에는 스태틱 링크 코드만 포함되어 있다.(역자주: CRAN은 The Comprehensive R Archive Network의 약자로, R의 수많은 패키지를 저장하는 저장소이다. R 언어 자체의 과거와 현재 버전뿐만 아니라 약 20,000개 이상의 R 패키지가 모여 있다. 1997년 쿠르트 호르닉(Kurt Hornik)과 프리드리히 라이슈(Friedrich Leisch)에 의해 처음 만들어졌으며, 현재도 쿠르트 호르닉과 많은 자원봉사자들에 의해 운영되고 있다. 그리고 스태틱 링크 코드는 컴파일 시점에 필요한 라이브러리나 의존성을 실행 파일에 미리 포함시켜 만든 코드를 의미한다.) 이는 CRAN이 패키지 호스트 시스템에 서드파티(third-party) 라이브러리의 존재 여부에 대해 가정하지 않으려 하기 때문이다. 그 결과, CRAN으로부터 바이너리 형식의</w:t>
      </w:r>
      <w:r>
        <w:t xml:space="preserve"> </w:t>
      </w:r>
      <w:r>
        <w:rPr>
          <w:bCs/>
          <w:b/>
        </w:rPr>
        <w:t xml:space="preserve">sf</w:t>
      </w:r>
      <w:r>
        <w:t xml:space="preserve"> </w:t>
      </w:r>
      <w:r>
        <w:t xml:space="preserve">패키지를 설치하면</w:t>
      </w:r>
      <w:r>
        <w:t xml:space="preserve"> </w:t>
      </w:r>
      <w:r>
        <w:rPr>
          <w:bCs/>
          <w:b/>
        </w:rPr>
        <w:t xml:space="preserve">sf</w:t>
      </w:r>
      <w:r>
        <w:t xml:space="preserve"> </w:t>
      </w:r>
      <w:r>
        <w:t xml:space="preserve">패키지의 의존성뿐 아니라 모든 외부 라이브러리도 함께 다운로드되어 용량이 약 100MB에 달한다.</w:t>
      </w:r>
    </w:p>
    <w:bookmarkEnd w:id="56"/>
    <w:bookmarkStart w:id="57" w:name="proj"/>
    <w:p>
      <w:pPr>
        <w:pStyle w:val="Heading3"/>
      </w:pPr>
      <w:r>
        <w:t xml:space="preserve">1.7.2 PROJ</w:t>
      </w:r>
    </w:p>
    <w:p>
      <w:pPr>
        <w:pStyle w:val="FirstParagraph"/>
      </w:pPr>
      <w:r>
        <w:t xml:space="preserve">PROJ(혹은 PR</w:t>
      </w:r>
      <m:oMath>
        <m:r>
          <m:t>ϕ</m:t>
        </m:r>
      </m:oMath>
      <w:r>
        <w:t xml:space="preserve">J)는 지도 투영과 데이텀 변환을 위한 라이브러리로, 공간 좌표를 한 CRS에서 다른 CRS로 변환해 준다. PROJ에는 현재까지 알려진 수많은 투영법에 대한 데이터베이스가 포함되어 있으며, 데이텀 변환을 위한 고정밀 계수값인 데이터 그리드에 접근할 수 있도록 지원한다. PROJ는 CRS에 관한 국제 표준을 따른다(Lott 2015). 좌표계와 PROJ에 대해서는 2장에서 자세히 다룬다.</w:t>
      </w:r>
    </w:p>
    <w:bookmarkEnd w:id="57"/>
    <w:bookmarkStart w:id="58" w:name="geos와-s2geometry"/>
    <w:p>
      <w:pPr>
        <w:pStyle w:val="Heading3"/>
      </w:pPr>
      <w:r>
        <w:t xml:space="preserve">1.7.3 GEOS와 s2geometry</w:t>
      </w:r>
    </w:p>
    <w:p>
      <w:pPr>
        <w:pStyle w:val="FirstParagraph"/>
      </w:pPr>
      <w:r>
        <w:t xml:space="preserve">GEOS(Geometry Engine Open Source)와 s2geometry는 지오메트리 연산을 위한 라이브러리이다. 이들 라이브러리를 활용하면 기하학적 측정(길이, 면적, 거리), 논리적 판단(두 지오메트리가 포인트를 공유하는지 여부), 새로운 지오메트리 생성(두 지오메트리가 공유하는 포인트) 등의 연산을 수행할 수 있다. GEOS는 이러한 연산을 2차원 평면(</w:t>
      </w:r>
      <m:oMath>
        <m:sSup>
          <m:e>
            <m:r>
              <m:t>R</m:t>
            </m:r>
          </m:e>
          <m:sup>
            <m:r>
              <m:t>2</m:t>
            </m:r>
          </m:sup>
        </m:sSup>
      </m:oMath>
      <w:r>
        <w:t xml:space="preserve">)에서 가능하게 하고, s2geometry는 3차원 구면(</w:t>
      </w:r>
      <m:oMath>
        <m:sSup>
          <m:e>
            <m:r>
              <m:t>S</m:t>
            </m:r>
          </m:e>
          <m:sup>
            <m:r>
              <m:t>2</m:t>
            </m:r>
          </m:sup>
        </m:sSup>
      </m:oMath>
      <w:r>
        <w:t xml:space="preserve">)에서 수행할 수 있게 한다. CRS에 대해서는 2장에서 자세히 다루며, 4장에서는 2차원 공간과 3차원 공간을 다루는 것의 차이점을 좀 더 깊이 논의한다.</w:t>
      </w:r>
    </w:p>
    <w:bookmarkEnd w:id="58"/>
    <w:bookmarkStart w:id="59" w:name="netcdf-udunits2-liblwgeom"/>
    <w:p>
      <w:pPr>
        <w:pStyle w:val="Heading3"/>
      </w:pPr>
      <w:r>
        <w:t xml:space="preserve">1.7.4 NetCDF, udunits2, liblwgeom</w:t>
      </w:r>
    </w:p>
    <w:p>
      <w:pPr>
        <w:pStyle w:val="FirstParagraph"/>
      </w:pPr>
      <w:r>
        <w:t xml:space="preserve">NetCDF(UCAR 2020)는 파일 형식이자 NetCDF 파일을 읽고 쓰기 위한 C 라이브러리를 의미한다. NetCDF를 통해 모든 차원의 어레이를 정의할 수 있으며, 특히 기후 모형화 커뮤니티에서 공간 및 시공간 정보를 다루는 데 널리 사용된다. Udunits2(UCAR 2014; Pebesma, Mailud, and Hiebert 2016; Pebesma et al. 2022)는 측정 단위와 관련된 데이터베이스이자 소프트웨어 라이브러리로, 측정 단위 간 전환과 파생 단위 처리를 지원하며 사용자 정의 단위도 사용할 수 있다. liblwgeom ’라이브러리’는 PostGIS(Obe and Hsu 2015)의 소프트웨어 구성 요소로서, GDAL이나 GEOS에서는 다루지 않는 몇 가지 루틴을 포함한다. 예를 들어 PROJ가 포함된 GeographicLib 루틴에 손쉽게 접근할 수 있게 해준다.</w:t>
      </w:r>
    </w:p>
    <w:bookmarkEnd w:id="59"/>
    <w:bookmarkEnd w:id="60"/>
    <w:bookmarkStart w:id="61" w:name="연습문제"/>
    <w:p>
      <w:pPr>
        <w:pStyle w:val="Heading2"/>
      </w:pPr>
      <w:r>
        <w:t xml:space="preserve">1.8 연습문제</w:t>
      </w:r>
    </w:p>
    <w:p>
      <w:pPr>
        <w:numPr>
          <w:ilvl w:val="0"/>
          <w:numId w:val="1010"/>
        </w:numPr>
      </w:pPr>
      <w:r>
        <w:t xml:space="preserve">래스터 데이터와 백터 데이터의 차이점 다섯 가지를 열거하시오.</w:t>
      </w:r>
    </w:p>
    <w:p>
      <w:pPr>
        <w:numPr>
          <w:ilvl w:val="0"/>
          <w:numId w:val="1010"/>
        </w:numPr>
      </w:pPr>
      <w:r>
        <w:t xml:space="preserve">그림 1.1 아래에 나열되어 있는 것 외에, 지도의 그래픽 요소 다섯 개를 더 열거하시오.</w:t>
      </w:r>
    </w:p>
    <w:p>
      <w:pPr>
        <w:numPr>
          <w:ilvl w:val="0"/>
          <w:numId w:val="1010"/>
        </w:numPr>
      </w:pPr>
      <w:r>
        <w:t xml:space="preserve">그림 1.5에 나타나 있는 수치 정보가 왜 오해를 불러일으키는지(혹은 무의미한지)에 대해 얘기해 보시오.</w:t>
      </w:r>
    </w:p>
    <w:p>
      <w:pPr>
        <w:numPr>
          <w:ilvl w:val="0"/>
          <w:numId w:val="1010"/>
        </w:numPr>
      </w:pPr>
      <w:r>
        <w:t xml:space="preserve">지오메트리 연산을 오퍼레이에서 수행하는 것과</w:t>
      </w:r>
      <w:r>
        <w:t xml:space="preserve"> </w:t>
      </w:r>
      <m:oMath>
        <m:sSup>
          <m:e>
            <m:r>
              <m:t>R</m:t>
            </m:r>
          </m:e>
          <m:sup>
            <m:r>
              <m:t>2</m:t>
            </m:r>
          </m:sup>
        </m:sSup>
      </m:oMath>
      <w:r>
        <w:t xml:space="preserve">에서 수행하는 것의 차이가 가장 극명하게 드러나는 상황을 예로 들어 설명하시오.</w:t>
      </w:r>
    </w:p>
    <w:bookmarkEnd w:id="61"/>
    <w:bookmarkEnd w:id="62"/>
    <w:bookmarkStart w:id="92" w:name="sec-coord"/>
    <w:p>
      <w:pPr>
        <w:pStyle w:val="Heading1"/>
      </w:pPr>
      <w:r>
        <w:t xml:space="preserve">2. 좌표계</w:t>
      </w:r>
    </w:p>
    <w:p>
      <w:pPr>
        <w:pStyle w:val="FirstParagraph"/>
      </w:pPr>
      <w:r>
        <w:t xml:space="preserve">“</w:t>
      </w:r>
      <w:r>
        <w:t xml:space="preserve">데이터는 단순한 숫자가 아니라 맥락을 가진 숫자이다.</w:t>
      </w:r>
      <w:r>
        <w:t xml:space="preserve">”</w:t>
      </w:r>
      <w:r>
        <w:t xml:space="preserve">:</w:t>
      </w:r>
      <w:r>
        <w:t xml:space="preserve"> </w:t>
      </w:r>
      <w:r>
        <w:t xml:space="preserve">“</w:t>
      </w:r>
      <w:r>
        <w:t xml:space="preserve">데이터 분석에서 맥락은 의미를 부여한다.</w:t>
      </w:r>
      <w:r>
        <w:t xml:space="preserve">”</w:t>
      </w:r>
      <w:r>
        <w:t xml:space="preserve">(Cobb and Moore 1997)</w:t>
      </w:r>
    </w:p>
    <w:p>
      <w:pPr>
        <w:pStyle w:val="BodyText"/>
      </w:pPr>
      <w:r>
        <w:t xml:space="preserve">포인트, 라인 , 폴리곤, 커버리지, 그리드와 같은 지오메트리를 이해하기 전에, 좌표계를 먼저 다루는 것이 유용하다. 이를 통해 좌표값이 정확히 무엇을 나타내는지에 대한 개념을 갖출 수 있다. 공간데이터에서 관측개체의 위치는 좌표값으로 주어지고, 좌표값은 좌표계에 의해 규정된다. 이를 위해 다양한 좌표계가 사용될 수 있으며, 가장 중요한 차이점은 2차원 혹은 3차원 공간 상의 좌표값이 직교하는 두 축에 의거해 결정되는지(데카르트 좌표계) 혹은 거리와 방향에 의거해 결정되는지(극 좌표계, 구체 혹은 타원체 좌표계)이다. 모든 관측치는 관측의 위치 뿐만 아니라 관측의 시간과도 결부되어 있기 때문에 시간좌표계 역시 간단히 언급될 것이다. 단위와 데이텀이 무엇인지를 다루기에 앞서 물리량(quantity)에 대해 간략히 검토하고자 한다.</w:t>
      </w:r>
    </w:p>
    <w:bookmarkStart w:id="63" w:name="물리량-단위-데이텀"/>
    <w:p>
      <w:pPr>
        <w:pStyle w:val="Heading2"/>
      </w:pPr>
      <w:r>
        <w:t xml:space="preserve">2.1 물리량, 단위, 데이텀</w:t>
      </w:r>
    </w:p>
    <w:p>
      <w:pPr>
        <w:pStyle w:val="FirstParagraph"/>
      </w:pPr>
      <w:r>
        <w:t xml:space="preserve">VIM(International Vocabulary of Metrology(국제 측정학 어휘), BIPM et al., 2012)에 따르면</w:t>
      </w:r>
      <w:r>
        <w:t xml:space="preserve"> </w:t>
      </w:r>
      <w:r>
        <w:rPr>
          <w:iCs/>
          <w:i/>
        </w:rPr>
        <w:t xml:space="preserve">물리량</w:t>
      </w:r>
      <w:r>
        <w:t xml:space="preserve">(quantity)을</w:t>
      </w:r>
      <w:r>
        <w:t xml:space="preserve"> </w:t>
      </w:r>
      <w:r>
        <w:t xml:space="preserve">“</w:t>
      </w:r>
      <w:r>
        <w:t xml:space="preserve">현상, 물체, 또는 물질의 성질 중, 그 성질이 수치와 기준에 의거해 표현될 수 있는 크기(magnitude)를 가진 것</w:t>
      </w:r>
      <w:r>
        <w:t xml:space="preserve">”</w:t>
      </w:r>
      <w:r>
        <w:t xml:space="preserve">으로 정의된다.(역자주: 물리량은 단순한 수량이 아니라 측정 가능한 속성을 의미한다.) 여기서</w:t>
      </w:r>
      <w:r>
        <w:t xml:space="preserve"> </w:t>
      </w:r>
      <w:r>
        <w:t xml:space="preserve">“</w:t>
      </w:r>
      <w:r>
        <w:t xml:space="preserve">기준은 측정 단위, 측정 절차, 기준 물질 또는 이러한 것들의 조합일 수 있다.</w:t>
      </w:r>
      <w:r>
        <w:t xml:space="preserve">”</w:t>
      </w:r>
      <w:r>
        <w:t xml:space="preserve">라고 기술한다. 모든 데이터가 물리량으로 구성되어 있는지에 대해서는 논란의 여지가 있을 수 있지만, 적절한 데이터 처리를 위해서는 수치(또는 기호)가 무엇을 의미하는지, 특히 수치가 어떤 기준에 근거하고 있는지에 대한 정보가 반드시 필요하다는 점에 대해서는 논란의 여지가 없다.</w:t>
      </w:r>
    </w:p>
    <w:p>
      <w:pPr>
        <w:pStyle w:val="BodyText"/>
      </w:pPr>
      <w:r>
        <w:t xml:space="preserve">측정 시스템은 기본 물리량에 대한 기본 단위와 파생 물리량에 대한 파생 단위로 구성된다. 예를 들어, SI 단위계(Bureau International des Poids et Mesures 2006)는 일곱개의 기본 단위로 구성되는데, 길이(미터, m), 질량(킬로그램, kg), 시간(초, s), 전류(암페어, A), 열역학적 온도(켈빈, K), 물질의 양(몰, mol), 그리고 광도(칸델라, cd)가 이에 해당한다. 파생 단위는 기본 단위의 정수 거듭제곱의 곱으로 구성되며, 속도(</w:t>
      </w:r>
      <m:oMath>
        <m:sSup>
          <m:e>
            <m:r>
              <m:rPr>
                <m:nor/>
                <m:sty m:val="p"/>
              </m:rPr>
              <m:t>m s</m:t>
            </m:r>
          </m:e>
          <m:sup>
            <m:r>
              <m:rPr>
                <m:sty m:val="p"/>
              </m:rPr>
              <m:t>−</m:t>
            </m:r>
            <m:r>
              <m:t>1</m:t>
            </m:r>
          </m:sup>
        </m:sSup>
      </m:oMath>
      <w:r>
        <w:t xml:space="preserve">)나 밀도(</w:t>
      </w:r>
      <m:oMath>
        <m:sSup>
          <m:e>
            <m:r>
              <m:rPr>
                <m:nor/>
                <m:sty m:val="p"/>
              </m:rPr>
              <m:t>kg s</m:t>
            </m:r>
          </m:e>
          <m:sup>
            <m:r>
              <m:rPr>
                <m:sty m:val="p"/>
              </m:rPr>
              <m:t>−</m:t>
            </m:r>
            <m:r>
              <m:t>1</m:t>
            </m:r>
          </m:sup>
        </m:sSup>
      </m:oMath>
      <w:r>
        <w:t xml:space="preserve">), 면적(</w:t>
      </w:r>
      <w:r>
        <w:t xml:space="preserve"> </w:t>
      </w:r>
      <m:oMath>
        <m:sSup>
          <m:e>
            <m:r>
              <m:rPr>
                <m:nor/>
                <m:sty m:val="p"/>
              </m:rPr>
              <m:t>m</m:t>
            </m:r>
          </m:e>
          <m:sup>
            <m:r>
              <m:t>2</m:t>
            </m:r>
          </m:sup>
        </m:sSup>
      </m:oMath>
      <w:r>
        <w:t xml:space="preserve">) 등이 이에 해당한다. 특별한 경우에는 무단위 측정이 있을 수 있는데, 단위가 서로 소거되는 경우(예: 질량 분율: kg/kg 또는 라디안으로 측정된 각: m/m)나 물체나 사건의 빈도를 세는 경우(예:</w:t>
      </w:r>
      <w:r>
        <w:t xml:space="preserve"> </w:t>
      </w:r>
      <w:r>
        <w:t xml:space="preserve">“</w:t>
      </w:r>
      <w:r>
        <w:t xml:space="preserve">5개의 사과</w:t>
      </w:r>
      <w:r>
        <w:t xml:space="preserve">”</w:t>
      </w:r>
      <w:r>
        <w:t xml:space="preserve">)이다. 각도와 사과의 개수를 더하는 것은 의미가 없지만, 5개의 사과와 3개의 오렌지를 더하는 것은 의미가 있을 수 있으며, 이 경우 결과를 상위 클래스(즉,</w:t>
      </w:r>
      <w:r>
        <w:t xml:space="preserve"> </w:t>
      </w:r>
      <w:r>
        <w:rPr>
          <w:iCs/>
          <w:i/>
        </w:rPr>
        <w:t xml:space="preserve">과일</w:t>
      </w:r>
      <w:r>
        <w:t xml:space="preserve">의 개수)로 재해석할 수 있다. Hand(2004)는 측정 단위의 맥락에서 다양한 측정 스케일에 대해 논의한 바 있는데, 예를 들어 사회과학에서 지능과 같은 변수를 측정하는데 사용되는 측정 스케일과 같은 것이다.</w:t>
      </w:r>
    </w:p>
    <w:p>
      <w:pPr>
        <w:pStyle w:val="BodyText"/>
      </w:pPr>
      <w:r>
        <w:t xml:space="preserve">많은 물리량의 경우 값의 자연 원점은 0이다. 이러한 자연 원점의 개념은 양(amount)이라는 물리량에 잘 들어맞는다. 두 양의 차는 의미 있는 음의 값일 수 있다. 위치와 시간의 차도 이러한 자연 원점 개념으로 해석될 수 있다. 즉, 위치의 차는 거리이고, 시간의 차는 기간이다. 절대적인 위치와 시간은 고정된 원점이 필요하며, 이를 기준으로 다른 절대적인 시공간적 지점을 의미 있게 측정할 수 있다. 이러한 기준을 데이텀이라 부른다. 공간의 경우, 데이텀은 하나 이상의 차원을 포함한다. 그리고 데이텀과 측정 단위(스케일)의 조합이 하나의 참조계를 구성한다.</w:t>
      </w:r>
    </w:p>
    <w:p>
      <w:pPr>
        <w:pStyle w:val="BodyText"/>
      </w:pPr>
      <w:r>
        <w:t xml:space="preserve">공간적 위치를 타원체 좌표 또는 데카르트 좌표로 표현하는 방법에 대해 자세하게 알아본다. 다음 절에서는 시간 및 공간 참조계과 R에서 이러한 참조계를 처리하는 방법에 대해 다룬다.</w:t>
      </w:r>
    </w:p>
    <w:bookmarkEnd w:id="63"/>
    <w:bookmarkStart w:id="79" w:name="타원좌표계"/>
    <w:p>
      <w:pPr>
        <w:pStyle w:val="Heading2"/>
      </w:pPr>
      <w:r>
        <w:t xml:space="preserve">2.2 타원좌표계</w:t>
      </w:r>
    </w:p>
    <w:tbl>
      <w:tblPr>
        <w:tblStyle w:val="Table"/>
        <w:tblW w:type="pct" w:w="5000"/>
        <w:tblLook w:firstRow="0" w:lastRow="0" w:firstColumn="0" w:lastColumn="0" w:noHBand="0" w:noVBand="0" w:val="0000"/>
        <w:jc w:val="start"/>
        <w:tblLayout w:type="fixed"/>
      </w:tblPr>
      <w:tblGrid>
        <w:gridCol w:w="7920"/>
      </w:tblGrid>
      <w:tr>
        <w:tc>
          <w:tcPr/>
          <w:bookmarkStart w:id="67" w:name="fig-2-1"/>
          <w:p>
            <w:pPr>
              <w:pStyle w:val="Compact"/>
              <w:jc w:val="center"/>
            </w:pPr>
            <w:r>
              <w:drawing>
                <wp:inline>
                  <wp:extent cx="5334000" cy="3810000"/>
                  <wp:effectExtent b="0" l="0" r="0" t="0"/>
                  <wp:docPr descr="" title="" id="65" name="Picture"/>
                  <a:graphic>
                    <a:graphicData uri="http://schemas.openxmlformats.org/drawingml/2006/picture">
                      <pic:pic>
                        <pic:nvPicPr>
                          <pic:cNvPr descr="https://r-spatial.org/book/02-Spaces_files/figure-html/fig-polar-1.png" id="66"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2.1: 2차원 극 좌표계와 데카르트 좌표계</w:t>
            </w:r>
          </w:p>
          <w:bookmarkEnd w:id="67"/>
        </w:tc>
      </w:tr>
    </w:tbl>
    <w:p>
      <w:pPr>
        <w:pStyle w:val="BodyText"/>
      </w:pPr>
      <w:r>
        <w:t xml:space="preserve">그림 2.1은 2차원 극 좌표계와 데카르트 좌표계를 보여준다. 해당 지점의 데카르트 좌표는</w:t>
      </w:r>
      <w:r>
        <w:t xml:space="preserve"> </w:t>
      </w:r>
      <m:oMath>
        <m:d>
          <m:dPr>
            <m:begChr m:val="("/>
            <m:endChr m:val=")"/>
            <m:sepChr m:val=""/>
            <m:grow/>
          </m:dPr>
          <m:e>
            <m:r>
              <m:t>x</m:t>
            </m:r>
            <m:r>
              <m:rPr>
                <m:sty m:val="p"/>
              </m:rPr>
              <m:t>,</m:t>
            </m:r>
            <m:r>
              <m:t>y</m:t>
            </m:r>
          </m:e>
        </m:d>
        <m:r>
          <m:rPr>
            <m:sty m:val="p"/>
          </m:rPr>
          <m:t>=</m:t>
        </m:r>
        <m:d>
          <m:dPr>
            <m:begChr m:val="("/>
            <m:endChr m:val=")"/>
            <m:sepChr m:val=""/>
            <m:grow/>
          </m:dPr>
          <m:e>
            <m:r>
              <m:t>3</m:t>
            </m:r>
            <m:r>
              <m:rPr>
                <m:sty m:val="p"/>
              </m:rPr>
              <m:t>,</m:t>
            </m:r>
            <m:r>
              <m:t>4</m:t>
            </m:r>
          </m:e>
        </m:d>
      </m:oMath>
      <w:r>
        <w:t xml:space="preserve">로 주어지고, 극 좌표는</w:t>
      </w:r>
      <w:r>
        <w:t xml:space="preserve"> </w:t>
      </w:r>
      <m:oMath>
        <m:d>
          <m:dPr>
            <m:begChr m:val="("/>
            <m:endChr m:val=")"/>
            <m:sepChr m:val=""/>
            <m:grow/>
          </m:dPr>
          <m:e>
            <m:r>
              <m:t>r</m:t>
            </m:r>
            <m:r>
              <m:rPr>
                <m:sty m:val="p"/>
              </m:rPr>
              <m:t>,</m:t>
            </m:r>
            <m:r>
              <m:t>ϕ</m:t>
            </m:r>
          </m:e>
        </m:d>
        <m:r>
          <m:rPr>
            <m:sty m:val="p"/>
          </m:rPr>
          <m:t>=</m:t>
        </m:r>
        <m:d>
          <m:dPr>
            <m:begChr m:val="("/>
            <m:endChr m:val=")"/>
            <m:sepChr m:val=""/>
            <m:grow/>
          </m:dPr>
          <m:e>
            <m:r>
              <m:t>5</m:t>
            </m:r>
            <m:r>
              <m:rPr>
                <m:sty m:val="p"/>
              </m:rPr>
              <m:t>,</m:t>
            </m:r>
            <m:r>
              <m:rPr>
                <m:nor/>
                <m:sty m:val="p"/>
              </m:rPr>
              <m:t>arctan(4/3)</m:t>
            </m:r>
          </m:e>
        </m:d>
      </m:oMath>
      <w:r>
        <w:t xml:space="preserve">로 주어지는데</w:t>
      </w:r>
      <w:r>
        <w:t xml:space="preserve"> </w:t>
      </w:r>
      <m:oMath>
        <m:r>
          <m:rPr>
            <m:nor/>
            <m:sty m:val="p"/>
          </m:rPr>
          <m:t>arctan(4/3)</m:t>
        </m:r>
      </m:oMath>
      <w:r>
        <w:t xml:space="preserve">는 대략</w:t>
      </w:r>
      <w:r>
        <w:t xml:space="preserve"> </w:t>
      </w:r>
      <m:oMath>
        <m:r>
          <m:t>0.93</m:t>
        </m:r>
      </m:oMath>
      <w:r>
        <w:t xml:space="preserve"> </w:t>
      </w:r>
      <w:r>
        <w:t xml:space="preserve">라디안 혹은</w:t>
      </w:r>
      <w:r>
        <w:t xml:space="preserve"> </w:t>
      </w:r>
      <m:oMath>
        <m:sSup>
          <m:e>
            <m:r>
              <m:t>53</m:t>
            </m:r>
          </m:e>
          <m:sup>
            <m:r>
              <m:rPr>
                <m:sty m:val="p"/>
              </m:rPr>
              <m:t>∘</m:t>
            </m:r>
          </m:sup>
        </m:sSup>
      </m:oMath>
      <w:r>
        <w:t xml:space="preserve">이다. 여기서</w:t>
      </w:r>
      <w:r>
        <w:t xml:space="preserve"> </w:t>
      </w:r>
      <m:oMath>
        <m:r>
          <m:t>x</m:t>
        </m:r>
      </m:oMath>
      <w:r>
        <w:t xml:space="preserve">,</w:t>
      </w:r>
      <w:r>
        <w:t xml:space="preserve"> </w:t>
      </w:r>
      <m:oMath>
        <m:r>
          <m:t>y</m:t>
        </m:r>
      </m:oMath>
      <w:r>
        <w:t xml:space="preserve">,</w:t>
      </w:r>
      <w:r>
        <w:t xml:space="preserve"> </w:t>
      </w:r>
      <m:oMath>
        <m:r>
          <m:t>r</m:t>
        </m:r>
      </m:oMath>
      <w:r>
        <w:t xml:space="preserve">은 모두 길이 단위이고</w:t>
      </w:r>
      <w:r>
        <w:t xml:space="preserve"> </w:t>
      </w:r>
      <m:oMath>
        <m:r>
          <m:t>ϕ</m:t>
        </m:r>
      </m:oMath>
      <w:r>
        <w:t xml:space="preserve">는 각도 단위(무단위 길이/길이 비)라는 점에 유의할 필요가 있다. 데카르트 좌표와 극 좌표 간의 변환은 매우 간단하다.</w:t>
      </w:r>
    </w:p>
    <w:p>
      <w:pPr>
        <w:pStyle w:val="BodyText"/>
      </w:pPr>
      <m:oMathPara>
        <m:oMathParaPr>
          <m:jc m:val="center"/>
        </m:oMathParaPr>
        <m:oMath>
          <m:r>
            <m:t>x</m:t>
          </m:r>
          <m:r>
            <m:rPr>
              <m:sty m:val="p"/>
            </m:rPr>
            <m:t>=</m:t>
          </m:r>
          <m:r>
            <m:t>r</m:t>
          </m:r>
          <m:r>
            <m:rPr>
              <m:sty m:val="p"/>
            </m:rPr>
            <m:t>cos</m:t>
          </m:r>
          <m:r>
            <m:t>ϕ</m:t>
          </m:r>
          <m:r>
            <m:rPr>
              <m:sty m:val="p"/>
            </m:rPr>
            <m:t>,</m:t>
          </m:r>
          <m:r>
            <m:t> </m:t>
          </m:r>
          <m:r>
            <m:t>y</m:t>
          </m:r>
          <m:r>
            <m:rPr>
              <m:sty m:val="p"/>
            </m:rPr>
            <m:t>=</m:t>
          </m:r>
          <m:r>
            <m:t>r</m:t>
          </m:r>
          <m:r>
            <m:rPr>
              <m:sty m:val="p"/>
            </m:rPr>
            <m:t>sin</m:t>
          </m:r>
          <m:r>
            <m:t>ϕ</m:t>
          </m:r>
          <m:r>
            <m:rPr>
              <m:sty m:val="p"/>
            </m:rPr>
            <m:t>,</m:t>
          </m:r>
          <m:r>
            <m:rPr>
              <m:nor/>
              <m:sty m:val="p"/>
            </m:rPr>
            <m:t>and</m:t>
          </m:r>
        </m:oMath>
      </m:oMathPara>
    </w:p>
    <w:p>
      <w:pPr>
        <w:pStyle w:val="FirstParagraph"/>
      </w:pPr>
      <m:oMathPara>
        <m:oMathParaPr>
          <m:jc m:val="center"/>
        </m:oMathParaPr>
        <m:oMath>
          <m:r>
            <m:t>r</m:t>
          </m:r>
          <m:r>
            <m:rPr>
              <m:sty m:val="p"/>
            </m:rPr>
            <m:t>=</m:t>
          </m:r>
          <m:rad>
            <m:radPr>
              <m:degHide m:val="on"/>
            </m:radPr>
            <m:deg/>
            <m:e>
              <m:sSup>
                <m:e>
                  <m:r>
                    <m:t>x</m:t>
                  </m:r>
                </m:e>
                <m:sup>
                  <m:r>
                    <m:t>2</m:t>
                  </m:r>
                </m:sup>
              </m:sSup>
              <m:r>
                <m:rPr>
                  <m:sty m:val="p"/>
                </m:rPr>
                <m:t>+</m:t>
              </m:r>
              <m:sSup>
                <m:e>
                  <m:r>
                    <m:t>y</m:t>
                  </m:r>
                </m:e>
                <m:sup>
                  <m:r>
                    <m:t>2</m:t>
                  </m:r>
                </m:sup>
              </m:sSup>
            </m:e>
          </m:rad>
          <m:r>
            <m:rPr>
              <m:sty m:val="p"/>
            </m:rPr>
            <m:t>,</m:t>
          </m:r>
          <m:r>
            <m:t> </m:t>
          </m:r>
          <m:r>
            <m:t>ϕ</m:t>
          </m:r>
          <m:r>
            <m:rPr>
              <m:sty m:val="p"/>
            </m:rPr>
            <m:t>=</m:t>
          </m:r>
          <m:r>
            <m:rPr>
              <m:nor/>
              <m:sty m:val="p"/>
            </m:rPr>
            <m:t>atan2</m:t>
          </m:r>
          <m:d>
            <m:dPr>
              <m:begChr m:val="("/>
              <m:endChr m:val=")"/>
              <m:sepChr m:val=""/>
              <m:grow/>
            </m:dPr>
            <m:e>
              <m:r>
                <m:t>y</m:t>
              </m:r>
              <m:r>
                <m:rPr>
                  <m:sty m:val="p"/>
                </m:rPr>
                <m:t>,</m:t>
              </m:r>
              <m:r>
                <m:t>x</m:t>
              </m:r>
            </m:e>
          </m:d>
        </m:oMath>
      </m:oMathPara>
    </w:p>
    <w:p>
      <w:pPr>
        <w:pStyle w:val="FirstParagraph"/>
      </w:pPr>
      <w:r>
        <w:t xml:space="preserve">여기서</w:t>
      </w:r>
      <w:r>
        <w:t xml:space="preserve"> </w:t>
      </w:r>
      <m:oMath>
        <m:r>
          <m:rPr>
            <m:nor/>
            <m:sty m:val="p"/>
          </m:rPr>
          <m:t>atan2</m:t>
        </m:r>
      </m:oMath>
      <w:r>
        <w:t xml:space="preserve">이</w:t>
      </w:r>
      <w:r>
        <w:t xml:space="preserve"> </w:t>
      </w:r>
      <m:oMath>
        <m:r>
          <m:rPr>
            <m:nor/>
            <m:sty m:val="p"/>
          </m:rPr>
          <m:t>atan</m:t>
        </m:r>
        <m:d>
          <m:dPr>
            <m:begChr m:val="("/>
            <m:endChr m:val=")"/>
            <m:sepChr m:val=""/>
            <m:grow/>
          </m:dPr>
          <m:e>
            <m:r>
              <m:t>y</m:t>
            </m:r>
            <m:r>
              <m:rPr>
                <m:sty m:val="p"/>
              </m:rPr>
              <m:t>/</m:t>
            </m:r>
            <m:r>
              <m:t>x</m:t>
            </m:r>
          </m:e>
        </m:d>
      </m:oMath>
      <w:r>
        <w:t xml:space="preserve">대신 사용되었는데, 오른쪽 일사분면에 위치가 있기 때문이다.</w:t>
      </w:r>
    </w:p>
    <w:bookmarkStart w:id="76" w:name="구체-혹은-타원체-좌표계"/>
    <w:p>
      <w:pPr>
        <w:pStyle w:val="Heading3"/>
      </w:pPr>
      <w:r>
        <w:t xml:space="preserve">2.2.1 구체 혹은 타원체 좌표계</w:t>
      </w:r>
    </w:p>
    <w:p>
      <w:pPr>
        <w:pStyle w:val="FirstParagraph"/>
      </w:pPr>
      <w:r>
        <w:t xml:space="preserve">3차원의 경우, 데카르트 좌표계는</w:t>
      </w:r>
      <w:r>
        <w:t xml:space="preserve"> </w:t>
      </w:r>
      <m:oMath>
        <m:d>
          <m:dPr>
            <m:begChr m:val="("/>
            <m:endChr m:val=")"/>
            <m:sepChr m:val=""/>
            <m:grow/>
          </m:dPr>
          <m:e>
            <m:r>
              <m:t>x</m:t>
            </m:r>
            <m:r>
              <m:rPr>
                <m:sty m:val="p"/>
              </m:rPr>
              <m:t>,</m:t>
            </m:r>
            <m:r>
              <m:t>y</m:t>
            </m:r>
            <m:r>
              <m:rPr>
                <m:sty m:val="p"/>
              </m:rPr>
              <m:t>,</m:t>
            </m:r>
            <m:r>
              <m:t>z</m:t>
            </m:r>
          </m:e>
        </m:d>
      </m:oMath>
      <w:r>
        <w:t xml:space="preserve">로 주어지고, 극 좌표계는</w:t>
      </w:r>
      <w:r>
        <w:t xml:space="preserve"> </w:t>
      </w:r>
      <m:oMath>
        <m:d>
          <m:dPr>
            <m:begChr m:val="("/>
            <m:endChr m:val=")"/>
            <m:sepChr m:val=""/>
            <m:grow/>
          </m:dPr>
          <m:e>
            <m:r>
              <m:t>r</m:t>
            </m:r>
            <m:r>
              <m:rPr>
                <m:sty m:val="p"/>
              </m:rPr>
              <m:t>,</m:t>
            </m:r>
            <m:r>
              <m:t>λ</m:t>
            </m:r>
            <m:r>
              <m:rPr>
                <m:sty m:val="p"/>
              </m:rPr>
              <m:t>,</m:t>
            </m:r>
            <m:r>
              <m:t>ϕ</m:t>
            </m:r>
          </m:e>
        </m:d>
      </m:oMath>
      <w:r>
        <w:t xml:space="preserve">로 주어진다.</w:t>
      </w:r>
    </w:p>
    <w:p>
      <w:pPr>
        <w:numPr>
          <w:ilvl w:val="0"/>
          <w:numId w:val="1011"/>
        </w:numPr>
      </w:pPr>
      <m:oMath>
        <m:r>
          <m:t>r</m:t>
        </m:r>
      </m:oMath>
      <w:r>
        <w:t xml:space="preserve">은 구체의 반지름이다.</w:t>
      </w:r>
    </w:p>
    <w:p>
      <w:pPr>
        <w:numPr>
          <w:ilvl w:val="0"/>
          <w:numId w:val="1011"/>
        </w:numPr>
      </w:pPr>
      <m:oMath>
        <m:r>
          <m:t>λ</m:t>
        </m:r>
      </m:oMath>
      <w:r>
        <w:t xml:space="preserve">는 경도로,</w:t>
      </w:r>
      <w:r>
        <w:t xml:space="preserve"> </w:t>
      </w:r>
      <m:oMath>
        <m:d>
          <m:dPr>
            <m:begChr m:val="("/>
            <m:endChr m:val=")"/>
            <m:sepChr m:val=""/>
            <m:grow/>
          </m:dPr>
          <m:e>
            <m:r>
              <m:t>x</m:t>
            </m:r>
            <m:r>
              <m:rPr>
                <m:sty m:val="p"/>
              </m:rPr>
              <m:t>,</m:t>
            </m:r>
            <m:r>
              <m:t>y</m:t>
            </m:r>
          </m:e>
        </m:d>
      </m:oMath>
      <w:r>
        <w:t xml:space="preserve"> </w:t>
      </w:r>
      <w:r>
        <w:t xml:space="preserve">평면에서 양의</w:t>
      </w:r>
      <w:r>
        <w:t xml:space="preserve"> </w:t>
      </w:r>
      <m:oMath>
        <m:r>
          <m:t>x</m:t>
        </m:r>
      </m:oMath>
      <w:r>
        <w:t xml:space="preserve">축으로부터 반시계방향으로 측정된다.</w:t>
      </w:r>
    </w:p>
    <w:p>
      <w:pPr>
        <w:numPr>
          <w:ilvl w:val="0"/>
          <w:numId w:val="1011"/>
        </w:numPr>
      </w:pPr>
      <m:oMath>
        <m:r>
          <m:t>ϕ</m:t>
        </m:r>
      </m:oMath>
      <w:r>
        <w:t xml:space="preserve">는 위도로,</w:t>
      </w:r>
      <w:r>
        <w:t xml:space="preserve"> </w:t>
      </w:r>
      <m:oMath>
        <m:d>
          <m:dPr>
            <m:begChr m:val="("/>
            <m:endChr m:val=")"/>
            <m:sepChr m:val=""/>
            <m:grow/>
          </m:dPr>
          <m:e>
            <m:r>
              <m:t>x</m:t>
            </m:r>
            <m:r>
              <m:rPr>
                <m:sty m:val="p"/>
              </m:rPr>
              <m:t>,</m:t>
            </m:r>
            <m:r>
              <m:t>y</m:t>
            </m:r>
          </m:e>
        </m:d>
      </m:oMath>
      <w:r>
        <w:t xml:space="preserve"> </w:t>
      </w:r>
      <w:r>
        <w:t xml:space="preserve">평면과 해당 벡터가 이루는 각도이다.</w:t>
      </w:r>
    </w:p>
    <w:p>
      <w:pPr>
        <w:pStyle w:val="FirstParagraph"/>
      </w:pPr>
      <w:r>
        <w:t xml:space="preserve">그림 2.2는 데카르트 지심 좌표계와 타원체 좌표계를 보여준다.</w:t>
      </w:r>
    </w:p>
    <w:tbl>
      <w:tblPr>
        <w:tblStyle w:val="Table"/>
        <w:tblW w:type="pct" w:w="5000"/>
        <w:tblLook w:firstRow="0" w:lastRow="0" w:firstColumn="0" w:lastColumn="0" w:noHBand="0" w:noVBand="0" w:val="0000"/>
        <w:jc w:val="start"/>
        <w:tblLayout w:type="fixed"/>
      </w:tblPr>
      <w:tblGrid>
        <w:gridCol w:w="7920"/>
      </w:tblGrid>
      <w:tr>
        <w:tc>
          <w:tcPr/>
          <w:bookmarkStart w:id="71" w:name="fig-2-2"/>
          <w:p>
            <w:pPr>
              <w:pStyle w:val="Compact"/>
              <w:jc w:val="center"/>
            </w:pPr>
            <w:r>
              <w:drawing>
                <wp:inline>
                  <wp:extent cx="5334000" cy="3810000"/>
                  <wp:effectExtent b="0" l="0" r="0" t="0"/>
                  <wp:docPr descr="" title="" id="69" name="Picture"/>
                  <a:graphic>
                    <a:graphicData uri="http://schemas.openxmlformats.org/drawingml/2006/picture">
                      <pic:pic>
                        <pic:nvPicPr>
                          <pic:cNvPr descr="https://r-spatial.org/book/02-Spaces_files/figure-html/fig-sphere-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2.2: 세 개의 거리로 표현되는 데카르트 지심 좌표계(왼편)와 두 개의 각도와 하나의 타원체고로 표현되는 타원체 좌표계(오른편)</w:t>
            </w:r>
          </w:p>
          <w:bookmarkEnd w:id="71"/>
        </w:tc>
      </w:tr>
    </w:tbl>
    <w:p>
      <w:pPr>
        <w:pStyle w:val="BodyText"/>
      </w:pPr>
      <m:oMath>
        <m:r>
          <m:t>λ</m:t>
        </m:r>
      </m:oMath>
      <w:r>
        <w:t xml:space="preserve">는</w:t>
      </w:r>
      <w:r>
        <w:t xml:space="preserve"> </w:t>
      </w:r>
      <m:oMath>
        <m:r>
          <m:rPr>
            <m:sty m:val="p"/>
          </m:rPr>
          <m:t>−</m:t>
        </m:r>
        <m:sSup>
          <m:e>
            <m:r>
              <m:t>180</m:t>
            </m:r>
          </m:e>
          <m:sup>
            <m:r>
              <m:rPr>
                <m:sty m:val="p"/>
              </m:rPr>
              <m:t>∘</m:t>
            </m:r>
          </m:sup>
        </m:sSup>
      </m:oMath>
      <w:r>
        <w:t xml:space="preserve">에서</w:t>
      </w:r>
      <w:r>
        <w:t xml:space="preserve"> </w:t>
      </w:r>
      <m:oMath>
        <m:sSup>
          <m:e>
            <m:r>
              <m:t>180</m:t>
            </m:r>
          </m:e>
          <m:sup>
            <m:r>
              <m:rPr>
                <m:sty m:val="p"/>
              </m:rPr>
              <m:t>∘</m:t>
            </m:r>
          </m:sup>
        </m:sSup>
      </m:oMath>
      <w:r>
        <w:t xml:space="preserve"> </w:t>
      </w:r>
      <w:r>
        <w:t xml:space="preserve">사이의 값(혹은</w:t>
      </w:r>
      <w:r>
        <w:t xml:space="preserve"> </w:t>
      </w:r>
      <m:oMath>
        <m:sSup>
          <m:e>
            <m:r>
              <m:t>0</m:t>
            </m:r>
          </m:e>
          <m:sup>
            <m:r>
              <m:rPr>
                <m:sty m:val="p"/>
              </m:rPr>
              <m:t>∘</m:t>
            </m:r>
          </m:sup>
        </m:sSup>
      </m:oMath>
      <w:r>
        <w:t xml:space="preserve">에서</w:t>
      </w:r>
      <w:r>
        <w:t xml:space="preserve"> </w:t>
      </w:r>
      <m:oMath>
        <m:sSup>
          <m:e>
            <m:r>
              <m:t>360</m:t>
            </m:r>
          </m:e>
          <m:sup>
            <m:r>
              <m:rPr>
                <m:sty m:val="p"/>
              </m:rPr>
              <m:t>∘</m:t>
            </m:r>
          </m:sup>
        </m:sSup>
      </m:oMath>
      <w:r>
        <w:t xml:space="preserve"> </w:t>
      </w:r>
      <w:r>
        <w:t xml:space="preserve">사이의 값)을 갖고,</w:t>
      </w:r>
      <w:r>
        <w:t xml:space="preserve"> </w:t>
      </w:r>
      <m:oMath>
        <m:r>
          <m:t>ϕ</m:t>
        </m:r>
      </m:oMath>
      <w:r>
        <w:t xml:space="preserve">는</w:t>
      </w:r>
      <w:r>
        <w:t xml:space="preserve"> </w:t>
      </w:r>
      <m:oMath>
        <m:r>
          <m:rPr>
            <m:sty m:val="p"/>
          </m:rPr>
          <m:t>−</m:t>
        </m:r>
        <m:sSup>
          <m:e>
            <m:r>
              <m:t>90</m:t>
            </m:r>
          </m:e>
          <m:sup>
            <m:r>
              <m:rPr>
                <m:sty m:val="p"/>
              </m:rPr>
              <m:t>∘</m:t>
            </m:r>
          </m:sup>
        </m:sSup>
      </m:oMath>
      <w:r>
        <w:t xml:space="preserve">에서</w:t>
      </w:r>
      <w:r>
        <w:t xml:space="preserve"> </w:t>
      </w:r>
      <m:oMath>
        <m:sSup>
          <m:e>
            <m:r>
              <m:t>90</m:t>
            </m:r>
          </m:e>
          <m:sup>
            <m:r>
              <m:rPr>
                <m:sty m:val="p"/>
              </m:rPr>
              <m:t>∘</m:t>
            </m:r>
          </m:sup>
        </m:sSup>
      </m:oMath>
      <w:r>
        <w:t xml:space="preserve"> </w:t>
      </w:r>
      <w:r>
        <w:t xml:space="preserve">사이의 값을 갖는다. 타원체가 아니라 고정된 반지름 갖는 구체</w:t>
      </w:r>
      <w:r>
        <w:t xml:space="preserve"> </w:t>
      </w:r>
      <w:r>
        <w:rPr>
          <w:iCs/>
          <w:i/>
        </w:rPr>
        <w:t xml:space="preserve">상</w:t>
      </w:r>
      <w:r>
        <w:t xml:space="preserve">의 위치만을 상정할 경우 위의</w:t>
      </w:r>
      <w:r>
        <w:t xml:space="preserve"> </w:t>
      </w:r>
      <m:oMath>
        <m:r>
          <m:t>r</m:t>
        </m:r>
      </m:oMath>
      <w:r>
        <w:t xml:space="preserve">을 생략한</w:t>
      </w:r>
      <w:r>
        <w:t xml:space="preserve"> </w:t>
      </w:r>
      <m:oMath>
        <m:d>
          <m:dPr>
            <m:begChr m:val="("/>
            <m:endChr m:val=")"/>
            <m:sepChr m:val=""/>
            <m:grow/>
          </m:dPr>
          <m:e>
            <m:r>
              <m:t>λ</m:t>
            </m:r>
            <m:r>
              <m:rPr>
                <m:sty m:val="p"/>
              </m:rPr>
              <m:t>,</m:t>
            </m:r>
            <m:r>
              <m:t>ϕ</m:t>
            </m:r>
          </m:e>
        </m:d>
      </m:oMath>
      <w:r>
        <w:t xml:space="preserve"> </w:t>
      </w:r>
      <w:r>
        <w:t xml:space="preserve">만으로도 모든 위치를 규정하기에 충분하다.</w:t>
      </w:r>
    </w:p>
    <w:p>
      <w:pPr>
        <w:pStyle w:val="BodyText"/>
      </w:pPr>
      <w:r>
        <w:t xml:space="preserve">이것은 단지</w:t>
      </w:r>
      <w:r>
        <w:t xml:space="preserve"> </w:t>
      </w:r>
      <w:r>
        <w:rPr>
          <w:iCs/>
          <w:i/>
        </w:rPr>
        <w:t xml:space="preserve">하나의</w:t>
      </w:r>
      <w:r>
        <w:t xml:space="preserve"> </w:t>
      </w:r>
      <w:r>
        <w:t xml:space="preserve">정의일 뿐이며 점을 명심해야 한다. 예를 들어 위도 대신 해당 벡터와</w:t>
      </w:r>
      <w:r>
        <w:t xml:space="preserve"> </w:t>
      </w:r>
      <m:oMath>
        <m:r>
          <m:t>z</m:t>
        </m:r>
      </m:oMath>
      <w:r>
        <w:t xml:space="preserve"> </w:t>
      </w:r>
      <w:r>
        <w:t xml:space="preserve">축 사이의 각도인 극각을 측정할 수도 있다. 좌표값을</w:t>
      </w:r>
      <w:r>
        <w:t xml:space="preserve"> </w:t>
      </w:r>
      <m:oMath>
        <m:d>
          <m:dPr>
            <m:begChr m:val="("/>
            <m:endChr m:val=")"/>
            <m:sepChr m:val=""/>
            <m:grow/>
          </m:dPr>
          <m:e>
            <m:r>
              <m:t>ϕ</m:t>
            </m:r>
            <m:r>
              <m:rPr>
                <m:sty m:val="p"/>
              </m:rPr>
              <m:t>,</m:t>
            </m:r>
            <m:r>
              <m:t>λ</m:t>
            </m:r>
          </m:e>
        </m:d>
      </m:oMath>
      <w:r>
        <w:t xml:space="preserve">의 형태로 나타내는 오랜 전통도 존재하지만 이 책에서는 경도-위도 형식(</w:t>
      </w:r>
      <m:oMath>
        <m:r>
          <m:t>λ</m:t>
        </m:r>
        <m:r>
          <m:rPr>
            <m:sty m:val="p"/>
          </m:rPr>
          <m:t>,</m:t>
        </m:r>
        <m:r>
          <m:t>ϕ</m:t>
        </m:r>
      </m:oMath>
      <w:r>
        <w:t xml:space="preserve">)을 사용할 것이다. 그림 2.2에 표시된 지점은 각도값으로 구성된</w:t>
      </w:r>
      <w:r>
        <w:t xml:space="preserve"> </w:t>
      </w:r>
      <m:oMath>
        <m:d>
          <m:dPr>
            <m:begChr m:val="("/>
            <m:endChr m:val=")"/>
            <m:sepChr m:val=""/>
            <m:grow/>
          </m:dPr>
          <m:e>
            <m:r>
              <m:t>λ</m:t>
            </m:r>
            <m:r>
              <m:rPr>
                <m:sty m:val="p"/>
              </m:rPr>
              <m:t>,</m:t>
            </m:r>
            <m:r>
              <m:t>ϕ</m:t>
            </m:r>
          </m:e>
        </m:d>
      </m:oMath>
      <w:r>
        <w:t xml:space="preserve"> </w:t>
      </w:r>
      <w:r>
        <w:t xml:space="preserve">혹은 타원체 좌표값을 가지며 각도 단위로 주어진다.</w:t>
      </w:r>
    </w:p>
    <w:p>
      <w:pPr>
        <w:pStyle w:val="SourceCode"/>
      </w:pPr>
      <w:r>
        <w:rPr>
          <w:rStyle w:val="CommentTok"/>
        </w:rPr>
        <w:t xml:space="preserve"># POINT (60 47)</w:t>
      </w:r>
    </w:p>
    <w:p>
      <w:pPr>
        <w:pStyle w:val="FirstParagraph"/>
      </w:pPr>
      <w:r>
        <w:t xml:space="preserve">지심좌표값은 미터 단위로 주어진다.</w:t>
      </w:r>
    </w:p>
    <w:p>
      <w:pPr>
        <w:pStyle w:val="SourceCode"/>
      </w:pPr>
      <w:r>
        <w:rPr>
          <w:rStyle w:val="CommentTok"/>
        </w:rPr>
        <w:t xml:space="preserve"># POINT Z (2178844 3773868 4641765)</w:t>
      </w:r>
    </w:p>
    <w:p>
      <w:pPr>
        <w:pStyle w:val="FirstParagraph"/>
      </w:pPr>
      <w:r>
        <w:t xml:space="preserve">타원체 상의 지점에 대해서는 각도를 나타내는 두 가지 방법이 있다(그림 2.3). 하나는 타원체의 중심을 기준으로 측정된 각도(</w:t>
      </w:r>
      <m:oMath>
        <m:r>
          <m:t>ψ</m:t>
        </m:r>
      </m:oMath>
      <w:r>
        <w:t xml:space="preserve">), 또는 해당 지점을 지나는 접선에 수직으로 측정된 각도(</w:t>
      </w:r>
      <m:oMath>
        <m:r>
          <m:t>ϕ</m:t>
        </m:r>
      </m:oMath>
      <w:r>
        <w:t xml:space="preserve">)이다.</w:t>
      </w:r>
    </w:p>
    <w:tbl>
      <w:tblPr>
        <w:tblStyle w:val="Table"/>
        <w:tblW w:type="pct" w:w="5000"/>
        <w:tblLook w:firstRow="0" w:lastRow="0" w:firstColumn="0" w:lastColumn="0" w:noHBand="0" w:noVBand="0" w:val="0000"/>
        <w:jc w:val="start"/>
        <w:tblLayout w:type="fixed"/>
      </w:tblPr>
      <w:tblGrid>
        <w:gridCol w:w="7920"/>
      </w:tblGrid>
      <w:tr>
        <w:tc>
          <w:tcPr/>
          <w:bookmarkStart w:id="75" w:name="fig-2-3"/>
          <w:p>
            <w:pPr>
              <w:pStyle w:val="Compact"/>
              <w:jc w:val="center"/>
            </w:pPr>
            <w:r>
              <w:drawing>
                <wp:inline>
                  <wp:extent cx="5334000" cy="3810000"/>
                  <wp:effectExtent b="0" l="0" r="0" t="0"/>
                  <wp:docPr descr="" title="" id="73" name="Picture"/>
                  <a:graphic>
                    <a:graphicData uri="http://schemas.openxmlformats.org/drawingml/2006/picture">
                      <pic:pic>
                        <pic:nvPicPr>
                          <pic:cNvPr descr="https://r-spatial.org/book/02-Spaces_files/figure-html/fig-ellipse-1.png" id="74" name="Picture"/>
                          <pic:cNvPicPr>
                            <a:picLocks noChangeArrowheads="1" noChangeAspect="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2.3: 타원체 상의 각도: 측지 위도(푸른색)와 지심 위도(붉은색)</w:t>
            </w:r>
          </w:p>
          <w:bookmarkEnd w:id="75"/>
        </w:tc>
      </w:tr>
    </w:tbl>
    <w:bookmarkEnd w:id="76"/>
    <w:bookmarkStart w:id="77" w:name="투영좌표계-거리"/>
    <w:p>
      <w:pPr>
        <w:pStyle w:val="Heading3"/>
      </w:pPr>
      <w:r>
        <w:t xml:space="preserve">2.2.2 투영좌표계, 거리</w:t>
      </w:r>
    </w:p>
    <w:p>
      <w:pPr>
        <w:pStyle w:val="FirstParagraph"/>
      </w:pPr>
      <w:r>
        <w:t xml:space="preserve">종이 지도와 컴퓨터 화면이 지구본보다 훨씬 더 실용적이고 널리 사용되기 때문에, 우리는 공간데이터를 보통 2차원 평면 상에 투영된 형태로 보게 된다. 이차원 공간에서 위치를 계산한다는 것은 우리가 투영 좌표를 사용한다는 것을 의미한다. 타원체 좌표를 투영한다는 것은 형태, 방향, 면적 또는 이 세 가지 모두가 왜곡된다는 것을 의미한다(Iliffe and Lott 2008).</w:t>
      </w:r>
    </w:p>
    <w:p>
      <w:pPr>
        <w:pStyle w:val="BodyText"/>
      </w:pPr>
      <w:r>
        <w:t xml:space="preserve">데카르트 좌표계에서 두 지점</w:t>
      </w:r>
      <w:r>
        <w:t xml:space="preserve"> </w:t>
      </w:r>
      <m:oMath>
        <m:sSub>
          <m:e>
            <m:r>
              <m:t>p</m:t>
            </m:r>
          </m:e>
          <m:sub>
            <m:r>
              <m:t>i</m:t>
            </m:r>
          </m:sub>
        </m:sSub>
      </m:oMath>
      <w:r>
        <w:t xml:space="preserve">와</w:t>
      </w:r>
      <w:r>
        <w:t xml:space="preserve"> </w:t>
      </w:r>
      <m:oMath>
        <m:sSub>
          <m:e>
            <m:r>
              <m:t>p</m:t>
            </m:r>
          </m:e>
          <m:sub>
            <m:r>
              <m:t>j</m:t>
            </m:r>
          </m:sub>
        </m:sSub>
      </m:oMath>
      <w:r>
        <w:t xml:space="preserve"> </w:t>
      </w:r>
      <w:r>
        <w:t xml:space="preserve">간의 거리는 유클리드 거리로 계산되며, 2차원의 경우</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e>
          </m:rad>
        </m:oMath>
      </m:oMathPara>
    </w:p>
    <w:p>
      <w:pPr>
        <w:pStyle w:val="FirstParagraph"/>
      </w:pPr>
      <w:r>
        <w:t xml:space="preserve">3차원의 경우는</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r>
              <m:rPr>
                <m:sty m:val="p"/>
              </m:rPr>
              <m:t>,</m:t>
            </m:r>
            <m:sSub>
              <m:e>
                <m:r>
                  <m:t>z</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r>
                <m:rPr>
                  <m:sty m:val="p"/>
                </m:rPr>
                <m:t>+</m:t>
              </m:r>
              <m:sSup>
                <m:e>
                  <m:d>
                    <m:dPr>
                      <m:begChr m:val="("/>
                      <m:endChr m:val=")"/>
                      <m:sepChr m:val=""/>
                      <m:grow/>
                    </m:dPr>
                    <m:e>
                      <m:sSub>
                        <m:e>
                          <m:r>
                            <m:t>z</m:t>
                          </m:r>
                        </m:e>
                        <m:sub>
                          <m:r>
                            <m:t>i</m:t>
                          </m:r>
                        </m:sub>
                      </m:sSub>
                      <m:r>
                        <m:rPr>
                          <m:sty m:val="p"/>
                        </m:rPr>
                        <m:t>−</m:t>
                      </m:r>
                      <m:sSub>
                        <m:e>
                          <m:r>
                            <m:t>z</m:t>
                          </m:r>
                        </m:e>
                        <m:sub>
                          <m:r>
                            <m:t>j</m:t>
                          </m:r>
                        </m:sub>
                      </m:sSub>
                    </m:e>
                  </m:d>
                </m:e>
                <m:sup>
                  <m:r>
                    <m:t>2</m:t>
                  </m:r>
                </m:sup>
              </m:sSup>
            </m:e>
          </m:rad>
        </m:oMath>
      </m:oMathPara>
    </w:p>
    <w:p>
      <w:pPr>
        <w:pStyle w:val="FirstParagraph"/>
      </w:pPr>
      <w:r>
        <w:t xml:space="preserve">이 거리는 지점</w:t>
      </w:r>
      <w:r>
        <w:t xml:space="preserve"> </w:t>
      </w:r>
      <m:oMath>
        <m:r>
          <m:t>i</m:t>
        </m:r>
      </m:oMath>
      <w:r>
        <w:t xml:space="preserve">와 지점</w:t>
      </w:r>
      <w:r>
        <w:t xml:space="preserve"> </w:t>
      </w:r>
      <m:oMath>
        <m:r>
          <m:t>j</m:t>
        </m:r>
      </m:oMath>
      <w:r>
        <w:t xml:space="preserve"> </w:t>
      </w:r>
      <w:r>
        <w:t xml:space="preserve">사이의 직선 거리의 길이를 의미한다.</w:t>
      </w:r>
    </w:p>
    <w:p>
      <w:pPr>
        <w:pStyle w:val="BodyText"/>
      </w:pPr>
      <w:r>
        <w:t xml:space="preserve">원 상의 두 지점의 경우, 두 지점</w:t>
      </w:r>
      <w:r>
        <w:t xml:space="preserve"> </w:t>
      </w:r>
      <m:oMath>
        <m:sSub>
          <m:e>
            <m:r>
              <m:t>c</m:t>
            </m:r>
          </m:e>
          <m:sub>
            <m:r>
              <m:t>i</m:t>
            </m:r>
          </m:sub>
        </m:sSub>
        <m:r>
          <m:rPr>
            <m:sty m:val="p"/>
          </m:rPr>
          <m:t>=</m:t>
        </m:r>
        <m:d>
          <m:dPr>
            <m:begChr m:val="("/>
            <m:endChr m:val=")"/>
            <m:sepChr m:val=""/>
            <m:grow/>
          </m:dPr>
          <m:e>
            <m:r>
              <m:t>r</m:t>
            </m:r>
            <m:r>
              <m:rPr>
                <m:sty m:val="p"/>
              </m:rPr>
              <m:t>,</m:t>
            </m:r>
            <m:sSub>
              <m:e>
                <m:r>
                  <m:t>ϕ</m:t>
                </m:r>
              </m:e>
              <m:sub>
                <m:r>
                  <m:t>1</m:t>
                </m:r>
              </m:sub>
            </m:sSub>
          </m:e>
        </m:d>
      </m:oMath>
      <w:r>
        <w:t xml:space="preserve">와</w:t>
      </w:r>
      <w:r>
        <w:t xml:space="preserve"> </w:t>
      </w:r>
      <m:oMath>
        <m:sSub>
          <m:e>
            <m:r>
              <m:t>c</m:t>
            </m:r>
          </m:e>
          <m:sub>
            <m:r>
              <m:t>j</m:t>
            </m:r>
          </m:sub>
        </m:sSub>
        <m:r>
          <m:rPr>
            <m:sty m:val="p"/>
          </m:rPr>
          <m:t>=</m:t>
        </m:r>
        <m:d>
          <m:dPr>
            <m:begChr m:val="("/>
            <m:endChr m:val=")"/>
            <m:sepChr m:val=""/>
            <m:grow/>
          </m:dPr>
          <m:e>
            <m:r>
              <m:t>r</m:t>
            </m:r>
            <m:r>
              <m:rPr>
                <m:sty m:val="p"/>
              </m:rPr>
              <m:t>,</m:t>
            </m:r>
            <m:sSub>
              <m:e>
                <m:r>
                  <m:t>ϕ</m:t>
                </m:r>
              </m:e>
              <m:sub>
                <m:r>
                  <m:t>2</m:t>
                </m:r>
              </m:sub>
            </m:sSub>
          </m:e>
        </m:d>
      </m:oMath>
      <w:r>
        <w:t xml:space="preserve"> </w:t>
      </w:r>
      <w:r>
        <w:t xml:space="preserve">사이의 호의 길이는 다음과 같이 주어진다.</w:t>
      </w:r>
    </w:p>
    <w:p>
      <w:pPr>
        <w:pStyle w:val="BodyText"/>
      </w:pPr>
      <m:oMathPara>
        <m:oMathParaPr>
          <m:jc m:val="center"/>
        </m:oMathParaPr>
        <m:oMath>
          <m:sSub>
            <m:e>
              <m:r>
                <m:t>s</m:t>
              </m:r>
            </m:e>
            <m:sub>
              <m:r>
                <m:t>i</m:t>
              </m:r>
              <m:r>
                <m:t>j</m:t>
              </m:r>
            </m:sub>
          </m:sSub>
          <m:r>
            <m:rPr>
              <m:sty m:val="p"/>
            </m:rPr>
            <m:t>=</m:t>
          </m:r>
          <m:r>
            <m:t>r</m:t>
          </m:r>
          <m:d>
            <m:dPr>
              <m:begChr m:val="|"/>
              <m:endChr m:val="|"/>
              <m:sepChr m:val=""/>
              <m:grow/>
            </m:dPr>
            <m:e>
              <m:sSub>
                <m:e>
                  <m:r>
                    <m:t>ϕ</m:t>
                  </m:r>
                </m:e>
                <m:sub>
                  <m:r>
                    <m:t>1</m:t>
                  </m:r>
                </m:sub>
              </m:sSub>
              <m:r>
                <m:rPr>
                  <m:sty m:val="p"/>
                </m:rPr>
                <m:t>−</m:t>
              </m:r>
              <m:sSub>
                <m:e>
                  <m:r>
                    <m:t>ϕ</m:t>
                  </m:r>
                </m:e>
                <m:sub>
                  <m:r>
                    <m:t>2</m:t>
                  </m:r>
                </m:sub>
              </m:sSub>
            </m:e>
          </m:d>
          <m:r>
            <m:rPr>
              <m:sty m:val="p"/>
            </m:rPr>
            <m:t>=</m:t>
          </m:r>
          <m:r>
            <m:t>r</m:t>
          </m:r>
          <m:r>
            <m:t>θ</m:t>
          </m:r>
        </m:oMath>
      </m:oMathPara>
    </w:p>
    <w:p>
      <w:pPr>
        <w:pStyle w:val="FirstParagraph"/>
      </w:pPr>
      <w:r>
        <w:t xml:space="preserve">여기서</w:t>
      </w:r>
      <w:r>
        <w:t xml:space="preserve"> </w:t>
      </w:r>
      <m:oMath>
        <m:r>
          <m:t>θ</m:t>
        </m:r>
      </m:oMath>
      <w:r>
        <w:t xml:space="preserve">는</w:t>
      </w:r>
      <w:r>
        <w:t xml:space="preserve"> </w:t>
      </w:r>
      <m:oMath>
        <m:sSub>
          <m:e>
            <m:r>
              <m:t>ϕ</m:t>
            </m:r>
          </m:e>
          <m:sub>
            <m:r>
              <m:t>1</m:t>
            </m:r>
          </m:sub>
        </m:sSub>
      </m:oMath>
      <w:r>
        <w:t xml:space="preserve">과</w:t>
      </w:r>
      <w:r>
        <w:t xml:space="preserve"> </w:t>
      </w:r>
      <m:oMath>
        <m:sSub>
          <m:e>
            <m:r>
              <m:t>ϕ</m:t>
            </m:r>
          </m:e>
          <m:sub>
            <m:r>
              <m:t>2</m:t>
            </m:r>
          </m:sub>
        </m:sSub>
      </m:oMath>
      <w:r>
        <w:t xml:space="preserve"> </w:t>
      </w:r>
      <w:r>
        <w:t xml:space="preserve">사이의 각도를 라디안으로 나타낸 것이다.</w:t>
      </w:r>
      <w:r>
        <w:t xml:space="preserve"> </w:t>
      </w:r>
      <m:oMath>
        <m:r>
          <m:t>θ</m:t>
        </m:r>
      </m:oMath>
      <w:r>
        <w:t xml:space="preserve">의 값이 매우 작다면 호가 직선에 가깝기 때문에</w:t>
      </w:r>
      <w:r>
        <w:t xml:space="preserve"> </w:t>
      </w:r>
      <m:oMath>
        <m:sSub>
          <m:e>
            <m:r>
              <m:t>s</m:t>
            </m:r>
          </m:e>
          <m:sub>
            <m:r>
              <m:t>i</m:t>
            </m:r>
            <m:r>
              <m:t>j</m:t>
            </m:r>
          </m:sub>
        </m:sSub>
        <m:r>
          <m:rPr>
            <m:sty m:val="p"/>
          </m:rPr>
          <m:t>≈</m:t>
        </m:r>
        <m:sSub>
          <m:e>
            <m:r>
              <m:t>d</m:t>
            </m:r>
          </m:e>
          <m:sub>
            <m:r>
              <m:t>i</m:t>
            </m:r>
            <m:r>
              <m:t>j</m:t>
            </m:r>
          </m:sub>
        </m:sSub>
      </m:oMath>
      <w:r>
        <w:t xml:space="preserve">가 성립한다.</w:t>
      </w:r>
    </w:p>
    <w:p>
      <w:pPr>
        <w:pStyle w:val="BodyText"/>
      </w:pPr>
      <w:r>
        <w:t xml:space="preserve">반지름이</w:t>
      </w:r>
      <w:r>
        <w:t xml:space="preserve"> </w:t>
      </w:r>
      <m:oMath>
        <m:r>
          <m:t>r</m:t>
        </m:r>
        <m:r>
          <m:rPr>
            <m:sty m:val="p"/>
          </m:rPr>
          <m:t>′</m:t>
        </m:r>
      </m:oMath>
      <w:r>
        <w:t xml:space="preserve">인 구체 상의 두 지점</w:t>
      </w:r>
      <w:r>
        <w:t xml:space="preserve"> </w:t>
      </w:r>
      <m:oMath>
        <m:sSub>
          <m:e>
            <m:r>
              <m:t>p</m:t>
            </m:r>
          </m:e>
          <m:sub>
            <m:r>
              <m:t>1</m:t>
            </m:r>
          </m:sub>
        </m:sSub>
        <m:r>
          <m:rPr>
            <m:sty m:val="p"/>
          </m:rPr>
          <m:t>=</m:t>
        </m:r>
        <m:d>
          <m:dPr>
            <m:begChr m:val="("/>
            <m:endChr m:val=")"/>
            <m:sepChr m:val=""/>
            <m:grow/>
          </m:dPr>
          <m:e>
            <m:sSub>
              <m:e>
                <m:r>
                  <m:t>λ</m:t>
                </m:r>
              </m:e>
              <m:sub>
                <m:r>
                  <m:t>1</m:t>
                </m:r>
              </m:sub>
            </m:sSub>
            <m:r>
              <m:rPr>
                <m:sty m:val="p"/>
              </m:rPr>
              <m:t>,</m:t>
            </m:r>
            <m:sSub>
              <m:e>
                <m:r>
                  <m:t>ϕ</m:t>
                </m:r>
              </m:e>
              <m:sub>
                <m:r>
                  <m:t>1</m:t>
                </m:r>
              </m:sub>
            </m:sSub>
          </m:e>
        </m:d>
      </m:oMath>
      <w:r>
        <w:t xml:space="preserve">과</w:t>
      </w:r>
      <w:r>
        <w:t xml:space="preserve"> </w:t>
      </w:r>
      <m:oMath>
        <m:sSub>
          <m:e>
            <m:r>
              <m:t>p</m:t>
            </m:r>
          </m:e>
          <m:sub>
            <m:r>
              <m:t>2</m:t>
            </m:r>
          </m:sub>
        </m:sSub>
        <m:r>
          <m:rPr>
            <m:sty m:val="p"/>
          </m:rPr>
          <m:t>=</m:t>
        </m:r>
        <m:d>
          <m:dPr>
            <m:begChr m:val="("/>
            <m:endChr m:val=")"/>
            <m:sepChr m:val=""/>
            <m:grow/>
          </m:dPr>
          <m:e>
            <m:sSub>
              <m:e>
                <m:r>
                  <m:t>λ</m:t>
                </m:r>
              </m:e>
              <m:sub>
                <m:r>
                  <m:t>2</m:t>
                </m:r>
              </m:sub>
            </m:sSub>
            <m:r>
              <m:rPr>
                <m:sty m:val="p"/>
              </m:rPr>
              <m:t>,</m:t>
            </m:r>
            <m:sSub>
              <m:e>
                <m:r>
                  <m:t>ϕ</m:t>
                </m:r>
              </m:e>
              <m:sub>
                <m:r>
                  <m:t>2</m:t>
                </m:r>
              </m:sub>
            </m:sSub>
          </m:e>
        </m:d>
      </m:oMath>
      <w:r>
        <w:t xml:space="preserve">의 경우, 두 지점</w:t>
      </w:r>
      <w:r>
        <w:t xml:space="preserve"> </w:t>
      </w:r>
      <m:oMath>
        <m:sSub>
          <m:e>
            <m:r>
              <m:t>p</m:t>
            </m:r>
          </m:e>
          <m:sub>
            <m:r>
              <m:t>1</m:t>
            </m:r>
          </m:sub>
        </m:sSub>
      </m:oMath>
      <w:r>
        <w:t xml:space="preserve">과</w:t>
      </w:r>
      <w:r>
        <w:t xml:space="preserve"> </w:t>
      </w:r>
      <m:oMath>
        <m:sSub>
          <m:e>
            <m:r>
              <m:t>p</m:t>
            </m:r>
          </m:e>
          <m:sub>
            <m:r>
              <m:t>2</m:t>
            </m:r>
          </m:sub>
        </m:sSub>
      </m:oMath>
      <w:r>
        <w:t xml:space="preserve">를 통과하는 원(이 원의 중심은 구체의 중심과 일치) 상에서의 두 지점 사이의 호의 길이를</w:t>
      </w:r>
      <w:r>
        <w:t xml:space="preserve"> </w:t>
      </w:r>
      <w:r>
        <w:rPr>
          <w:iCs/>
          <w:i/>
        </w:rPr>
        <w:t xml:space="preserve">대권거리</w:t>
      </w:r>
      <w:r>
        <w:t xml:space="preserve">(great circle distance)라고 하며,</w:t>
      </w:r>
      <w:r>
        <w:t xml:space="preserve"> </w:t>
      </w:r>
      <m:oMath>
        <m:sSub>
          <m:e>
            <m:r>
              <m:t>s</m:t>
            </m:r>
          </m:e>
          <m:sub>
            <m:r>
              <m:t>12</m:t>
            </m:r>
          </m:sub>
        </m:sSub>
        <m:r>
          <m:rPr>
            <m:sty m:val="p"/>
          </m:rPr>
          <m:t>=</m:t>
        </m:r>
        <m:r>
          <m:t>r</m:t>
        </m:r>
        <m:sSub>
          <m:e>
            <m:r>
              <m:t>θ</m:t>
            </m:r>
          </m:e>
          <m:sub>
            <m:r>
              <m:t>12</m:t>
            </m:r>
          </m:sub>
        </m:sSub>
      </m:oMath>
      <w:r>
        <w:t xml:space="preserve">로 주어진다. 따라서</w:t>
      </w:r>
      <w:r>
        <w:t xml:space="preserve"> </w:t>
      </w:r>
      <m:oMath>
        <m:sSub>
          <m:e>
            <m:r>
              <m:t>p</m:t>
            </m:r>
          </m:e>
          <m:sub>
            <m:r>
              <m:t>1</m:t>
            </m:r>
          </m:sub>
        </m:sSub>
      </m:oMath>
      <w:r>
        <w:t xml:space="preserve">과</w:t>
      </w:r>
      <w:r>
        <w:t xml:space="preserve"> </w:t>
      </w:r>
      <m:oMath>
        <m:sSub>
          <m:e>
            <m:r>
              <m:t>p</m:t>
            </m:r>
          </m:e>
          <m:sub>
            <m:r>
              <m:t>2</m:t>
            </m:r>
          </m:sub>
        </m:sSub>
      </m:oMath>
      <w:r>
        <w:t xml:space="preserve"> </w:t>
      </w:r>
      <w:r>
        <w:t xml:space="preserve">사이의 각도(라디안)는 다음과 같이 주어진다.</w:t>
      </w:r>
    </w:p>
    <w:p>
      <w:pPr>
        <w:pStyle w:val="BodyText"/>
      </w:pPr>
      <m:oMathPara>
        <m:oMathParaPr>
          <m:jc m:val="center"/>
        </m:oMathParaPr>
        <m:oMath>
          <m:sSub>
            <m:e>
              <m:r>
                <m:t>θ</m:t>
              </m:r>
            </m:e>
            <m:sub>
              <m:r>
                <m:t>12</m:t>
              </m:r>
            </m:sub>
          </m:sSub>
          <m:r>
            <m:rPr>
              <m:sty m:val="p"/>
            </m:rPr>
            <m:t>=</m:t>
          </m:r>
          <m:r>
            <m:rPr>
              <m:sty m:val="p"/>
            </m:rPr>
            <m:t>arccos</m:t>
          </m:r>
          <m:d>
            <m:dPr>
              <m:begChr m:val="("/>
              <m:endChr m:val=")"/>
              <m:sepChr m:val=""/>
              <m:grow/>
            </m:dPr>
            <m:e>
              <m:r>
                <m:rPr>
                  <m:sty m:val="p"/>
                </m:rPr>
                <m:t>sin</m:t>
              </m:r>
              <m:sSub>
                <m:e>
                  <m:r>
                    <m:t>ϕ</m:t>
                  </m:r>
                </m:e>
                <m:sub>
                  <m:r>
                    <m:t>1</m:t>
                  </m:r>
                </m:sub>
              </m:sSub>
              <m:r>
                <m:rPr>
                  <m:sty m:val="p"/>
                </m:rPr>
                <m:t>⋅</m:t>
              </m:r>
              <m:r>
                <m:rPr>
                  <m:sty m:val="p"/>
                </m:rPr>
                <m:t>sin</m:t>
              </m:r>
              <m:sSub>
                <m:e>
                  <m:r>
                    <m:t>ϕ</m:t>
                  </m:r>
                </m:e>
                <m:sub>
                  <m:r>
                    <m:t>2</m:t>
                  </m:r>
                </m:sub>
              </m:sSub>
              <m:r>
                <m:rPr>
                  <m:sty m:val="p"/>
                </m:rPr>
                <m:t>+</m:t>
              </m:r>
              <m:r>
                <m:rPr>
                  <m:sty m:val="p"/>
                </m:rPr>
                <m:t>cos</m:t>
              </m:r>
              <m:sSub>
                <m:e>
                  <m:r>
                    <m:t>ϕ</m:t>
                  </m:r>
                </m:e>
                <m:sub>
                  <m:r>
                    <m:t>1</m:t>
                  </m:r>
                </m:sub>
              </m:sSub>
              <m:r>
                <m:rPr>
                  <m:sty m:val="p"/>
                </m:rPr>
                <m:t>⋅</m:t>
              </m:r>
              <m:r>
                <m:rPr>
                  <m:sty m:val="p"/>
                </m:rPr>
                <m:t>cos</m:t>
              </m:r>
              <m:sSub>
                <m:e>
                  <m:r>
                    <m:t>ϕ</m:t>
                  </m:r>
                </m:e>
                <m:sub>
                  <m:r>
                    <m:t>2</m:t>
                  </m:r>
                </m:sub>
              </m:sSub>
              <m:r>
                <m:rPr>
                  <m:sty m:val="p"/>
                </m:rPr>
                <m:t>⋅</m:t>
              </m:r>
              <m:r>
                <m:rPr>
                  <m:sty m:val="p"/>
                </m:rPr>
                <m:t>cos</m:t>
              </m:r>
              <m:d>
                <m:dPr>
                  <m:begChr m:val="("/>
                  <m:endChr m:val=")"/>
                  <m:sepChr m:val=""/>
                  <m:grow/>
                </m:dPr>
                <m:e>
                  <m:d>
                    <m:dPr>
                      <m:begChr m:val="|"/>
                      <m:endChr m:val="|"/>
                      <m:sepChr m:val=""/>
                      <m:grow/>
                    </m:dPr>
                    <m:e>
                      <m:sSub>
                        <m:e>
                          <m:r>
                            <m:t>λ</m:t>
                          </m:r>
                        </m:e>
                        <m:sub>
                          <m:r>
                            <m:t>1</m:t>
                          </m:r>
                        </m:sub>
                      </m:sSub>
                      <m:r>
                        <m:rPr>
                          <m:sty m:val="p"/>
                        </m:rPr>
                        <m:t>−</m:t>
                      </m:r>
                      <m:sSub>
                        <m:e>
                          <m:r>
                            <m:t>λ</m:t>
                          </m:r>
                        </m:e>
                        <m:sub>
                          <m:r>
                            <m:t>2</m:t>
                          </m:r>
                        </m:sub>
                      </m:sSub>
                    </m:e>
                  </m:d>
                </m:e>
              </m:d>
            </m:e>
          </m:d>
        </m:oMath>
      </m:oMathPara>
    </w:p>
    <w:p>
      <w:pPr>
        <w:pStyle w:val="FirstParagraph"/>
      </w:pPr>
      <w:r>
        <w:t xml:space="preserve">타원체 상의 두 지점 간의 호의 길이를 계산하는 것은 훨씬 더 복잡하다. Karney(2013)은 이와 관련하여 심도 있는 논의를 제공하였으며, PROJ 라이브러리의 일부인 GeographicLib에서 구현된 방법에 대한 자세한 설명을 제시한다.</w:t>
      </w:r>
    </w:p>
    <w:p>
      <w:pPr>
        <w:pStyle w:val="BodyText"/>
      </w:pPr>
      <w:r>
        <w:t xml:space="preserve">이 거리 측정 방식들이 실제로 서로 다른 값을 산출한다는 점을 보여주기 위해, 우리는 베를린과 파리 간의 거리를 계산했다. WGS84 타원체와 완전 구체에 각각에 대해 거리를 계산했는데, gc_는 대권거리를, str_은 지심좌표값을 이용한 직선거리를 나타낸다.</w:t>
      </w:r>
    </w:p>
    <w:p>
      <w:pPr>
        <w:pStyle w:val="SourceCode"/>
      </w:pPr>
      <w:r>
        <w:rPr>
          <w:rStyle w:val="CommentTok"/>
        </w:rPr>
        <w:t xml:space="preserve"># Units: [km]</w:t>
      </w:r>
      <w:r>
        <w:br/>
      </w:r>
      <w:r>
        <w:rPr>
          <w:rStyle w:val="CommentTok"/>
        </w:rPr>
        <w:t xml:space="preserve">#  gc_ellipse str_ellipse   gc_sphere  str_sphere </w:t>
      </w:r>
      <w:r>
        <w:br/>
      </w:r>
      <w:r>
        <w:rPr>
          <w:rStyle w:val="CommentTok"/>
        </w:rPr>
        <w:t xml:space="preserve">#      879.70      879.00      877.46      876.77</w:t>
      </w:r>
    </w:p>
    <w:bookmarkEnd w:id="77"/>
    <w:bookmarkStart w:id="78" w:name="한정-공간과-비한정-공간"/>
    <w:p>
      <w:pPr>
        <w:pStyle w:val="Heading3"/>
      </w:pPr>
      <w:r>
        <w:t xml:space="preserve">2.2.3 한정 공간과 비한정 공간</w:t>
      </w:r>
    </w:p>
    <w:p>
      <w:pPr>
        <w:pStyle w:val="FirstParagraph"/>
      </w:pPr>
      <w:r>
        <w:t xml:space="preserve">2차원 및 3차원 유클리드 공간(</w:t>
      </w:r>
      <m:oMath>
        <m:sSup>
          <m:e>
            <m:r>
              <m:t>R</m:t>
            </m:r>
          </m:e>
          <m:sup>
            <m:r>
              <m:t>2</m:t>
            </m:r>
          </m:sup>
        </m:sSup>
      </m:oMath>
      <w:r>
        <w:t xml:space="preserve">와</w:t>
      </w:r>
      <w:r>
        <w:t xml:space="preserve"> </w:t>
      </w:r>
      <m:oMath>
        <m:sSup>
          <m:e>
            <m:r>
              <m:t>R</m:t>
            </m:r>
          </m:e>
          <m:sup>
            <m:r>
              <m:t>3</m:t>
            </m:r>
          </m:sup>
        </m:sSup>
      </m:oMath>
      <w:r>
        <w:t xml:space="preserve">)은 비한정 공간이다. 이 공간의 모든 선은 무한한 길이를 가지며, 면적이나 부피는 자연적인 상한이 없다. 이와는 대조적으로 구(</w:t>
      </w:r>
      <m:oMath>
        <m:sSup>
          <m:e>
            <m:r>
              <m:t>S</m:t>
            </m:r>
          </m:e>
          <m:sup>
            <m:r>
              <m:t>1</m:t>
            </m:r>
          </m:sup>
        </m:sSup>
      </m:oMath>
      <w:r>
        <w:t xml:space="preserve">) 혹은 구체(</w:t>
      </w:r>
      <m:oMath>
        <m:sSup>
          <m:e>
            <m:r>
              <m:t>S</m:t>
            </m:r>
          </m:e>
          <m:sup>
            <m:r>
              <m:t>2</m:t>
            </m:r>
          </m:sup>
        </m:sSup>
      </m:oMath>
      <w:r>
        <w:t xml:space="preserve">)의 공간은 한정 공간이다. 무한히 많은 점이 있을 수는 있지만, 원의 길이와 면적, 구의 반지름, 면적 및 부피는 유한하다.</w:t>
      </w:r>
    </w:p>
    <w:p>
      <w:pPr>
        <w:pStyle w:val="BodyText"/>
      </w:pPr>
      <w:r>
        <w:t xml:space="preserve">이것은 사소하게 들릴 수 있지만, 공간데이터를 처리할 때 흥미로운 도전 과제로 이어진다.</w:t>
      </w:r>
      <w:r>
        <w:t xml:space="preserve"> </w:t>
      </w:r>
      <m:oMath>
        <m:sSup>
          <m:e>
            <m:r>
              <m:t>R</m:t>
            </m:r>
          </m:e>
          <m:sup>
            <m:r>
              <m:t>2</m:t>
            </m:r>
          </m:sup>
        </m:sSup>
      </m:oMath>
      <w:r>
        <w:t xml:space="preserve"> </w:t>
      </w:r>
      <w:r>
        <w:t xml:space="preserve">상의 폴리곤은 명확하게 내부와 외부를 가진다.</w:t>
      </w:r>
      <w:r>
        <w:t xml:space="preserve"> </w:t>
      </w:r>
      <m:oMath>
        <m:sSup>
          <m:e>
            <m:r>
              <m:t>S</m:t>
            </m:r>
          </m:e>
          <m:sup>
            <m:r>
              <m:t>2</m:t>
            </m:r>
          </m:sup>
        </m:sSup>
      </m:oMath>
      <w:r>
        <w:t xml:space="preserve"> </w:t>
      </w:r>
      <w:r>
        <w:t xml:space="preserve">공간인 구체 상에서 모든 폴리곤은 구체를 두 부분으로 나누는데, 어느 쪽을 내부로 간주하고 어느 쪽을 외부로 간주할지는 애매하기 때문에, 탐색 방향(traversal direction)에 의거해 정의해야 한다.(역자주: 탐색 방향은 보통 시계 방향과 반시계 방향으로 나누는데, 예를 들어, 삼각형의 변을 시계 방향으로 탐색하면 왼쪽에 있는 영역이 내부로 간주되고, 반시계 방향으로 탐색하면 오른쪽에 있는 영역이 내부로 간주된다.) 4장에서</w:t>
      </w:r>
      <w:r>
        <w:t xml:space="preserve"> </w:t>
      </w:r>
      <m:oMath>
        <m:sSup>
          <m:e>
            <m:r>
              <m:t>S</m:t>
            </m:r>
          </m:e>
          <m:sup>
            <m:r>
              <m:t>2</m:t>
            </m:r>
          </m:sup>
        </m:sSup>
      </m:oMath>
      <w:r>
        <w:t xml:space="preserve"> </w:t>
      </w:r>
      <w:r>
        <w:t xml:space="preserve">지오메트리를 다룰 때의 결과에 대해 추가로 논의한다.</w:t>
      </w:r>
    </w:p>
    <w:bookmarkEnd w:id="78"/>
    <w:bookmarkEnd w:id="79"/>
    <w:bookmarkStart w:id="80" w:name="crs"/>
    <w:p>
      <w:pPr>
        <w:pStyle w:val="Heading2"/>
      </w:pPr>
      <w:r>
        <w:t xml:space="preserve">2.3 CRS</w:t>
      </w:r>
    </w:p>
    <w:p>
      <w:pPr>
        <w:pStyle w:val="FirstParagraph"/>
      </w:pPr>
      <w:r>
        <w:t xml:space="preserve">Lott(2015)를 따라 다음과 같은 개념 정의를 사용할 것이다(이탤릭체는 Lott의 정의를 그대로 옮겨 온 것이다)</w:t>
      </w:r>
    </w:p>
    <w:p>
      <w:pPr>
        <w:numPr>
          <w:ilvl w:val="0"/>
          <w:numId w:val="1012"/>
        </w:numPr>
      </w:pPr>
      <w:r>
        <w:rPr>
          <w:bCs/>
          <w:b/>
        </w:rPr>
        <w:t xml:space="preserve">좌표계</w:t>
      </w:r>
      <w:r>
        <w:t xml:space="preserve">는</w:t>
      </w:r>
      <w:r>
        <w:t xml:space="preserve"> </w:t>
      </w:r>
      <w:r>
        <w:rPr>
          <w:iCs/>
          <w:i/>
        </w:rPr>
        <w:t xml:space="preserve">지점에 좌표를 할당하는 방법을 지정하는 수학적 규칙의 집합</w:t>
      </w:r>
      <w:r>
        <w:t xml:space="preserve">이다.</w:t>
      </w:r>
    </w:p>
    <w:p>
      <w:pPr>
        <w:numPr>
          <w:ilvl w:val="0"/>
          <w:numId w:val="1012"/>
        </w:numPr>
      </w:pPr>
      <w:r>
        <w:rPr>
          <w:bCs/>
          <w:b/>
        </w:rPr>
        <w:t xml:space="preserve">데이텀</w:t>
      </w:r>
      <w:r>
        <w:t xml:space="preserve">은</w:t>
      </w:r>
      <w:r>
        <w:t xml:space="preserve"> </w:t>
      </w:r>
      <w:r>
        <w:rPr>
          <w:iCs/>
          <w:i/>
        </w:rPr>
        <w:t xml:space="preserve">좌표계의 원점, 축척, 방향을 정의하는 파라미터 또는 파라미터의 집합</w:t>
      </w:r>
      <w:r>
        <w:t xml:space="preserve">이다.</w:t>
      </w:r>
    </w:p>
    <w:p>
      <w:pPr>
        <w:numPr>
          <w:ilvl w:val="0"/>
          <w:numId w:val="1012"/>
        </w:numPr>
      </w:pPr>
      <w:r>
        <w:rPr>
          <w:bCs/>
          <w:b/>
        </w:rPr>
        <w:t xml:space="preserve">측지데이텀</w:t>
      </w:r>
      <w:r>
        <w:t xml:space="preserve">은</w:t>
      </w:r>
      <w:r>
        <w:t xml:space="preserve"> </w:t>
      </w:r>
      <w:r>
        <w:rPr>
          <w:iCs/>
          <w:i/>
        </w:rPr>
        <w:t xml:space="preserve">2차원 또는 3차원 좌표계와 지구와의 관계를 설명하는 데이텀</w:t>
      </w:r>
      <w:r>
        <w:t xml:space="preserve">이다.(역자주: 다시 말해, 지구에 부여된 2차원 또는 3차원 좌표계를 설명하는 데이텀이다.)</w:t>
      </w:r>
    </w:p>
    <w:p>
      <w:pPr>
        <w:numPr>
          <w:ilvl w:val="0"/>
          <w:numId w:val="1012"/>
        </w:numPr>
      </w:pPr>
      <w:r>
        <w:rPr>
          <w:bCs/>
          <w:b/>
        </w:rPr>
        <w:t xml:space="preserve">CRS</w:t>
      </w:r>
      <w:r>
        <w:t xml:space="preserve">(좌표참조계)는 특정한 데이텀에 의거해 특정한 객체에 부여된 좌표계이다. 측지데이텀과 수직데이텀의 경우, 객체는 지구이다.(역자주: 측지데이텀은 지구 상의 위치를 규정하는 수평데이텀이고 수직데이텀은 말그대로 지표 상의 높이를 규정하는 데이텀이다.)</w:t>
      </w:r>
    </w:p>
    <w:p>
      <w:pPr>
        <w:pStyle w:val="FirstParagraph"/>
      </w:pPr>
      <w:r>
        <w:t xml:space="preserve">이 개념에 대한 보다 친절하고 구체적인 설명은 Iliffe와 Lott(2008)에서 찾아볼 수 있다.</w:t>
      </w:r>
    </w:p>
    <w:p>
      <w:pPr>
        <w:pStyle w:val="BodyText"/>
      </w:pPr>
      <w:r>
        <w:t xml:space="preserve">지구의 형태는 규칙적이지 않다. 지표면의 기복이 매우 불규칙하다는 것은 잘 알려져 있지만, 평균해수면 개념과 연결되는 일정한 중력면을 의미하는 지오이드(geoid) 또한 불규칙한 형상을 띤다. 지오이드에 대한 모형 중 가장 일반적으로 사용되는 것은 회전타원체로, 이는 두 개의 동일한 반단축을 가진 타원이다. 이러한 회전타원체를 지구와 어떤 방식으로 일치시킬 것인가는 데이텀을 규정한다. 타원체를 지구의 어느 부분에 맞출지, 또는 어떤 기준점을 사용할지에 따라 타원체의 적합도는 달라질 수 있으며, 이러한 이유로 다양한 데이텀이 존재하게 된다. 어떤 데이텀은 특정 지각판에 대한 적합도에 초점을 맞추기도 하고(ETRS89), 어떤 데이텀은 전 세계적인 평균 적합도를 지향하기도 한다(WGS84). 국지적인 적합도에 치중할수록 해당 지역에서의 위치 근사 오차는 작아진다.</w:t>
      </w:r>
    </w:p>
    <w:p>
      <w:pPr>
        <w:pStyle w:val="BodyText"/>
      </w:pPr>
      <w:r>
        <w:t xml:space="preserve">위에서 제시된 정의를 살펴보면, 경도와 위도로 표현된 좌표값은 해당 데이텀이 함께 주어질 때에만 지구 좌표계로서의 의미를 가지며, 이로써 해석상의 모호성이 제거될 수 있음을 시사한다.</w:t>
      </w:r>
    </w:p>
    <w:p>
      <w:pPr>
        <w:pStyle w:val="BodyText"/>
      </w:pPr>
      <w:r>
        <w:t xml:space="preserve">특정한 투영법이 적용된 데이터는 반드시 특정한 참조 타원체(데이텀)와 결부되어 있다는 점에 유의해야 한다. 데이텀 전환 없이 투영법만 변경하는 작업을 좌표 전환(coordinate conversion)이라고 하며, 이는 해당 데이텀에 결부된 특정 타원체상의 좌표값을 기준으로 수행된다. 이 좌표 전환 과정은 정보의 손실이 없고 가역적이며, 전환에 사용되는 파라미터와 함수식은 변하지 않는다.</w:t>
      </w:r>
    </w:p>
    <w:p>
      <w:pPr>
        <w:pStyle w:val="BodyText"/>
      </w:pPr>
      <w:r>
        <w:t xml:space="preserve">새로운 데이텀에 따라 좌표를 재계산하는 과정을 좌표 변환(coordinate transformation)이라고 한다. 좌표 전환과 달리, 좌표 변환은 근사적으로 수행된다. 이는 데이텀이 지구에 대한 모형 적합의 결과물이기 때문에, 데이텀 간의 변환 역시 하나의 적합된 모형으로 간주되기 때문이다. 변환 함수 또한 경험적으로 도출되며, 적합도나 정확성에 대한 설정에 따라 다양한 변환 경로가 존재할 수 있다.</w:t>
      </w:r>
    </w:p>
    <w:p>
      <w:pPr>
        <w:pStyle w:val="BodyText"/>
      </w:pPr>
      <w:r>
        <w:t xml:space="preserve">판 구조론은 글로벌 데이텀을 위한 고정된 객체의 위치가 시간이 흐름에 따라 변화할 수 있음을 보여준다. 이는 데이텀 간의 좌표 변환이 시간에 따라 달라질 수 있음을 시사한다. 예를 들어, 지진과 같은 지각 운동으로 인해 특정 지역의 좌표가 갑작스럽게 변동할 수 있다. 국지적 데이텀은 특정 지각판에 고정시켜 정의할 수도 있지만(예: ETRS89), 이를 보다 역동적으로 설정하여 시간에 따른 위치 변화를 반영하도록 할 수도 있다.</w:t>
      </w:r>
    </w:p>
    <w:bookmarkEnd w:id="80"/>
    <w:bookmarkStart w:id="89" w:name="proj와-지도-정확도"/>
    <w:p>
      <w:pPr>
        <w:pStyle w:val="Heading2"/>
      </w:pPr>
      <w:r>
        <w:t xml:space="preserve">2.4 PROJ와 지도 정확도</w:t>
      </w:r>
    </w:p>
    <w:p>
      <w:pPr>
        <w:pStyle w:val="FirstParagraph"/>
      </w:pPr>
      <w:r>
        <w:t xml:space="preserve">오늘날 오픈소스 지리공간 소프트웨어 분야에서 활동하는 사람들 중에는 PROJ 이전의 시기를 기억하는 이가 거의 없다. PROJ(Evenden, 1990)는 1970년대에 포트란 기반 프로젝트로 시작되어, 1985년 지도 투영을 위한 C 라이브러리로 출시되었다. 이 라이브러리는 직접 투영과 역투영을 수행할 수 있는 명령줄 인터페이스를 제공하였으며, 이를 다른 소프트웨어와 연동하여 투영 및 재투영 작업을 곧바로 실행할 수 있었다. 당시에는 데이텀이 단순히 주어진 것으로 간주되었으며, 데이텀 간 변환은 지원되지 않았다.</w:t>
      </w:r>
    </w:p>
    <w:p>
      <w:pPr>
        <w:pStyle w:val="BodyText"/>
      </w:pPr>
      <w:r>
        <w:t xml:space="preserve">2000년대 초, PROJ는 PROJ.4라는 이름으로 불리게 되었는데, 이는 불변의 버전 번호가 접미어로 붙은 형태였다. GPS의 확산을 비롯한 여러 요인으로 인해 좌표계 간 변환에 대한 수요가 증가하였고, 이에 따라 PROJ.4는 기본적인 데이텀 지원 기능을 갖추게 되었다. 이후 PROJ는 좌표참조체계(CRS)를 다음과 같은 형식으로 정의한다.</w:t>
      </w:r>
    </w:p>
    <w:p>
      <w:pPr>
        <w:pStyle w:val="BodyText"/>
      </w:pPr>
      <w:r>
        <w:rPr>
          <w:rStyle w:val="VerbatimChar"/>
        </w:rPr>
        <w:t xml:space="preserve">+proj=utm +zone=33 +datum=WGS84 +units=m +no_defs</w:t>
      </w:r>
    </w:p>
    <w:p>
      <w:pPr>
        <w:pStyle w:val="BodyText"/>
      </w:pPr>
      <w:r>
        <w:t xml:space="preserve">‘</w:t>
      </w:r>
      <w:r>
        <w:t xml:space="preserve">키=값</w:t>
      </w:r>
      <w:r>
        <w:t xml:space="preserve">’</w:t>
      </w:r>
      <w:r>
        <w:t xml:space="preserve"> </w:t>
      </w:r>
      <w:r>
        <w:t xml:space="preserve">쌍은</w:t>
      </w:r>
      <w:r>
        <w:t xml:space="preserve"> </w:t>
      </w:r>
      <w:r>
        <w:rPr>
          <w:rStyle w:val="VerbatimChar"/>
        </w:rPr>
        <w:t xml:space="preserve">+</w:t>
      </w:r>
      <w:r>
        <w:t xml:space="preserve"> </w:t>
      </w:r>
      <w:r>
        <w:t xml:space="preserve">기호로 시작하며, 공백으로 구분된다. 이러한 형식은 PROJ 프로젝트가 수십 년 동안 4.x 버전으로 유지되면서 일반적으로 ’PROJ.4 문자열’로 알려지게 되었다. 다음은 그 외 몇 가지 예시이다.</w:t>
      </w:r>
    </w:p>
    <w:p>
      <w:pPr>
        <w:pStyle w:val="BodyText"/>
      </w:pPr>
      <w:r>
        <w:rPr>
          <w:rStyle w:val="VerbatimChar"/>
        </w:rPr>
        <w:t xml:space="preserve">+ellps=bessel +towgs84=565.4,50.3,465.6,-0.399,0.344,-1.877,4.072</w:t>
      </w:r>
    </w:p>
    <w:p>
      <w:pPr>
        <w:pStyle w:val="BodyText"/>
      </w:pPr>
      <w:r>
        <w:t xml:space="preserve">이 문자열은 해당 데이텀이 Bessel 타원체를 사용하고 있으며, 이를 WGS84(주로 GPS 기준으로 널리 사용됨)로 변환하기 위해서는 7개(또는 경우에 따라 3개)의 파라미터가 필요하다는 점을 잘 보여준다.</w:t>
      </w:r>
    </w:p>
    <w:p>
      <w:pPr>
        <w:pStyle w:val="BodyText"/>
      </w:pPr>
      <w:r>
        <w:t xml:space="preserve">PROJ.4 외에도 다양한 투영법 관련 데이터베이스가 구축되었으며, 그중 가장 널리 알려진 것은 EPSG(European Petroleum Survey Group) 레지스트리이다. 각국의 지도 제작 기관은 자국의 좌표참조체계(CRS)에 대한</w:t>
      </w:r>
      <w:r>
        <w:t xml:space="preserve"> </w:t>
      </w:r>
      <w:r>
        <w:rPr>
          <w:rStyle w:val="VerbatimChar"/>
        </w:rPr>
        <w:t xml:space="preserve">+towgs84</w:t>
      </w:r>
      <w:r>
        <w:t xml:space="preserve"> </w:t>
      </w:r>
      <w:r>
        <w:t xml:space="preserve">파라미터(WGS84로의 변환을 위한 파라미터)에 대해 최적의 추정값을 계산하고 지속적으로 갱신하여, 이를 EPSG 등록부를 통해 배포해 왔다. 일부 좌표 변환의 경우에는 데이텀 그리드(datum grid)가 함께 제공되었으며, 이는 PROJ.4의 일부로 배포되었다. 이러한 그리드는 결국 래스터 형식의 지도로, 데이텀 변환 시 발생하는 경도, 위도, 또는 고도의 변화값을 모든 지점에 대해 미리 계산해 둔 데이터를 의미한다.</w:t>
      </w:r>
    </w:p>
    <w:p>
      <w:pPr>
        <w:pStyle w:val="BodyText"/>
      </w:pPr>
      <w:r>
        <w:t xml:space="preserve">PROJ.4에서는 모든 좌표 변환이 반드시 WGS84를 경유하여 수행되어야 했다. 서로 다른 데이텀을 가진 데이터를 재투영할 때도, 중간 단계로 WGS84로의 변환을 거쳐야 했다. 이로 인해 최대 100m 정도의 오차가 발생할 수 있었는데, 이는 비교적 넓은 지역을 대상으로 하는 지도 제작에는 수용 가능한 수준이었다. 그러나 일부 응용 분야에서는 이보다 훨씬 높은 정밀도의 좌표 변환이 요구된다. 예를 들어, 정밀 농업, UAV(Unmanned Aerial Vehicle) 운용 계획, 또는 객체 추적과 같은 분야가 이에 해당한다.</w:t>
      </w:r>
    </w:p>
    <w:p>
      <w:pPr>
        <w:pStyle w:val="BodyText"/>
      </w:pPr>
      <w:r>
        <w:t xml:space="preserve">2018년, 성공적인</w:t>
      </w:r>
      <w:r>
        <w:t xml:space="preserve"> </w:t>
      </w:r>
      <w:r>
        <w:t xml:space="preserve">‘</w:t>
      </w:r>
      <w:r>
        <w:t xml:space="preserve">GDAL 좌표계 공동 개발(Coordinate System Unification)</w:t>
      </w:r>
      <w:r>
        <w:t xml:space="preserve">’</w:t>
      </w:r>
      <w:r>
        <w:t xml:space="preserve"> </w:t>
      </w:r>
      <w:r>
        <w:t xml:space="preserve">이니셔티브 이후, 오픈소스 지리공간 소프트웨어 스택의 혜택을 받아온 여러 기업들이 PROJ의 보다 현대적이고 진보된 좌표 변환 시스템 개발을 지원하였다. 이후 수년간 PROJ.4는 5, 6, 7, 8, 9 버전을 거치며 지속적으로 발전하였고, 그에 따라 명칭도 PROJ또는 PR</w:t>
      </w:r>
      <m:oMath>
        <m:r>
          <m:t>ϕ</m:t>
        </m:r>
      </m:oMath>
      <w:r>
        <w:t xml:space="preserve">J)로 변경되었다.</w:t>
      </w:r>
    </w:p>
    <w:p>
      <w:pPr>
        <w:pStyle w:val="BodyText"/>
      </w:pPr>
      <w:r>
        <w:t xml:space="preserve">가장 주목할 만한 변화는 다음과 같다.</w:t>
      </w:r>
    </w:p>
    <w:p>
      <w:pPr>
        <w:numPr>
          <w:ilvl w:val="0"/>
          <w:numId w:val="1013"/>
        </w:numPr>
      </w:pPr>
      <w:r>
        <w:t xml:space="preserve">PROJ.4 문자열은 여전히 새로운 CRS를 정의하는 데 사용할 수 있지만, 모든 좌표참조체계(CRS)를 포괄하기에는 한계가 있음이 드러났다. 이를 대체하기 위해 WKT-2 형식이 도입되었으며, 이에 대해서는 다음 절에서 설명한다.</w:t>
      </w:r>
    </w:p>
    <w:p>
      <w:pPr>
        <w:numPr>
          <w:ilvl w:val="0"/>
          <w:numId w:val="1013"/>
        </w:numPr>
      </w:pPr>
      <w:r>
        <w:t xml:space="preserve">WGS84의 ’허브 데이텀’으로서의 지위가 사라졌다. 이제 좌표 변환은 특정 데이텀(WGS84 등)을 중간 단계로 거칠 필요 없이, 직접 데이텀 간 변환이 가능해졌다.</w:t>
      </w:r>
    </w:p>
    <w:p>
      <w:pPr>
        <w:numPr>
          <w:ilvl w:val="0"/>
          <w:numId w:val="1013"/>
        </w:numPr>
      </w:pPr>
      <w:r>
        <w:t xml:space="preserve">하나의 CRS(A)에서 다른 CRS(B)로 이동하는 데 사용할 수 있는 다수의 변환 또는 전환 경로(소위</w:t>
      </w:r>
      <w:r>
        <w:t xml:space="preserve"> </w:t>
      </w:r>
      <w:r>
        <w:rPr>
          <w:iCs/>
          <w:i/>
        </w:rPr>
        <w:t xml:space="preserve">파이프라인</w:t>
      </w:r>
      <w:r>
        <w:t xml:space="preserve">)가 존재할 수 있으며, 각 경로에 대한 정확도 정보가 제공되기만 하면 등록될 수 있다. PROJ는 기본적으로 가장 정확한 경로를 자동 선택하지만, 사용자가 이를 직접 제어할 수도 있다.</w:t>
      </w:r>
    </w:p>
    <w:p>
      <w:pPr>
        <w:numPr>
          <w:ilvl w:val="0"/>
          <w:numId w:val="1013"/>
        </w:numPr>
      </w:pPr>
      <w:r>
        <w:t xml:space="preserve">변환 파이프라인은 축 교환, 단위 변환 등 여러 개의 기본 변환 단계를 연결하여 구성될 수 있다.</w:t>
      </w:r>
    </w:p>
    <w:p>
      <w:pPr>
        <w:numPr>
          <w:ilvl w:val="0"/>
          <w:numId w:val="1013"/>
        </w:numPr>
      </w:pPr>
      <w:r>
        <w:t xml:space="preserve">데이텀 그리드(datum grid)는 더 이상 라이브러리와 함께 배포되지 않으며, 대신 콘텐츠 전송 네트워크(CDN)를 통해 접근된다. PROJ는 네트워크 접근을 활성화하거나 비활성화할 수 있는 옵션을 제공하며, 실제로 필요한 그리드 구간만 다운로드하여 사용자 기기에 캐시로 저장해 이후에도 사용할 수 있도록 한다.</w:t>
      </w:r>
    </w:p>
    <w:p>
      <w:pPr>
        <w:numPr>
          <w:ilvl w:val="0"/>
          <w:numId w:val="1013"/>
        </w:numPr>
      </w:pPr>
      <w:r>
        <w:t xml:space="preserve">에포크(epoch) 기반 좌표 변환, 즉 시간-의존적 좌표 변환이 가능해졌다. 이에 따라 소스와 타깃 시간 정보를 포함하는 4차원 좌표계 간 변환이 지원된다.(역자주: 지구의 좌표계는 시간이 지남에 따라 점진적으로 변화해 왔으며, 특정 시점(에포크)에 기반한 위치 정의가 가능해졌다는 의미다.)</w:t>
      </w:r>
    </w:p>
    <w:p>
      <w:pPr>
        <w:numPr>
          <w:ilvl w:val="0"/>
          <w:numId w:val="1013"/>
        </w:numPr>
      </w:pPr>
      <w:r>
        <w:t xml:space="preserve">축 순서(axis order)를 사용자 정의할 수 있게 되어, 예를 들어 위도–경도(Lat–Lon) 또는 경도–위도(Lon–Lat)와 같은 순서 변경이 가능해졌다.</w:t>
      </w:r>
    </w:p>
    <w:p>
      <w:pPr>
        <w:pStyle w:val="FirstParagraph"/>
      </w:pPr>
      <w:r>
        <w:t xml:space="preserve">많은 개선이 이루어졌으며, 좌표 변환의 정확도는 이제 1미터 이하까지 향상될 수 있다. 가장 흥미로운 변화는 마지막 항목에 있다. 수십 년 동안 경도–위도 순서를 따르는 타원체 좌표의 축 순서는 자명한 것으로 간주되어 왔지만, 이제는 그렇지 않다. 섹션 7.7.6에서는 이러한 변화에 어떻게 대응할 수 있는지에 대해 살펴본다.</w:t>
      </w:r>
    </w:p>
    <w:tbl>
      <w:tblPr>
        <w:tblStyle w:val="Table"/>
        <w:tblW w:type="pct" w:w="5000"/>
        <w:tblLook w:firstRow="0" w:lastRow="0" w:firstColumn="0" w:lastColumn="0" w:noHBand="0" w:noVBand="0" w:val="0000"/>
        <w:jc w:val="start"/>
        <w:tblLayout w:type="fixed"/>
      </w:tblPr>
      <w:tblGrid>
        <w:gridCol w:w="7920"/>
      </w:tblGrid>
      <w:tr>
        <w:tc>
          <w:tcPr/>
          <w:bookmarkStart w:id="84" w:name="fig-2-4"/>
          <w:p>
            <w:pPr>
              <w:pStyle w:val="Compact"/>
              <w:jc w:val="center"/>
            </w:pPr>
            <w:r>
              <w:drawing>
                <wp:inline>
                  <wp:extent cx="5334000" cy="3810000"/>
                  <wp:effectExtent b="0" l="0" r="0" t="0"/>
                  <wp:docPr descr="" title="" id="82" name="Picture"/>
                  <a:graphic>
                    <a:graphicData uri="http://schemas.openxmlformats.org/drawingml/2006/picture">
                      <pic:pic>
                        <pic:nvPicPr>
                          <pic:cNvPr descr="https://r-spatial.org/book/02-Spaces_files/figure-html/fig-horizontalgrid-1.png" id="83" name="Picture"/>
                          <pic:cNvPicPr>
                            <a:picLocks noChangeArrowheads="1" noChangeAspect="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2.4: 영국의 OSGB 1936(EPSG:4277)를 ETRS89(EPSG:4258)로 변환하는데 사용되는 수평 데이텀 그리드</w:t>
            </w:r>
          </w:p>
          <w:bookmarkEnd w:id="84"/>
        </w:tc>
      </w:tr>
    </w:tbl>
    <w:p/>
    <w:tbl>
      <w:tblPr>
        <w:tblStyle w:val="Table"/>
        <w:tblW w:type="pct" w:w="5000"/>
        <w:tblLook w:firstRow="0" w:lastRow="0" w:firstColumn="0" w:lastColumn="0" w:noHBand="0" w:noVBand="0" w:val="0000"/>
        <w:jc w:val="start"/>
        <w:tblLayout w:type="fixed"/>
      </w:tblPr>
      <w:tblGrid>
        <w:gridCol w:w="7920"/>
      </w:tblGrid>
      <w:tr>
        <w:tc>
          <w:tcPr/>
          <w:bookmarkStart w:id="88" w:name="fig-2-5"/>
          <w:p>
            <w:pPr>
              <w:pStyle w:val="Compact"/>
              <w:jc w:val="center"/>
            </w:pPr>
            <w:r>
              <w:drawing>
                <wp:inline>
                  <wp:extent cx="5334000" cy="3810000"/>
                  <wp:effectExtent b="0" l="0" r="0" t="0"/>
                  <wp:docPr descr="" title="" id="86" name="Picture"/>
                  <a:graphic>
                    <a:graphicData uri="http://schemas.openxmlformats.org/drawingml/2006/picture">
                      <pic:pic>
                        <pic:nvPicPr>
                          <pic:cNvPr descr="https://r-spatial.org/book/02-Spaces_files/figure-html/fig-verticalgrid-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2.5: 영국의 ETRS89(EPSG:4937를 ODN 고도(EPSG:5701)로 변환하는데 사용되는 수직 데이텀 그리드</w:t>
            </w:r>
          </w:p>
          <w:bookmarkEnd w:id="88"/>
        </w:tc>
      </w:tr>
    </w:tbl>
    <w:p>
      <w:pPr>
        <w:pStyle w:val="BodyText"/>
      </w:pPr>
      <w:r>
        <w:t xml:space="preserve">그림 2.4에 제시된 수평 데이텀 그리드와 그림 2.5에 제시된 수직 데이텀 그리드의 예시는 cdn.proj.org에서 다운로드한 것이다. 데이텀 그리드는 경우에 따라 픽셀 단위의 정밀도 값을 포함할 수도 있다.</w:t>
      </w:r>
    </w:p>
    <w:bookmarkEnd w:id="89"/>
    <w:bookmarkStart w:id="90" w:name="wkt-2"/>
    <w:p>
      <w:pPr>
        <w:pStyle w:val="Heading2"/>
      </w:pPr>
      <w:r>
        <w:t xml:space="preserve">2.5 WKT-2</w:t>
      </w:r>
    </w:p>
    <w:p>
      <w:pPr>
        <w:pStyle w:val="FirstParagraph"/>
      </w:pPr>
      <w:r>
        <w:t xml:space="preserve">Lott(2015)는 CRS의 인코딩 방식과 CRS 간 변환을 WKT(well-known text)를 통해 표현하는 표준을 정리한 바 있다. 이 표준(및 포맷)은 비공식적으로 WKT-2라고 불린다. 앞서 언급했듯이, GDAL과 PROJ는 이 표준을 지원한다. 예를 들어, 특정 CRS인 EPSG:4326은 WKT-2 형식으로 다음과 같이 표현된다.</w:t>
      </w:r>
    </w:p>
    <w:p>
      <w:pPr>
        <w:pStyle w:val="SourceCode"/>
      </w:pPr>
      <w:r>
        <w:rPr>
          <w:rStyle w:val="NormalTok"/>
        </w:rPr>
        <w:t xml:space="preserve">GEOGCRS[</w:t>
      </w:r>
      <w:r>
        <w:rPr>
          <w:rStyle w:val="StringTok"/>
        </w:rPr>
        <w:t xml:space="preserve">"WGS 84"</w:t>
      </w:r>
      <w:r>
        <w:rPr>
          <w:rStyle w:val="NormalTok"/>
        </w:rPr>
        <w:t xml:space="preserve">,</w:t>
      </w:r>
      <w:r>
        <w:br/>
      </w:r>
      <w:r>
        <w:rPr>
          <w:rStyle w:val="NormalTok"/>
        </w:rPr>
        <w:t xml:space="preserve">    ENSEMBLE[</w:t>
      </w:r>
      <w:r>
        <w:rPr>
          <w:rStyle w:val="StringTok"/>
        </w:rPr>
        <w:t xml:space="preserve">"World Geodetic System 1984 ensemble"</w:t>
      </w:r>
      <w:r>
        <w:rPr>
          <w:rStyle w:val="NormalTok"/>
        </w:rPr>
        <w:t xml:space="preserve">,</w:t>
      </w:r>
      <w:r>
        <w:br/>
      </w:r>
      <w:r>
        <w:rPr>
          <w:rStyle w:val="NormalTok"/>
        </w:rPr>
        <w:t xml:space="preserve">        MEMBER[</w:t>
      </w:r>
      <w:r>
        <w:rPr>
          <w:rStyle w:val="StringTok"/>
        </w:rPr>
        <w:t xml:space="preserve">"World Geodetic System 1984 (Transit)"</w:t>
      </w:r>
      <w:r>
        <w:rPr>
          <w:rStyle w:val="NormalTok"/>
        </w:rPr>
        <w:t xml:space="preserve">],</w:t>
      </w:r>
      <w:r>
        <w:br/>
      </w:r>
      <w:r>
        <w:rPr>
          <w:rStyle w:val="NormalTok"/>
        </w:rPr>
        <w:t xml:space="preserve">        MEMBER[</w:t>
      </w:r>
      <w:r>
        <w:rPr>
          <w:rStyle w:val="StringTok"/>
        </w:rPr>
        <w:t xml:space="preserve">"World Geodetic System 1984 (G730)"</w:t>
      </w:r>
      <w:r>
        <w:rPr>
          <w:rStyle w:val="NormalTok"/>
        </w:rPr>
        <w:t xml:space="preserve">],</w:t>
      </w:r>
      <w:r>
        <w:br/>
      </w:r>
      <w:r>
        <w:rPr>
          <w:rStyle w:val="NormalTok"/>
        </w:rPr>
        <w:t xml:space="preserve">        MEMBER[</w:t>
      </w:r>
      <w:r>
        <w:rPr>
          <w:rStyle w:val="StringTok"/>
        </w:rPr>
        <w:t xml:space="preserve">"World Geodetic System 1984 (G873)"</w:t>
      </w:r>
      <w:r>
        <w:rPr>
          <w:rStyle w:val="NormalTok"/>
        </w:rPr>
        <w:t xml:space="preserve">],</w:t>
      </w:r>
      <w:r>
        <w:br/>
      </w:r>
      <w:r>
        <w:rPr>
          <w:rStyle w:val="NormalTok"/>
        </w:rPr>
        <w:t xml:space="preserve">        MEMBER[</w:t>
      </w:r>
      <w:r>
        <w:rPr>
          <w:rStyle w:val="StringTok"/>
        </w:rPr>
        <w:t xml:space="preserve">"World Geodetic System 1984 (G1150)"</w:t>
      </w:r>
      <w:r>
        <w:rPr>
          <w:rStyle w:val="NormalTok"/>
        </w:rPr>
        <w:t xml:space="preserve">],</w:t>
      </w:r>
      <w:r>
        <w:br/>
      </w:r>
      <w:r>
        <w:rPr>
          <w:rStyle w:val="NormalTok"/>
        </w:rPr>
        <w:t xml:space="preserve">        MEMBER[</w:t>
      </w:r>
      <w:r>
        <w:rPr>
          <w:rStyle w:val="StringTok"/>
        </w:rPr>
        <w:t xml:space="preserve">"World Geodetic System 1984 (G1674)"</w:t>
      </w:r>
      <w:r>
        <w:rPr>
          <w:rStyle w:val="NormalTok"/>
        </w:rPr>
        <w:t xml:space="preserve">],</w:t>
      </w:r>
      <w:r>
        <w:br/>
      </w:r>
      <w:r>
        <w:rPr>
          <w:rStyle w:val="NormalTok"/>
        </w:rPr>
        <w:t xml:space="preserve">        MEMBER[</w:t>
      </w:r>
      <w:r>
        <w:rPr>
          <w:rStyle w:val="StringTok"/>
        </w:rPr>
        <w:t xml:space="preserve">"World Geodetic System 1984 (G1762)"</w:t>
      </w:r>
      <w:r>
        <w:rPr>
          <w:rStyle w:val="NormalTok"/>
        </w:rPr>
        <w:t xml:space="preserve">],</w:t>
      </w:r>
      <w:r>
        <w:br/>
      </w:r>
      <w:r>
        <w:rPr>
          <w:rStyle w:val="NormalTok"/>
        </w:rPr>
        <w:t xml:space="preserve">        MEMBER[</w:t>
      </w:r>
      <w:r>
        <w:rPr>
          <w:rStyle w:val="StringTok"/>
        </w:rPr>
        <w:t xml:space="preserve">"World Geodetic System 1984 (G2139)"</w:t>
      </w:r>
      <w:r>
        <w:rPr>
          <w:rStyle w:val="NormalTok"/>
        </w:rPr>
        <w:t xml:space="preserve">],</w:t>
      </w:r>
      <w:r>
        <w:br/>
      </w:r>
      <w:r>
        <w:rPr>
          <w:rStyle w:val="NormalTok"/>
        </w:rPr>
        <w:t xml:space="preserve">        ELLIPSOID[</w:t>
      </w:r>
      <w:r>
        <w:rPr>
          <w:rStyle w:val="StringTok"/>
        </w:rPr>
        <w:t xml:space="preserve">"WGS 84"</w:t>
      </w:r>
      <w:r>
        <w:rPr>
          <w:rStyle w:val="NormalTok"/>
        </w:rPr>
        <w:t xml:space="preserve">,</w:t>
      </w:r>
      <w:r>
        <w:rPr>
          <w:rStyle w:val="DecValTok"/>
        </w:rPr>
        <w:t xml:space="preserve">6378137</w:t>
      </w:r>
      <w:r>
        <w:rPr>
          <w:rStyle w:val="NormalTok"/>
        </w:rPr>
        <w:t xml:space="preserve">,</w:t>
      </w:r>
      <w:r>
        <w:rPr>
          <w:rStyle w:val="FloatTok"/>
        </w:rPr>
        <w:t xml:space="preserve">298.257223563</w:t>
      </w:r>
      <w:r>
        <w:rPr>
          <w:rStyle w:val="NormalTok"/>
        </w:rPr>
        <w:t xml:space="preserve">,</w:t>
      </w:r>
      <w:r>
        <w:br/>
      </w:r>
      <w:r>
        <w:rPr>
          <w:rStyle w:val="NormalTok"/>
        </w:rPr>
        <w:t xml:space="preserve">            LENGTHUNIT[</w:t>
      </w:r>
      <w:r>
        <w:rPr>
          <w:rStyle w:val="StringTok"/>
        </w:rPr>
        <w:t xml:space="preserve">"metre"</w:t>
      </w:r>
      <w:r>
        <w:rPr>
          <w:rStyle w:val="NormalTok"/>
        </w:rPr>
        <w:t xml:space="preserve">,</w:t>
      </w:r>
      <w:r>
        <w:rPr>
          <w:rStyle w:val="DecValTok"/>
        </w:rPr>
        <w:t xml:space="preserve">1</w:t>
      </w:r>
      <w:r>
        <w:rPr>
          <w:rStyle w:val="NormalTok"/>
        </w:rPr>
        <w:t xml:space="preserve">]],</w:t>
      </w:r>
      <w:r>
        <w:br/>
      </w:r>
      <w:r>
        <w:rPr>
          <w:rStyle w:val="NormalTok"/>
        </w:rPr>
        <w:t xml:space="preserve">        ENSEMBLEACCURACY[</w:t>
      </w:r>
      <w:r>
        <w:rPr>
          <w:rStyle w:val="FloatTok"/>
        </w:rPr>
        <w:t xml:space="preserve">2.0</w:t>
      </w:r>
      <w:r>
        <w:rPr>
          <w:rStyle w:val="NormalTok"/>
        </w:rPr>
        <w:t xml:space="preserve">]],</w:t>
      </w:r>
      <w:r>
        <w:br/>
      </w:r>
      <w:r>
        <w:rPr>
          <w:rStyle w:val="NormalTok"/>
        </w:rPr>
        <w:t xml:space="preserve">    PRIMEM[</w:t>
      </w:r>
      <w:r>
        <w:rPr>
          <w:rStyle w:val="StringTok"/>
        </w:rPr>
        <w:t xml:space="preserve">"Greenwich"</w:t>
      </w:r>
      <w:r>
        <w:rPr>
          <w:rStyle w:val="NormalTok"/>
        </w:rPr>
        <w:t xml:space="preserve">,</w:t>
      </w:r>
      <w:r>
        <w:rPr>
          <w:rStyle w:val="DecValTok"/>
        </w:rPr>
        <w:t xml:space="preserve">0</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CS[ellipsoidal,</w:t>
      </w:r>
      <w:r>
        <w:rPr>
          <w:rStyle w:val="DecValTok"/>
        </w:rPr>
        <w:t xml:space="preserve">2</w:t>
      </w:r>
      <w:r>
        <w:rPr>
          <w:rStyle w:val="NormalTok"/>
        </w:rPr>
        <w:t xml:space="preserve">],</w:t>
      </w:r>
      <w:r>
        <w:br/>
      </w:r>
      <w:r>
        <w:rPr>
          <w:rStyle w:val="NormalTok"/>
        </w:rPr>
        <w:t xml:space="preserve">        AXIS[</w:t>
      </w:r>
      <w:r>
        <w:rPr>
          <w:rStyle w:val="StringTok"/>
        </w:rPr>
        <w:t xml:space="preserve">"geodetic latitude (Lat)"</w:t>
      </w:r>
      <w:r>
        <w:rPr>
          <w:rStyle w:val="NormalTok"/>
        </w:rPr>
        <w:t xml:space="preserve">,north,</w:t>
      </w:r>
      <w:r>
        <w:br/>
      </w:r>
      <w:r>
        <w:rPr>
          <w:rStyle w:val="NormalTok"/>
        </w:rPr>
        <w:t xml:space="preserve">            ORDER[</w:t>
      </w:r>
      <w:r>
        <w:rPr>
          <w:rStyle w:val="DecValTok"/>
        </w:rPr>
        <w:t xml:space="preserve">1</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AXIS[</w:t>
      </w:r>
      <w:r>
        <w:rPr>
          <w:rStyle w:val="StringTok"/>
        </w:rPr>
        <w:t xml:space="preserve">"geodetic longitude (Lon)"</w:t>
      </w:r>
      <w:r>
        <w:rPr>
          <w:rStyle w:val="NormalTok"/>
        </w:rPr>
        <w:t xml:space="preserve">,east,</w:t>
      </w:r>
      <w:r>
        <w:br/>
      </w:r>
      <w:r>
        <w:rPr>
          <w:rStyle w:val="NormalTok"/>
        </w:rPr>
        <w:t xml:space="preserve">            ORDER[</w:t>
      </w:r>
      <w:r>
        <w:rPr>
          <w:rStyle w:val="DecValTok"/>
        </w:rPr>
        <w:t xml:space="preserve">2</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USAGE[</w:t>
      </w:r>
      <w:r>
        <w:br/>
      </w:r>
      <w:r>
        <w:rPr>
          <w:rStyle w:val="NormalTok"/>
        </w:rPr>
        <w:t xml:space="preserve">        SCOPE[</w:t>
      </w:r>
      <w:r>
        <w:rPr>
          <w:rStyle w:val="StringTok"/>
        </w:rPr>
        <w:t xml:space="preserve">"Horizontal component of 3D system."</w:t>
      </w:r>
      <w:r>
        <w:rPr>
          <w:rStyle w:val="NormalTok"/>
        </w:rPr>
        <w:t xml:space="preserve">],</w:t>
      </w:r>
      <w:r>
        <w:br/>
      </w:r>
      <w:r>
        <w:rPr>
          <w:rStyle w:val="NormalTok"/>
        </w:rPr>
        <w:t xml:space="preserve">        AREA[</w:t>
      </w:r>
      <w:r>
        <w:rPr>
          <w:rStyle w:val="StringTok"/>
        </w:rPr>
        <w:t xml:space="preserve">"World."</w:t>
      </w:r>
      <w:r>
        <w:rPr>
          <w:rStyle w:val="NormalTok"/>
        </w:rPr>
        <w:t xml:space="preserve">],</w:t>
      </w:r>
      <w:r>
        <w:br/>
      </w:r>
      <w:r>
        <w:rPr>
          <w:rStyle w:val="NormalTok"/>
        </w:rPr>
        <w:t xml:space="preserve">        BBOX[</w:t>
      </w:r>
      <w:r>
        <w:rPr>
          <w:rStyle w:val="SpecialCharTok"/>
        </w:rPr>
        <w:t xml:space="preserve">-</w:t>
      </w:r>
      <w:r>
        <w:rPr>
          <w:rStyle w:val="DecValTok"/>
        </w:rPr>
        <w:t xml:space="preserve">90</w:t>
      </w:r>
      <w:r>
        <w:rPr>
          <w:rStyle w:val="NormalTok"/>
        </w:rPr>
        <w:t xml:space="preserve">,</w:t>
      </w:r>
      <w:r>
        <w:rPr>
          <w:rStyle w:val="SpecialCharTok"/>
        </w:rPr>
        <w:t xml:space="preserve">-</w:t>
      </w:r>
      <w:r>
        <w:rPr>
          <w:rStyle w:val="DecValTok"/>
        </w:rPr>
        <w:t xml:space="preserve">180</w:t>
      </w:r>
      <w:r>
        <w:rPr>
          <w:rStyle w:val="NormalTok"/>
        </w:rPr>
        <w:t xml:space="preserve">,</w:t>
      </w:r>
      <w:r>
        <w:rPr>
          <w:rStyle w:val="DecValTok"/>
        </w:rPr>
        <w:t xml:space="preserve">90</w:t>
      </w:r>
      <w:r>
        <w:rPr>
          <w:rStyle w:val="NormalTok"/>
        </w:rPr>
        <w:t xml:space="preserve">,</w:t>
      </w:r>
      <w:r>
        <w:rPr>
          <w:rStyle w:val="DecValTok"/>
        </w:rPr>
        <w:t xml:space="preserve">180</w:t>
      </w:r>
      <w:r>
        <w:rPr>
          <w:rStyle w:val="NormalTok"/>
        </w:rPr>
        <w:t xml:space="preserve">]],</w:t>
      </w:r>
      <w:r>
        <w:br/>
      </w:r>
      <w:r>
        <w:rPr>
          <w:rStyle w:val="NormalTok"/>
        </w:rPr>
        <w:t xml:space="preserve">    ID[</w:t>
      </w:r>
      <w:r>
        <w:rPr>
          <w:rStyle w:val="StringTok"/>
        </w:rPr>
        <w:t xml:space="preserve">"EPSG"</w:t>
      </w:r>
      <w:r>
        <w:rPr>
          <w:rStyle w:val="NormalTok"/>
        </w:rPr>
        <w:t xml:space="preserve">,</w:t>
      </w:r>
      <w:r>
        <w:rPr>
          <w:rStyle w:val="DecValTok"/>
        </w:rPr>
        <w:t xml:space="preserve">4326</w:t>
      </w:r>
      <w:r>
        <w:rPr>
          <w:rStyle w:val="NormalTok"/>
        </w:rPr>
        <w:t xml:space="preserve">]]</w:t>
      </w:r>
    </w:p>
    <w:p>
      <w:pPr>
        <w:pStyle w:val="FirstParagraph"/>
      </w:pPr>
      <w:r>
        <w:t xml:space="preserve">이 예시는 축 순서가</w:t>
      </w:r>
      <w:r>
        <w:t xml:space="preserve"> </w:t>
      </w:r>
      <w:r>
        <w:rPr>
          <w:iCs/>
          <w:i/>
        </w:rPr>
        <w:t xml:space="preserve">위도</w:t>
      </w:r>
      <w:r>
        <w:t xml:space="preserve">–</w:t>
      </w:r>
      <w:r>
        <w:rPr>
          <w:iCs/>
          <w:i/>
        </w:rPr>
        <w:t xml:space="preserve">경도</w:t>
      </w:r>
      <w:r>
        <w:t xml:space="preserve">로 설정된 좌표계를 보여준다. 하지만 실제로 사용되는 대부분의 좌표계는</w:t>
      </w:r>
      <w:r>
        <w:t xml:space="preserve"> </w:t>
      </w:r>
      <w:r>
        <w:rPr>
          <w:iCs/>
          <w:i/>
        </w:rPr>
        <w:t xml:space="preserve">경도</w:t>
      </w:r>
      <w:r>
        <w:t xml:space="preserve">–</w:t>
      </w:r>
      <w:r>
        <w:rPr>
          <w:iCs/>
          <w:i/>
        </w:rPr>
        <w:t xml:space="preserve">위도</w:t>
      </w:r>
      <w:r>
        <w:t xml:space="preserve"> </w:t>
      </w:r>
      <w:r>
        <w:t xml:space="preserve">순서를 따른다. WGS84 타원체에 대한</w:t>
      </w:r>
      <w:r>
        <w:t xml:space="preserve"> </w:t>
      </w:r>
      <w:r>
        <w:rPr>
          <w:iCs/>
          <w:i/>
        </w:rPr>
        <w:t xml:space="preserve">앙상블</w:t>
      </w:r>
      <w:r>
        <w:t xml:space="preserve">(ensemble)은 다양한 버전 및 업데이트를 포함하고 있으며, 이 중 어떤 앙상블을 사용하는지에 따라 수 미터 수준의 오차가 발생할 수 있다. OGC:CRS84는 경도–위도 순서를 명시적으로 정의하고 있어 GRS84의 대안으로 권장되지만, 데이텀 앙상블 문제까지 해결해주지는 않는다.</w:t>
      </w:r>
    </w:p>
    <w:p>
      <w:pPr>
        <w:pStyle w:val="BodyText"/>
      </w:pPr>
      <w:r>
        <w:t xml:space="preserve">PROJ의 역사와 최근 변화에 대해서는 Knudsen and Evers(2017), Evers and Knudsen(2017)의 연구를 바탕으로 정리한 Bivand(2020)에 잘 요약되어 있다.</w:t>
      </w:r>
    </w:p>
    <w:bookmarkEnd w:id="90"/>
    <w:bookmarkStart w:id="91" w:name="연습문제-1"/>
    <w:p>
      <w:pPr>
        <w:pStyle w:val="Heading2"/>
      </w:pPr>
      <w:r>
        <w:t xml:space="preserve">2.6 연습문제</w:t>
      </w:r>
    </w:p>
    <w:p>
      <w:pPr>
        <w:pStyle w:val="FirstParagraph"/>
      </w:pPr>
      <w:r>
        <w:t xml:space="preserve">R을 활용하여 아래의 연습문제를 풀되, 패키지는 사용하지 않는다. 적절한 기본 함수를 찾아 활용하도록 한다.</w:t>
      </w:r>
    </w:p>
    <w:p>
      <w:pPr>
        <w:numPr>
          <w:ilvl w:val="0"/>
          <w:numId w:val="1014"/>
        </w:numPr>
      </w:pPr>
      <w:r>
        <w:t xml:space="preserve">자연 원점(0)을 갖지 않는</w:t>
      </w:r>
      <w:r>
        <w:t xml:space="preserve"> </w:t>
      </w:r>
      <w:r>
        <w:rPr>
          <w:iCs/>
          <w:i/>
        </w:rPr>
        <w:t xml:space="preserve">지리적</w:t>
      </w:r>
      <w:r>
        <w:t xml:space="preserve"> </w:t>
      </w:r>
      <w:r>
        <w:t xml:space="preserve">측도 세가지를 나열하시오.</w:t>
      </w:r>
    </w:p>
    <w:p>
      <w:pPr>
        <w:numPr>
          <w:ilvl w:val="0"/>
          <w:numId w:val="1014"/>
        </w:numPr>
      </w:pPr>
      <w:r>
        <w:t xml:space="preserve">다음의</w:t>
      </w:r>
      <w:r>
        <w:t xml:space="preserve"> </w:t>
      </w:r>
      <m:oMath>
        <m:d>
          <m:dPr>
            <m:begChr m:val="("/>
            <m:endChr m:val=")"/>
            <m:sepChr m:val=""/>
            <m:grow/>
          </m:dPr>
          <m:e>
            <m:r>
              <m:t>x</m:t>
            </m:r>
            <m:r>
              <m:rPr>
                <m:sty m:val="p"/>
              </m:rPr>
              <m:t>,</m:t>
            </m:r>
            <m:r>
              <m:t>y</m:t>
            </m:r>
          </m:e>
        </m:d>
      </m:oMath>
      <w:r>
        <w:t xml:space="preserve"> </w:t>
      </w:r>
      <w:r>
        <w:t xml:space="preserve">좌표,</w:t>
      </w:r>
      <w:r>
        <w:t xml:space="preserve"> </w:t>
      </w:r>
      <m:oMath>
        <m:d>
          <m:dPr>
            <m:begChr m:val="("/>
            <m:endChr m:val=")"/>
            <m:sepChr m:val=""/>
            <m:grow/>
          </m:dPr>
          <m:e>
            <m:r>
              <m:t>10</m:t>
            </m:r>
            <m:r>
              <m:rPr>
                <m:sty m:val="p"/>
              </m:rPr>
              <m:t>,</m:t>
            </m:r>
            <m:r>
              <m:t>2</m:t>
            </m:r>
          </m:e>
        </m:d>
      </m:oMath>
      <w:r>
        <w:t xml:space="preserve">,</w:t>
      </w:r>
      <w:r>
        <w:t xml:space="preserve"> </w:t>
      </w:r>
      <m:oMath>
        <m:d>
          <m:dPr>
            <m:begChr m:val="("/>
            <m:endChr m:val=")"/>
            <m:sepChr m:val=""/>
            <m:grow/>
          </m:dPr>
          <m:e>
            <m:r>
              <m:rPr>
                <m:sty m:val="p"/>
              </m:rPr>
              <m:t>−</m:t>
            </m:r>
            <m:r>
              <m:t>10</m:t>
            </m:r>
            <m:r>
              <m:rPr>
                <m:sty m:val="p"/>
              </m:rPr>
              <m:t>,</m:t>
            </m:r>
            <m:r>
              <m:rPr>
                <m:sty m:val="p"/>
              </m:rPr>
              <m:t>−</m:t>
            </m:r>
            <m:r>
              <m:t>2</m:t>
            </m:r>
          </m:e>
        </m:d>
      </m:oMath>
      <w:r>
        <w:t xml:space="preserve">,</w:t>
      </w:r>
      <w:r>
        <w:t xml:space="preserve"> </w:t>
      </w:r>
      <m:oMath>
        <m:d>
          <m:dPr>
            <m:begChr m:val="("/>
            <m:endChr m:val=")"/>
            <m:sepChr m:val=""/>
            <m:grow/>
          </m:dPr>
          <m:e>
            <m:r>
              <m:t>10</m:t>
            </m:r>
            <m:r>
              <m:rPr>
                <m:sty m:val="p"/>
              </m:rPr>
              <m:t>,</m:t>
            </m:r>
            <m:r>
              <m:rPr>
                <m:sty m:val="p"/>
              </m:rPr>
              <m:t>−</m:t>
            </m:r>
            <m:r>
              <m:t>2</m:t>
            </m:r>
          </m:e>
        </m:d>
      </m:oMath>
      <w:r>
        <w:t xml:space="preserve">,</w:t>
      </w:r>
      <w:r>
        <w:t xml:space="preserve"> </w:t>
      </w:r>
      <m:oMath>
        <m:d>
          <m:dPr>
            <m:begChr m:val="("/>
            <m:endChr m:val=")"/>
            <m:sepChr m:val=""/>
            <m:grow/>
          </m:dPr>
          <m:e>
            <m:r>
              <m:t>0</m:t>
            </m:r>
            <m:r>
              <m:rPr>
                <m:sty m:val="p"/>
              </m:rPr>
              <m:t>,</m:t>
            </m:r>
            <m:r>
              <m:t>10</m:t>
            </m:r>
          </m:e>
        </m:d>
      </m:oMath>
      <w:r>
        <w:t xml:space="preserve">을 극 좌표로 변환하시오.</w:t>
      </w:r>
    </w:p>
    <w:p>
      <w:pPr>
        <w:numPr>
          <w:ilvl w:val="0"/>
          <w:numId w:val="1014"/>
        </w:numPr>
      </w:pPr>
      <w:r>
        <w:t xml:space="preserve">다음의</w:t>
      </w:r>
      <w:r>
        <w:t xml:space="preserve"> </w:t>
      </w:r>
      <m:oMath>
        <m:d>
          <m:dPr>
            <m:begChr m:val="("/>
            <m:endChr m:val=")"/>
            <m:sepChr m:val=""/>
            <m:grow/>
          </m:dPr>
          <m:e>
            <m:r>
              <m:t>r</m:t>
            </m:r>
            <m:r>
              <m:rPr>
                <m:sty m:val="p"/>
              </m:rPr>
              <m:t>,</m:t>
            </m:r>
            <m:r>
              <m:t>ϕ</m:t>
            </m:r>
          </m:e>
        </m:d>
      </m:oMath>
      <w:r>
        <w:t xml:space="preserve"> </w:t>
      </w:r>
      <w:r>
        <w:t xml:space="preserve">좌표,</w:t>
      </w:r>
      <w:r>
        <w:t xml:space="preserve"> </w:t>
      </w:r>
      <m:oMath>
        <m:d>
          <m:dPr>
            <m:begChr m:val="("/>
            <m:endChr m:val=")"/>
            <m:sepChr m:val=""/>
            <m:grow/>
          </m:dPr>
          <m:e>
            <m:r>
              <m:t>10</m:t>
            </m:r>
            <m:r>
              <m:rPr>
                <m:sty m:val="p"/>
              </m:rPr>
              <m:t>,</m:t>
            </m:r>
            <m:sSup>
              <m:e>
                <m:r>
                  <m:t>45</m:t>
                </m:r>
              </m:e>
              <m:sup>
                <m:r>
                  <m:rPr>
                    <m:sty m:val="p"/>
                  </m:rPr>
                  <m:t>∘</m:t>
                </m:r>
              </m:sup>
            </m:sSup>
          </m:e>
        </m:d>
      </m:oMath>
      <w:r>
        <w:t xml:space="preserve">,</w:t>
      </w:r>
      <w:r>
        <w:t xml:space="preserve"> </w:t>
      </w:r>
      <m:oMath>
        <m:d>
          <m:dPr>
            <m:begChr m:val="("/>
            <m:endChr m:val=")"/>
            <m:sepChr m:val=""/>
            <m:grow/>
          </m:dPr>
          <m:e>
            <m:r>
              <m:t>0</m:t>
            </m:r>
            <m:r>
              <m:rPr>
                <m:sty m:val="p"/>
              </m:rPr>
              <m:t>,</m:t>
            </m:r>
            <m:sSup>
              <m:e>
                <m:r>
                  <m:t>100</m:t>
                </m:r>
              </m:e>
              <m:sup>
                <m:r>
                  <m:rPr>
                    <m:sty m:val="p"/>
                  </m:rPr>
                  <m:t>∘</m:t>
                </m:r>
              </m:sup>
            </m:sSup>
          </m:e>
        </m:d>
      </m:oMath>
      <w:r>
        <w:t xml:space="preserve">,</w:t>
      </w:r>
      <w:r>
        <w:t xml:space="preserve"> </w:t>
      </w:r>
      <m:oMath>
        <m:d>
          <m:dPr>
            <m:begChr m:val="("/>
            <m:endChr m:val=")"/>
            <m:sepChr m:val=""/>
            <m:grow/>
          </m:dPr>
          <m:e>
            <m:r>
              <m:t>5</m:t>
            </m:r>
            <m:r>
              <m:rPr>
                <m:sty m:val="p"/>
              </m:rPr>
              <m:t>,</m:t>
            </m:r>
            <m:sSup>
              <m:e>
                <m:r>
                  <m:t>359</m:t>
                </m:r>
              </m:e>
              <m:sup>
                <m:r>
                  <m:rPr>
                    <m:sty m:val="p"/>
                  </m:rPr>
                  <m:t>∘</m:t>
                </m:r>
              </m:sup>
            </m:sSup>
          </m:e>
        </m:d>
      </m:oMath>
      <w:r>
        <w:t xml:space="preserve">를 데카르트 좌표로 변환하시오.</w:t>
      </w:r>
    </w:p>
    <w:p>
      <w:pPr>
        <w:numPr>
          <w:ilvl w:val="0"/>
          <w:numId w:val="1014"/>
        </w:numPr>
      </w:pPr>
      <w:r>
        <w:t xml:space="preserve">지구를 반지름이 6371km인 완전한 구체로 가정하고, 다음 네 쌍의 지점 간의 대권거리를 각도 단위로 계산하시오. 각 쌍의 위도와 경도는 각도 단위로 주어진다.</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11</m:t>
            </m:r>
            <m:r>
              <m:rPr>
                <m:sty m:val="p"/>
              </m:rPr>
              <m:t>,</m:t>
            </m:r>
            <m:r>
              <m:t>10</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11</m:t>
            </m:r>
            <m:r>
              <m:rPr>
                <m:sty m:val="p"/>
              </m:rPr>
              <m:t>,</m:t>
            </m:r>
            <m:r>
              <m:t>80</m:t>
            </m:r>
          </m:e>
        </m:d>
      </m:oMath>
      <w:r>
        <w:t xml:space="preserve">,</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10</m:t>
            </m:r>
            <m:r>
              <m:rPr>
                <m:sty m:val="p"/>
              </m:rPr>
              <m:t>,</m:t>
            </m:r>
            <m:r>
              <m:t>11</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10</m:t>
            </m:r>
            <m:r>
              <m:rPr>
                <m:sty m:val="p"/>
              </m:rPr>
              <m:t>,</m:t>
            </m:r>
            <m:r>
              <m:t>81</m:t>
            </m:r>
          </m:e>
        </m:d>
      </m:oMath>
    </w:p>
    <w:bookmarkEnd w:id="91"/>
    <w:bookmarkEnd w:id="92"/>
    <w:bookmarkStart w:id="138" w:name="sec-geometry"/>
    <w:p>
      <w:pPr>
        <w:pStyle w:val="Heading1"/>
      </w:pPr>
      <w:r>
        <w:t xml:space="preserve">3. 지오메트리</w:t>
      </w:r>
    </w:p>
    <w:p>
      <w:pPr>
        <w:pStyle w:val="FirstParagraph"/>
      </w:pPr>
      <w:r>
        <w:t xml:space="preserve">2장에서 좌표계에 대해 학습했으므로, 이제 이 장에서는 좌표계를 활용해 지오메트리를 정의하는 방법을 배운다. 본 장에서 다룰 주요 내용은 다음과 같다.</w:t>
      </w:r>
    </w:p>
    <w:p>
      <w:pPr>
        <w:numPr>
          <w:ilvl w:val="0"/>
          <w:numId w:val="1015"/>
        </w:numPr>
      </w:pPr>
      <w:r>
        <w:t xml:space="preserve">심플 피처(simple feature): 포인트, 라인, 폴리곤 지오메트리를 다루는 표준</w:t>
      </w:r>
    </w:p>
    <w:p>
      <w:pPr>
        <w:numPr>
          <w:ilvl w:val="0"/>
          <w:numId w:val="1015"/>
        </w:numPr>
      </w:pPr>
      <w:r>
        <w:t xml:space="preserve">지오메트리에 적용되는 다양한 오퍼레이션</w:t>
      </w:r>
    </w:p>
    <w:p>
      <w:pPr>
        <w:numPr>
          <w:ilvl w:val="0"/>
          <w:numId w:val="1015"/>
        </w:numPr>
      </w:pPr>
      <w:r>
        <w:t xml:space="preserve">커버리지(coveratge): 공간 혹은 시공간을 표현하는 함수</w:t>
      </w:r>
    </w:p>
    <w:p>
      <w:pPr>
        <w:numPr>
          <w:ilvl w:val="0"/>
          <w:numId w:val="1015"/>
        </w:numPr>
      </w:pPr>
      <w:r>
        <w:t xml:space="preserve">테셀레이션(tessellation): 하나의 영역을 여러 하위 영역으로 세분화한 구조</w:t>
      </w:r>
    </w:p>
    <w:p>
      <w:pPr>
        <w:numPr>
          <w:ilvl w:val="0"/>
          <w:numId w:val="1015"/>
        </w:numPr>
      </w:pPr>
      <w:r>
        <w:t xml:space="preserve">네트워크</w:t>
      </w:r>
    </w:p>
    <w:p>
      <w:pPr>
        <w:pStyle w:val="FirstParagraph"/>
      </w:pPr>
      <w:r>
        <w:t xml:space="preserve">구면 지오메트리는 4장에서 논의하며, 래스터와 공간 또는 시공간을 직사각형 형태로 분할한 다른 세분화 체계는 6장에서 다룬다.</w:t>
      </w:r>
    </w:p>
    <w:bookmarkStart w:id="103" w:name="심플-피처-지오메트리"/>
    <w:p>
      <w:pPr>
        <w:pStyle w:val="Heading2"/>
      </w:pPr>
      <w:r>
        <w:t xml:space="preserve">3.1 심플 피처 지오메트리</w:t>
      </w:r>
    </w:p>
    <w:p>
      <w:pPr>
        <w:pStyle w:val="FirstParagraph"/>
      </w:pPr>
      <w:r>
        <w:t xml:space="preserve">심플 피처 지오메트리는 피처의 지오메트리를 설명하는 방법이다. 여기서 피처란 지오메트리를 가진 사물을 의미하며, 암묵적으로 시간 속성을 포함할 수 있고, 사물을 묘사하기 위한 라벨이나 정량적 측도와 관련된 속성을 가질 수 있다. 심플 피처 지오메트리의 주요 목적은 2차원 공간에서 포인트, 라인, 폴리곤을 기반으로 기하학적 형태를 설명하는 것이다. ’심플’이라는 형용사가 붙은 이유는 라인이나 폴리곤 지오메트리도 포인트 지오메트리와 그것을 연결한 직선으로 표현할 수 있기 때문이다.</w:t>
      </w:r>
    </w:p>
    <w:p>
      <w:pPr>
        <w:pStyle w:val="BodyText"/>
      </w:pPr>
      <w:r>
        <w:t xml:space="preserve">심플 피처 액세스는 심플 피처 지오메트리를 설명하는 표준으로(Herring 2011, 2010; ISO 2004), 다음의 사항을 포함한다.</w:t>
      </w:r>
    </w:p>
    <w:p>
      <w:pPr>
        <w:numPr>
          <w:ilvl w:val="0"/>
          <w:numId w:val="1016"/>
        </w:numPr>
      </w:pPr>
      <w:r>
        <w:t xml:space="preserve">클래스 위계</w:t>
      </w:r>
    </w:p>
    <w:p>
      <w:pPr>
        <w:numPr>
          <w:ilvl w:val="0"/>
          <w:numId w:val="1016"/>
        </w:numPr>
      </w:pPr>
      <w:r>
        <w:t xml:space="preserve">오퍼레이션의 집합</w:t>
      </w:r>
    </w:p>
    <w:p>
      <w:pPr>
        <w:numPr>
          <w:ilvl w:val="0"/>
          <w:numId w:val="1016"/>
        </w:numPr>
      </w:pPr>
      <w:r>
        <w:t xml:space="preserve">이항 엔코딩과 텍스트 엔코딩</w:t>
      </w:r>
    </w:p>
    <w:p>
      <w:pPr>
        <w:pStyle w:val="FirstParagraph"/>
      </w:pPr>
      <w:r>
        <w:t xml:space="preserve">먼저, 가장 일반적으로 사용되는 7가지 심플 피처 지오메트리 유형에 대해 논의할 것이다.</w:t>
      </w:r>
    </w:p>
    <w:bookmarkStart w:id="97" w:name="개의-대표-지오메트리"/>
    <w:p>
      <w:pPr>
        <w:pStyle w:val="Heading3"/>
      </w:pPr>
      <w:r>
        <w:t xml:space="preserve">3.1.1 7개의 대표 지오메트리</w:t>
      </w:r>
    </w:p>
    <w:p>
      <w:pPr>
        <w:pStyle w:val="FirstParagraph"/>
      </w:pPr>
      <w:r>
        <w:t xml:space="preserve">단일(single) 피처를 나타내는 데 사용되는 가장 일반적인 심플 피처 지오메트리 유형은 다음과 같다.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POINT</w:t>
            </w:r>
          </w:p>
        </w:tc>
        <w:tc>
          <w:tcPr/>
          <w:p>
            <w:pPr>
              <w:pStyle w:val="Compact"/>
              <w:jc w:val="left"/>
            </w:pPr>
            <w:r>
              <w:t xml:space="preserve">단일 포인트 지오메트리</w:t>
            </w:r>
          </w:p>
        </w:tc>
      </w:tr>
      <w:tr>
        <w:tc>
          <w:tcPr/>
          <w:p>
            <w:pPr>
              <w:pStyle w:val="Compact"/>
              <w:jc w:val="left"/>
            </w:pPr>
            <w:r>
              <w:rPr>
                <w:rStyle w:val="VerbatimChar"/>
              </w:rPr>
              <w:t xml:space="preserve">MULTIPOINT</w:t>
            </w:r>
          </w:p>
        </w:tc>
        <w:tc>
          <w:tcPr/>
          <w:p>
            <w:pPr>
              <w:pStyle w:val="Compact"/>
              <w:jc w:val="left"/>
            </w:pPr>
            <w:r>
              <w:rPr>
                <w:rStyle w:val="VerbatimChar"/>
              </w:rPr>
              <w:t xml:space="preserve">POINT</w:t>
            </w:r>
            <w:r>
              <w:t xml:space="preserve">의 집합</w:t>
            </w:r>
          </w:p>
        </w:tc>
      </w:tr>
      <w:tr>
        <w:tc>
          <w:tcPr/>
          <w:p>
            <w:pPr>
              <w:pStyle w:val="Compact"/>
              <w:jc w:val="left"/>
            </w:pPr>
            <w:r>
              <w:rPr>
                <w:rStyle w:val="VerbatimChar"/>
              </w:rPr>
              <w:t xml:space="preserve">LINESTRING</w:t>
            </w:r>
          </w:p>
        </w:tc>
        <w:tc>
          <w:tcPr/>
          <w:p>
            <w:pPr>
              <w:pStyle w:val="Compact"/>
              <w:jc w:val="left"/>
            </w:pPr>
            <w:r>
              <w:t xml:space="preserve">단일 라인스트링(두개 이상의 포인트가 직선으로 연결되어 있음)</w:t>
            </w:r>
          </w:p>
        </w:tc>
      </w:tr>
      <w:tr>
        <w:tc>
          <w:tcPr/>
          <w:p>
            <w:pPr>
              <w:pStyle w:val="Compact"/>
              <w:jc w:val="left"/>
            </w:pPr>
            <w:r>
              <w:rPr>
                <w:rStyle w:val="VerbatimChar"/>
              </w:rPr>
              <w:t xml:space="preserve">MULTILINESTRING</w:t>
            </w:r>
          </w:p>
        </w:tc>
        <w:tc>
          <w:tcPr/>
          <w:p>
            <w:pPr>
              <w:pStyle w:val="Compact"/>
              <w:jc w:val="left"/>
            </w:pPr>
            <w:r>
              <w:rPr>
                <w:rStyle w:val="VerbatimChar"/>
              </w:rPr>
              <w:t xml:space="preserve">LINESTRING</w:t>
            </w:r>
            <w:r>
              <w:t xml:space="preserve">의 집합</w:t>
            </w:r>
          </w:p>
        </w:tc>
      </w:tr>
      <w:tr>
        <w:tc>
          <w:tcPr/>
          <w:p>
            <w:pPr>
              <w:pStyle w:val="Compact"/>
              <w:jc w:val="left"/>
            </w:pPr>
            <w:r>
              <w:rPr>
                <w:rStyle w:val="VerbatimChar"/>
              </w:rPr>
              <w:t xml:space="preserve">POLYGON</w:t>
            </w:r>
          </w:p>
        </w:tc>
        <w:tc>
          <w:tcPr/>
          <w:p>
            <w:pPr>
              <w:pStyle w:val="Compact"/>
              <w:jc w:val="left"/>
            </w:pPr>
            <w:r>
              <w:t xml:space="preserve">외부 링과 0개 이상의 내부 링(구멍을 나타냄)으로 구성된 구조</w:t>
            </w:r>
          </w:p>
        </w:tc>
      </w:tr>
      <w:tr>
        <w:tc>
          <w:tcPr/>
          <w:p>
            <w:pPr>
              <w:pStyle w:val="Compact"/>
              <w:jc w:val="left"/>
            </w:pPr>
            <w:r>
              <w:rPr>
                <w:rStyle w:val="VerbatimChar"/>
              </w:rPr>
              <w:t xml:space="preserve">MULTIPOLYGON</w:t>
            </w:r>
          </w:p>
        </w:tc>
        <w:tc>
          <w:tcPr/>
          <w:p>
            <w:pPr>
              <w:pStyle w:val="Compact"/>
              <w:jc w:val="left"/>
            </w:pPr>
            <w:r>
              <w:rPr>
                <w:rStyle w:val="VerbatimChar"/>
              </w:rPr>
              <w:t xml:space="preserve">POLYGON</w:t>
            </w:r>
            <w:r>
              <w:t xml:space="preserve">의 집합</w:t>
            </w:r>
          </w:p>
        </w:tc>
      </w:tr>
      <w:tr>
        <w:tc>
          <w:tcPr/>
          <w:p>
            <w:pPr>
              <w:pStyle w:val="Compact"/>
              <w:jc w:val="left"/>
            </w:pPr>
            <w:r>
              <w:rPr>
                <w:rStyle w:val="VerbatimChar"/>
              </w:rPr>
              <w:t xml:space="preserve">GEOMETRYCOLLECTION</w:t>
            </w:r>
          </w:p>
        </w:tc>
        <w:tc>
          <w:tcPr/>
          <w:p>
            <w:pPr>
              <w:pStyle w:val="Compact"/>
              <w:jc w:val="left"/>
            </w:pPr>
            <w:r>
              <w:t xml:space="preserve">위에서 언급된 모든 지오메트리의 집합</w:t>
            </w:r>
          </w:p>
        </w:tc>
      </w:tr>
    </w:tbl>
    <w:p/>
    <w:tbl>
      <w:tblPr>
        <w:tblStyle w:val="Table"/>
        <w:tblW w:type="pct" w:w="5000"/>
        <w:tblLook w:firstRow="0" w:lastRow="0" w:firstColumn="0" w:lastColumn="0" w:noHBand="0" w:noVBand="0" w:val="0000"/>
        <w:jc w:val="start"/>
        <w:tblLayout w:type="fixed"/>
      </w:tblPr>
      <w:tblGrid>
        <w:gridCol w:w="7920"/>
      </w:tblGrid>
      <w:tr>
        <w:tc>
          <w:tcPr/>
          <w:bookmarkStart w:id="96" w:name="fig-3-1"/>
          <w:p>
            <w:pPr>
              <w:pStyle w:val="Compact"/>
              <w:jc w:val="center"/>
            </w:pPr>
            <w:r>
              <w:drawing>
                <wp:inline>
                  <wp:extent cx="5334000" cy="3810000"/>
                  <wp:effectExtent b="0" l="0" r="0" t="0"/>
                  <wp:docPr descr="" title="" id="94" name="Picture"/>
                  <a:graphic>
                    <a:graphicData uri="http://schemas.openxmlformats.org/drawingml/2006/picture">
                      <pic:pic>
                        <pic:nvPicPr>
                          <pic:cNvPr descr="https://r-spatial.org/book/03-Geometries_files/figure-html/fig-sfgeometries-1.png" id="95" name="Picture"/>
                          <pic:cNvPicPr>
                            <a:picLocks noChangeArrowheads="1" noChangeAspect="1"/>
                          </pic:cNvPicPr>
                        </pic:nvPicPr>
                        <pic:blipFill>
                          <a:blip r:embed="rId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3.1: 심플 피처 지오메트리의 주요 유형</w:t>
            </w:r>
          </w:p>
          <w:bookmarkEnd w:id="96"/>
        </w:tc>
      </w:tr>
    </w:tbl>
    <w:p>
      <w:pPr>
        <w:pStyle w:val="BodyText"/>
      </w:pPr>
      <w:r>
        <w:t xml:space="preserve">그림 3.1은 이러한 기본 지오메트리 유형의 예를 보여준다. 지오메트리를 표현하는 사람이 읽을 수 있는 WKT 표기법은 다음과 같다.</w:t>
      </w:r>
    </w:p>
    <w:p>
      <w:pPr>
        <w:pStyle w:val="SourceCode"/>
      </w:pPr>
      <w:r>
        <w:rPr>
          <w:rStyle w:val="FunctionTok"/>
        </w:rPr>
        <w:t xml:space="preserve">POINT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MULTIPOINT</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FunctionTok"/>
        </w:rPr>
        <w:t xml:space="preserve">LINESTRING</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FunctionTok"/>
        </w:rPr>
        <w:t xml:space="preserve">MULTILINESTRING</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FunctionTok"/>
        </w:rPr>
        <w:t xml:space="preserve">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MULTIPOLYGON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w:t>
      </w:r>
      <w:r>
        <w:br/>
      </w:r>
      <w:r>
        <w:rPr>
          <w:rStyle w:val="FunctionTok"/>
        </w:rPr>
        <w:t xml:space="preserve">GEOMETRYCOLLECTION</w:t>
      </w:r>
      <w:r>
        <w:rPr>
          <w:rStyle w:val="NormalTok"/>
        </w:rPr>
        <w:t xml:space="preserve"> (</w:t>
      </w:r>
      <w:r>
        <w:br/>
      </w:r>
      <w:r>
        <w:rPr>
          <w:rStyle w:val="NormalTok"/>
        </w:rPr>
        <w:t xml:space="preserve">    </w:t>
      </w:r>
      <w:r>
        <w:rPr>
          <w:rStyle w:val="FunctionTok"/>
        </w:rPr>
        <w:t xml:space="preserve">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LINESTRING</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4</w:t>
      </w:r>
      <w:r>
        <w:rPr>
          <w:rStyle w:val="NormalTok"/>
        </w:rPr>
        <w:t xml:space="preserve"> </w:t>
      </w:r>
      <w:r>
        <w:rPr>
          <w:rStyle w:val="DecValTok"/>
        </w:rPr>
        <w:t xml:space="preserve">11</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FunctionTok"/>
        </w:rPr>
        <w:t xml:space="preserve">POINT</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POINT</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w:t>
      </w:r>
    </w:p>
    <w:p>
      <w:pPr>
        <w:pStyle w:val="FirstParagraph"/>
      </w:pPr>
      <w:r>
        <w:t xml:space="preserve">좌표는 공백으로 구분되며, 포인트들은 쉼표로 구분된다. 집합은 괄호로 묶여 있고, 각 요소는 쉼표로 구분된다. 폴리곤은 외부 링과 (존재할 경우) 내부 링(구멍을 나타냄)으로 구성된다.</w:t>
      </w:r>
    </w:p>
    <w:p>
      <w:pPr>
        <w:pStyle w:val="BodyText"/>
      </w:pPr>
      <w:r>
        <w:t xml:space="preserve">지오메트리의 개별 포인트는 최소 두 개의 좌표를 포함하며, 이 좌표는</w:t>
      </w:r>
      <w:r>
        <w:t xml:space="preserve"> </w:t>
      </w:r>
      <m:oMath>
        <m:r>
          <m:t>x</m:t>
        </m:r>
      </m:oMath>
      <w:r>
        <w:t xml:space="preserve">와</w:t>
      </w:r>
      <w:r>
        <w:t xml:space="preserve"> </w:t>
      </w:r>
      <m:oMath>
        <m:r>
          <m:t>y</m:t>
        </m:r>
      </m:oMath>
      <w:r>
        <w:t xml:space="preserve"> </w:t>
      </w:r>
      <w:r>
        <w:t xml:space="preserve">순서로 나열된다. 이 좌표가 타원체 좌표를 나타내는 경우,</w:t>
      </w:r>
      <w:r>
        <w:t xml:space="preserve"> </w:t>
      </w:r>
      <m:oMath>
        <m:r>
          <m:t>x</m:t>
        </m:r>
      </m:oMath>
      <w:r>
        <w:t xml:space="preserve">는 일반적으로 경도를,</w:t>
      </w:r>
      <w:r>
        <w:t xml:space="preserve"> </w:t>
      </w:r>
      <m:oMath>
        <m:r>
          <m:t>y</m:t>
        </m:r>
      </m:oMath>
      <w:r>
        <w:t xml:space="preserve">는 위도를 의미하지만, 상황에 따라 위도-경도의 순서로 나열될 수도 있다(2.4절 및 섹션 7.7.6 참조).</w:t>
      </w:r>
    </w:p>
    <w:bookmarkEnd w:id="97"/>
    <w:bookmarkStart w:id="98" w:name="심플-지오메트리-밸리드-지오메트리-링-디렉션"/>
    <w:p>
      <w:pPr>
        <w:pStyle w:val="Heading3"/>
      </w:pPr>
      <w:r>
        <w:t xml:space="preserve">3.1.2 심플 지오메트리, 밸리드 지오메트리, 링 디렉션</w:t>
      </w:r>
    </w:p>
    <w:p>
      <w:pPr>
        <w:pStyle w:val="FirstParagraph"/>
      </w:pPr>
      <w:r>
        <w:rPr>
          <w:rStyle w:val="VerbatimChar"/>
        </w:rPr>
        <w:t xml:space="preserve">LINESTRING</w:t>
      </w:r>
      <w:r>
        <w:t xml:space="preserve">은 자기 교차가 없을 때 심플 지오메트리가 된다.</w:t>
      </w:r>
    </w:p>
    <w:p>
      <w:pPr>
        <w:pStyle w:val="SourceCode"/>
      </w:pPr>
      <w:r>
        <w:rPr>
          <w:rStyle w:val="CommentTok"/>
        </w:rPr>
        <w:t xml:space="preserve"># LINESTRING (0 0, 1 1, 2 2, 0 2, 1 1, 2 0)</w:t>
      </w:r>
    </w:p>
    <w:p>
      <w:pPr>
        <w:pStyle w:val="SourceCode"/>
      </w:pPr>
      <w:r>
        <w:rPr>
          <w:rStyle w:val="CommentTok"/>
        </w:rPr>
        <w:t xml:space="preserve"># is_simple </w:t>
      </w:r>
      <w:r>
        <w:br/>
      </w:r>
      <w:r>
        <w:rPr>
          <w:rStyle w:val="CommentTok"/>
        </w:rPr>
        <w:t xml:space="preserve">#     FALSE</w:t>
      </w:r>
    </w:p>
    <w:p>
      <w:pPr>
        <w:pStyle w:val="FirstParagraph"/>
      </w:pPr>
      <w:r>
        <w:t xml:space="preserve">밸리드(valid) 폴리곤과 멀티폴리곤은 다음의 모든 프로퍼티을 갖는다.</w:t>
      </w:r>
    </w:p>
    <w:p>
      <w:pPr>
        <w:numPr>
          <w:ilvl w:val="0"/>
          <w:numId w:val="1017"/>
        </w:numPr>
      </w:pPr>
      <w:r>
        <w:t xml:space="preserve">폴리곤 링은 닫혀 있어야 한다(즉, 첫번째 포인트와 마지막 포인트는 동일하다)</w:t>
      </w:r>
    </w:p>
    <w:p>
      <w:pPr>
        <w:numPr>
          <w:ilvl w:val="0"/>
          <w:numId w:val="1017"/>
        </w:numPr>
      </w:pPr>
      <w:r>
        <w:t xml:space="preserve">폴리곤 구멍(내부 링)은 외부 링의 내부에 위치한다.</w:t>
      </w:r>
    </w:p>
    <w:p>
      <w:pPr>
        <w:numPr>
          <w:ilvl w:val="0"/>
          <w:numId w:val="1017"/>
        </w:numPr>
      </w:pPr>
      <w:r>
        <w:t xml:space="preserve">폴리곤 내부 링은 외부 링과 한 점에서 만날 수 있으나, 선분(라인)은 공유할 수 없다.</w:t>
      </w:r>
    </w:p>
    <w:p>
      <w:pPr>
        <w:numPr>
          <w:ilvl w:val="0"/>
          <w:numId w:val="1017"/>
        </w:numPr>
      </w:pPr>
      <w:r>
        <w:t xml:space="preserve">폴리곤 링은 자신의 경로를 반복하지 않는다.</w:t>
      </w:r>
    </w:p>
    <w:p>
      <w:pPr>
        <w:numPr>
          <w:ilvl w:val="0"/>
          <w:numId w:val="1017"/>
        </w:numPr>
      </w:pPr>
      <w:r>
        <w:t xml:space="preserve">멀티폴리곤에서 외부 링은 다른 외부 링과 한 지점에서 만날 수는 있지만, 선분을 공유할 수는 없다.</w:t>
      </w:r>
    </w:p>
    <w:p>
      <w:pPr>
        <w:pStyle w:val="FirstParagraph"/>
      </w:pPr>
      <w:r>
        <w:t xml:space="preserve">이 조건들 중 어느 하나라도 충족하지 못하면 해당 지오메트리는 밸리드 지오메트리가 아니다. 밸리드 하지 않은 지오메트리는 일반적으로 오퍼레이션 수행 중 오류를 일으키지만, 보통 사전에 밸리드 지오메트리로 수정된다.</w:t>
      </w:r>
    </w:p>
    <w:p>
      <w:pPr>
        <w:pStyle w:val="BodyText"/>
      </w:pPr>
      <w:r>
        <w:t xml:space="preserve">추가적인 규칙으로, 폴리곤의 외부 링은 반시계 방향으로 감겨 있어야 하고, 구멍(내부 링)은 시계 방향으로 감겨 있어야 한다는 점이 있다.(역자주: 여기서 ’감기다’는 것은 폴리곤 경계를 따라 점들이 연결되는 방향을 의미한다. 외부 링은 반시계 방향으로 이동할 때 왼쪽이 폴리곤 내부가 되고, 내부 링은 시계 방향으로 이동할 때 왼쪽이 폴리곤 내부이며 오른쪽이 구멍(빈 공간)임을 나타낸다. 이 방향 규칙은 컴퓨터가 폴리곤 내부와 구멍을 정확히 구분하는 데 필수적이다.) 그러나 이러한 규칙을 따르지 않는 폴리곤도 여전히 밸리드 지오메트리로 간주된다. 구면상의 폴리곤의 경우, ’시계 방향’이라는 개념은 크게 유용하지 않다. 예를 들어, 적도를 폴리곤으로 간주할 때 북반구와 남반구 중 어느 쪽이 ’내부’인지 명확하지 않기 때문이다. 이 책에서 채택한 규칙은 폴리곤의 경계를 따라 이동할 때 왼쪽에 위치한 영역을 폴리곤 내부로 간주하는 것이다(7.3절 참조)</w:t>
      </w:r>
    </w:p>
    <w:bookmarkEnd w:id="98"/>
    <w:bookmarkStart w:id="99" w:name="z-좌표와-m-좌표"/>
    <w:p>
      <w:pPr>
        <w:pStyle w:val="Heading3"/>
      </w:pPr>
      <w:r>
        <w:t xml:space="preserve">3.1.3 Z 좌표와 M 좌표</w:t>
      </w:r>
    </w:p>
    <w:p>
      <w:pPr>
        <w:pStyle w:val="FirstParagraph"/>
      </w:pPr>
      <w:r>
        <w:t xml:space="preserve">심플 피처 지오메트리의 단일 포인트(버텍스)는</w:t>
      </w:r>
      <w:r>
        <w:t xml:space="preserve"> </w:t>
      </w:r>
      <w:r>
        <w:rPr>
          <w:rStyle w:val="VerbatimChar"/>
        </w:rPr>
        <w:t xml:space="preserve">X</w:t>
      </w:r>
      <w:r>
        <w:t xml:space="preserve"> </w:t>
      </w:r>
      <w:r>
        <w:t xml:space="preserve">좌표와</w:t>
      </w:r>
      <w:r>
        <w:t xml:space="preserve"> </w:t>
      </w:r>
      <w:r>
        <w:rPr>
          <w:rStyle w:val="VerbatimChar"/>
        </w:rPr>
        <w:t xml:space="preserve">Y</w:t>
      </w:r>
      <w:r>
        <w:t xml:space="preserve"> </w:t>
      </w:r>
      <w:r>
        <w:t xml:space="preserve">좌표를 가질 수 있다.</w:t>
      </w:r>
    </w:p>
    <w:p>
      <w:pPr>
        <w:numPr>
          <w:ilvl w:val="0"/>
          <w:numId w:val="1018"/>
        </w:numPr>
      </w:pPr>
      <w:r>
        <w:rPr>
          <w:rStyle w:val="VerbatimChar"/>
        </w:rPr>
        <w:t xml:space="preserve">Z</w:t>
      </w:r>
      <w:r>
        <w:t xml:space="preserve"> </w:t>
      </w:r>
      <w:r>
        <w:t xml:space="preserve">좌표: 고도</w:t>
      </w:r>
    </w:p>
    <w:p>
      <w:pPr>
        <w:numPr>
          <w:ilvl w:val="0"/>
          <w:numId w:val="1018"/>
        </w:numPr>
      </w:pPr>
      <w:r>
        <w:rPr>
          <w:rStyle w:val="VerbatimChar"/>
        </w:rPr>
        <w:t xml:space="preserve">M</w:t>
      </w:r>
      <w:r>
        <w:t xml:space="preserve"> </w:t>
      </w:r>
      <w:r>
        <w:t xml:space="preserve">좌표: 측정치</w:t>
      </w:r>
    </w:p>
    <w:p>
      <w:pPr>
        <w:pStyle w:val="FirstParagraph"/>
      </w:pPr>
      <w:r>
        <w:t xml:space="preserve">M 속성은 버텍스의 프로퍼티여야 한다. 예를 들어,</w:t>
      </w:r>
      <w:r>
        <w:t xml:space="preserve"> </w:t>
      </w:r>
      <w:r>
        <w:rPr>
          <w:rStyle w:val="VerbatimChar"/>
        </w:rPr>
        <w:t xml:space="preserve">LINESTRING</w:t>
      </w:r>
      <w:r>
        <w:t xml:space="preserve">에 이동 경로 데이터를 담기 위해 시간 정보를</w:t>
      </w:r>
      <w:r>
        <w:t xml:space="preserve"> </w:t>
      </w:r>
      <w:r>
        <w:rPr>
          <w:rStyle w:val="VerbatimChar"/>
        </w:rPr>
        <w:t xml:space="preserve">M</w:t>
      </w:r>
      <w:r>
        <w:t xml:space="preserve"> </w:t>
      </w:r>
      <w:r>
        <w:t xml:space="preserve">속성에 인코딩하는 것은 매력적인 방법으로 보인다. 그러나 경로가 자기 교차하면 이러한</w:t>
      </w:r>
      <w:r>
        <w:t xml:space="preserve"> </w:t>
      </w:r>
      <w:r>
        <w:rPr>
          <w:rStyle w:val="VerbatimChar"/>
        </w:rPr>
        <w:t xml:space="preserve">LINESTRING</w:t>
      </w:r>
      <w:r>
        <w:t xml:space="preserve">은 밸리드하지 않거나 심플하지 않는 상태가 되는데, 이 자기 교차는</w:t>
      </w:r>
      <w:r>
        <w:t xml:space="preserve"> </w:t>
      </w:r>
      <w:r>
        <w:rPr>
          <w:rStyle w:val="VerbatimChar"/>
        </w:rPr>
        <w:t xml:space="preserve">X</w:t>
      </w:r>
      <w:r>
        <w:t xml:space="preserve">와</w:t>
      </w:r>
      <w:r>
        <w:t xml:space="preserve"> </w:t>
      </w:r>
      <w:r>
        <w:rPr>
          <w:rStyle w:val="VerbatimChar"/>
        </w:rPr>
        <w:t xml:space="preserve">Y</w:t>
      </w:r>
      <w:r>
        <w:t xml:space="preserve"> </w:t>
      </w:r>
      <w:r>
        <w:t xml:space="preserve">좌표만 고려할 때 발생한다.</w:t>
      </w:r>
    </w:p>
    <w:p>
      <w:pPr>
        <w:pStyle w:val="BodyText"/>
      </w:pPr>
      <w:r>
        <w:rPr>
          <w:rStyle w:val="VerbatimChar"/>
        </w:rPr>
        <w:t xml:space="preserve">Z</w:t>
      </w:r>
      <w:r>
        <w:t xml:space="preserve">와</w:t>
      </w:r>
      <w:r>
        <w:t xml:space="preserve"> </w:t>
      </w:r>
      <w:r>
        <w:rPr>
          <w:rStyle w:val="VerbatimChar"/>
        </w:rPr>
        <w:t xml:space="preserve">M</w:t>
      </w:r>
      <w:r>
        <w:t xml:space="preserve">은 자주 사용되지 않으며, 이들을 활용할 수 있는 소프트웨어 지원도 (아직까지는) 드문 편이다. 그래도 이들의 WKT 표현은 비교적 쉽게 이해할 수 있다.</w:t>
      </w:r>
    </w:p>
    <w:p>
      <w:pPr>
        <w:pStyle w:val="SourceCode"/>
      </w:pPr>
      <w:r>
        <w:rPr>
          <w:rStyle w:val="CommentTok"/>
        </w:rPr>
        <w:t xml:space="preserve"># POINT Z (1 3 2)</w:t>
      </w:r>
    </w:p>
    <w:p>
      <w:pPr>
        <w:pStyle w:val="SourceCode"/>
      </w:pPr>
      <w:r>
        <w:rPr>
          <w:rStyle w:val="CommentTok"/>
        </w:rPr>
        <w:t xml:space="preserve"># POINT M (1 3 2)</w:t>
      </w:r>
    </w:p>
    <w:p>
      <w:pPr>
        <w:pStyle w:val="SourceCode"/>
      </w:pPr>
      <w:r>
        <w:rPr>
          <w:rStyle w:val="CommentTok"/>
        </w:rPr>
        <w:t xml:space="preserve"># LINESTRING ZM (3 1 2 4, 4 4 2 2)</w:t>
      </w:r>
    </w:p>
    <w:bookmarkEnd w:id="99"/>
    <w:bookmarkStart w:id="100" w:name="엠프티-지오메트리"/>
    <w:p>
      <w:pPr>
        <w:pStyle w:val="Heading3"/>
      </w:pPr>
      <w:r>
        <w:t xml:space="preserve">3.1.4 엠프티 지오메트리</w:t>
      </w:r>
    </w:p>
    <w:p>
      <w:pPr>
        <w:pStyle w:val="FirstParagraph"/>
      </w:pPr>
      <w:r>
        <w:t xml:space="preserve">피쳐 지오메트리 프레임워크에서 매우 중요한 개념 중 하나는 엠프티(empty) 지오메트리이다. 엠프티 지오메트리는 기하학적 오퍼레이션(3.2절)을 수행할 때 자연스럽게 생성된다. 예를 들어</w:t>
      </w:r>
      <w:r>
        <w:t xml:space="preserve"> </w:t>
      </w:r>
      <w:r>
        <w:rPr>
          <w:rStyle w:val="VerbatimChar"/>
        </w:rPr>
        <w:t xml:space="preserve">POINT (0 0)</w:t>
      </w:r>
      <w:r>
        <w:t xml:space="preserve">과</w:t>
      </w:r>
      <w:r>
        <w:t xml:space="preserve"> </w:t>
      </w:r>
      <w:r>
        <w:rPr>
          <w:rStyle w:val="VerbatimChar"/>
        </w:rPr>
        <w:t xml:space="preserve">POINT (1 1)</w:t>
      </w:r>
      <w:r>
        <w:t xml:space="preserve">의 인터섹션 여부를 검토한다고 하자.</w:t>
      </w:r>
    </w:p>
    <w:p>
      <w:pPr>
        <w:pStyle w:val="SourceCode"/>
      </w:pPr>
      <w:r>
        <w:rPr>
          <w:rStyle w:val="CommentTok"/>
        </w:rPr>
        <w:t xml:space="preserve"># GEOMETRYCOLLECTION EMPTY</w:t>
      </w:r>
    </w:p>
    <w:p>
      <w:pPr>
        <w:pStyle w:val="FirstParagraph"/>
      </w:pPr>
      <w:r>
        <w:t xml:space="preserve">두 포인트는 인터섹트하지 않으므로 엠프티 집합이 도출된다. 엠프티 포인트를 비엠프티 지오메트리와 결합하면(합집합을 구하면) 엠프티 포인트는 사라진다.</w:t>
      </w:r>
    </w:p>
    <w:p>
      <w:pPr>
        <w:pStyle w:val="BodyText"/>
      </w:pPr>
      <w:r>
        <w:t xml:space="preserve">모든 지오메트리 유형은 다음과 같이 엠프티 지오메트리를 나타내는 특별한 값을 가진다.</w:t>
      </w:r>
    </w:p>
    <w:p>
      <w:pPr>
        <w:pStyle w:val="SourceCode"/>
      </w:pPr>
      <w:r>
        <w:rPr>
          <w:rStyle w:val="CommentTok"/>
        </w:rPr>
        <w:t xml:space="preserve"># POINT EMPTY</w:t>
      </w:r>
    </w:p>
    <w:p>
      <w:pPr>
        <w:pStyle w:val="SourceCode"/>
      </w:pPr>
      <w:r>
        <w:rPr>
          <w:rStyle w:val="CommentTok"/>
        </w:rPr>
        <w:t xml:space="preserve"># LINESTRING M EMPTY</w:t>
      </w:r>
    </w:p>
    <w:p>
      <w:pPr>
        <w:pStyle w:val="FirstParagraph"/>
      </w:pPr>
      <w:r>
        <w:t xml:space="preserve">엠프티 집합이 생성된다는 점은 동일하고 디멘션이 다를 뿐이다(3.2절 참조).</w:t>
      </w:r>
    </w:p>
    <w:bookmarkEnd w:id="100"/>
    <w:bookmarkStart w:id="101" w:name="개의-부수적인-지오메트리"/>
    <w:p>
      <w:pPr>
        <w:pStyle w:val="Heading3"/>
      </w:pPr>
      <w:r>
        <w:t xml:space="preserve">3.1.5 10개의 부수적인 지오메트리</w:t>
      </w:r>
    </w:p>
    <w:p>
      <w:pPr>
        <w:pStyle w:val="FirstParagraph"/>
      </w:pPr>
      <w:r>
        <w:t xml:space="preserve">다음의 열 가지 지오메트리는 사용 빈도는 낮지만 점점 증가하는 추세에 있다.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CIRCULARSTRING</w:t>
            </w:r>
          </w:p>
        </w:tc>
        <w:tc>
          <w:tcPr/>
          <w:p>
            <w:pPr>
              <w:pStyle w:val="Compact"/>
              <w:jc w:val="left"/>
            </w:pPr>
            <w:r>
              <w:t xml:space="preserve">기본적인 곡선 유형으로, 직선 유형의 LINESTRING과 유사. 단일 세그먼트를 구성하려면 세 점이 필요하며, 이들은 시작점과 끝점(첫 번째와 세 번째 점) 그리고 호 상의 중간 점임. 예외적으로 닫힌 원의 경우에는 시작점과 끝점이 동일하며, 두 번째 점은 반드시 호의 중심, 즉 원의 반대편에 위치해야 함. 호를 연결할 때는 이전 호의 마지막 점이 다음 호의 첫 번째 점과 일치해야 하는데, 이는</w:t>
            </w:r>
            <w:r>
              <w:t xml:space="preserve"> </w:t>
            </w:r>
            <w:r>
              <w:rPr>
                <w:rStyle w:val="VerbatimChar"/>
              </w:rPr>
              <w:t xml:space="preserve">LINESTRING</w:t>
            </w:r>
            <w:r>
              <w:t xml:space="preserve">에서도 동일한 규칙임. 따라서 유효한 문자열은 반드시 1보다 큰 홀수 개의 점을 가져야 함.</w:t>
            </w:r>
          </w:p>
        </w:tc>
      </w:tr>
      <w:tr>
        <w:tc>
          <w:tcPr/>
          <w:p>
            <w:pPr>
              <w:pStyle w:val="Compact"/>
              <w:jc w:val="left"/>
            </w:pPr>
            <w:r>
              <w:rPr>
                <w:rStyle w:val="VerbatimChar"/>
              </w:rPr>
              <w:t xml:space="preserve">COMPOUNDCURVE</w:t>
            </w:r>
          </w:p>
        </w:tc>
        <w:tc>
          <w:tcPr/>
          <w:p>
            <w:pPr>
              <w:pStyle w:val="Compact"/>
              <w:jc w:val="left"/>
            </w:pPr>
            <w:r>
              <w:t xml:space="preserve">곡선 세그먼트와 선형 세그먼트를 모두 포함하는 단일 연속 곡선. 구성 요소들이 잘 연결되어 있어야 하며, 모든 구성 요소의 끝점(마지막을 제외한)은 다음 구성 요소의 시작점과 일치해야 함.</w:t>
            </w:r>
          </w:p>
        </w:tc>
      </w:tr>
      <w:tr>
        <w:tc>
          <w:tcPr/>
          <w:p>
            <w:pPr>
              <w:pStyle w:val="Compact"/>
              <w:jc w:val="left"/>
            </w:pPr>
            <w:r>
              <w:rPr>
                <w:rStyle w:val="VerbatimChar"/>
              </w:rPr>
              <w:t xml:space="preserve">CURVEPOLYGON</w:t>
            </w:r>
          </w:p>
        </w:tc>
        <w:tc>
          <w:tcPr/>
          <w:p>
            <w:pPr>
              <w:pStyle w:val="Compact"/>
              <w:jc w:val="left"/>
            </w:pPr>
            <w:r>
              <w:rPr>
                <w:rStyle w:val="VerbatimChar"/>
              </w:rPr>
              <w:t xml:space="preserve">COMPOUNDCURVE</w:t>
            </w:r>
            <w:r>
              <w:t xml:space="preserve">가 내재된 사례:</w:t>
            </w:r>
            <w:r>
              <w:t xml:space="preserve"> </w:t>
            </w:r>
            <w:r>
              <w:rPr>
                <w:rStyle w:val="VerbatimChar"/>
              </w:rPr>
              <w:t xml:space="preserve">CURVEPOLYGON( COMPOUNDCURVE(CIRCULARSTRING(0 0,2 0, 2 1, 2 3, 4 3),(4 3, 4 5, 1 4, 0 0)), CIRCULARSTRING(1.7 1, 1.4 0.4, 1.6 0.4, 1.6 0.5, 1.7 1))</w:t>
            </w:r>
          </w:p>
        </w:tc>
      </w:tr>
      <w:tr>
        <w:tc>
          <w:tcPr/>
          <w:p>
            <w:pPr>
              <w:pStyle w:val="Compact"/>
              <w:jc w:val="left"/>
            </w:pPr>
            <w:r>
              <w:rPr>
                <w:rStyle w:val="VerbatimChar"/>
              </w:rPr>
              <w:t xml:space="preserve">MULTICURVE</w:t>
            </w:r>
          </w:p>
        </w:tc>
        <w:tc>
          <w:tcPr/>
          <w:p>
            <w:pPr>
              <w:pStyle w:val="Compact"/>
              <w:jc w:val="left"/>
            </w:pPr>
            <w:r>
              <w:t xml:space="preserve">곡선으로 이루어진 1차원 지오메트리 컬렉션. 라인 문자열, 서큘러 문자열 또는 컴파운드 문자열을 포함할 수 있음.</w:t>
            </w:r>
          </w:p>
        </w:tc>
      </w:tr>
      <w:tr>
        <w:tc>
          <w:tcPr/>
          <w:p>
            <w:pPr>
              <w:pStyle w:val="Compact"/>
              <w:jc w:val="left"/>
            </w:pPr>
            <w:r>
              <w:rPr>
                <w:rStyle w:val="VerbatimChar"/>
              </w:rPr>
              <w:t xml:space="preserve">MULTISURFACE</w:t>
            </w:r>
          </w:p>
        </w:tc>
        <w:tc>
          <w:tcPr/>
          <w:p>
            <w:pPr>
              <w:pStyle w:val="Compact"/>
              <w:jc w:val="left"/>
            </w:pPr>
            <w:r>
              <w:t xml:space="preserve">동일한 CRS를 사용하는</w:t>
            </w:r>
            <w:r>
              <w:t xml:space="preserve"> </w:t>
            </w:r>
            <w:r>
              <w:rPr>
                <w:rStyle w:val="VerbatimChar"/>
              </w:rPr>
              <w:t xml:space="preserve">SURFACE</w:t>
            </w:r>
            <w:r>
              <w:t xml:space="preserve">로 구성된 2차원 지오메트리 컬렉션</w:t>
            </w:r>
          </w:p>
        </w:tc>
      </w:tr>
      <w:tr>
        <w:tc>
          <w:tcPr/>
          <w:p>
            <w:pPr>
              <w:pStyle w:val="Compact"/>
              <w:jc w:val="left"/>
            </w:pPr>
            <w:r>
              <w:rPr>
                <w:rStyle w:val="VerbatimChar"/>
              </w:rPr>
              <w:t xml:space="preserve">CURVE</w:t>
            </w:r>
          </w:p>
        </w:tc>
        <w:tc>
          <w:tcPr/>
          <w:p>
            <w:pPr>
              <w:pStyle w:val="Compact"/>
              <w:jc w:val="left"/>
            </w:pPr>
            <w:r>
              <w:t xml:space="preserve">일반적으로 여러 점의 연결로 정의되는 1차원 지오메트리 객체로, 점들 간의 인터폴레이션 방식에 따라 커브의 하위 유형이 결정됨.</w:t>
            </w:r>
          </w:p>
        </w:tc>
      </w:tr>
      <w:tr>
        <w:tc>
          <w:tcPr/>
          <w:p>
            <w:pPr>
              <w:pStyle w:val="Compact"/>
              <w:jc w:val="left"/>
            </w:pPr>
            <w:r>
              <w:rPr>
                <w:rStyle w:val="VerbatimChar"/>
              </w:rPr>
              <w:t xml:space="preserve">SURFACE</w:t>
            </w:r>
          </w:p>
        </w:tc>
        <w:tc>
          <w:tcPr/>
          <w:p>
            <w:pPr>
              <w:pStyle w:val="Compact"/>
              <w:jc w:val="left"/>
            </w:pPr>
            <w:r>
              <w:t xml:space="preserve">2차원 지오메트리 객체</w:t>
            </w:r>
          </w:p>
        </w:tc>
      </w:tr>
      <w:tr>
        <w:tc>
          <w:tcPr/>
          <w:p>
            <w:pPr>
              <w:pStyle w:val="Compact"/>
              <w:jc w:val="left"/>
            </w:pPr>
            <w:r>
              <w:rPr>
                <w:rStyle w:val="VerbatimChar"/>
              </w:rPr>
              <w:t xml:space="preserve">POLYHEDRALSURFACE</w:t>
            </w:r>
          </w:p>
        </w:tc>
        <w:tc>
          <w:tcPr/>
          <w:p>
            <w:pPr>
              <w:pStyle w:val="Compact"/>
              <w:jc w:val="left"/>
            </w:pPr>
            <w:r>
              <w:t xml:space="preserve">공통 경계 세그먼트를 공유하는 연속된 폴리곤들의 집합</w:t>
            </w:r>
          </w:p>
        </w:tc>
      </w:tr>
      <w:tr>
        <w:tc>
          <w:tcPr/>
          <w:p>
            <w:pPr>
              <w:pStyle w:val="Compact"/>
              <w:jc w:val="left"/>
            </w:pPr>
            <w:r>
              <w:rPr>
                <w:rStyle w:val="VerbatimChar"/>
              </w:rPr>
              <w:t xml:space="preserve">TIN</w:t>
            </w:r>
          </w:p>
        </w:tc>
        <w:tc>
          <w:tcPr/>
          <w:p>
            <w:pPr>
              <w:pStyle w:val="Compact"/>
              <w:jc w:val="left"/>
            </w:pPr>
            <w:r>
              <w:t xml:space="preserve">오직 삼각형으로만 구성된</w:t>
            </w:r>
            <w:r>
              <w:t xml:space="preserve"> </w:t>
            </w:r>
            <w:r>
              <w:rPr>
                <w:rStyle w:val="VerbatimChar"/>
              </w:rPr>
              <w:t xml:space="preserve">POLYHEDRALSURFACE</w:t>
            </w:r>
          </w:p>
        </w:tc>
      </w:tr>
      <w:tr>
        <w:tc>
          <w:tcPr/>
          <w:p>
            <w:pPr>
              <w:pStyle w:val="Compact"/>
              <w:jc w:val="left"/>
            </w:pPr>
            <w:r>
              <w:rPr>
                <w:rStyle w:val="VerbatimChar"/>
              </w:rPr>
              <w:t xml:space="preserve">TRIANGLE</w:t>
            </w:r>
          </w:p>
        </w:tc>
        <w:tc>
          <w:tcPr/>
          <w:p>
            <w:pPr>
              <w:pStyle w:val="Compact"/>
              <w:jc w:val="left"/>
            </w:pPr>
            <w:r>
              <w:t xml:space="preserve">세 개의 비공선적(non-collinear) 버텍스로 이루어진, 내부 경계가 없는 폴리곤(역자주: 세 점이 일직선 상에 놓이지 않음을 의미한다.)</w:t>
            </w:r>
          </w:p>
        </w:tc>
      </w:tr>
    </w:tbl>
    <w:p>
      <w:pPr>
        <w:pStyle w:val="BodyText"/>
      </w:pPr>
      <w:r>
        <w:rPr>
          <w:rStyle w:val="VerbatimChar"/>
        </w:rPr>
        <w:t xml:space="preserve">CIRCULARSTRING</w:t>
      </w:r>
      <w:r>
        <w:t xml:space="preserve">,</w:t>
      </w:r>
      <w:r>
        <w:t xml:space="preserve"> </w:t>
      </w:r>
      <w:r>
        <w:rPr>
          <w:rStyle w:val="VerbatimChar"/>
        </w:rPr>
        <w:t xml:space="preserve">COMPOUNDCURVE</w:t>
      </w:r>
      <w:r>
        <w:t xml:space="preserve">,</w:t>
      </w:r>
      <w:r>
        <w:t xml:space="preserve"> </w:t>
      </w:r>
      <w:r>
        <w:rPr>
          <w:rStyle w:val="VerbatimChar"/>
        </w:rPr>
        <w:t xml:space="preserve">CURVEPOLYGON</w:t>
      </w:r>
      <w:r>
        <w:t xml:space="preserve">은 SFA 표준에는 포함되지 않으나, SQL-MM 파트3 표준에는 포함되어 있다. 위 표의 설명은 PostGIS 매뉴얼에서 그대로 가져온 것이다.</w:t>
      </w:r>
    </w:p>
    <w:bookmarkEnd w:id="101"/>
    <w:bookmarkStart w:id="102" w:name="텍스트-엔코딩과-바이너리-엔코딩"/>
    <w:p>
      <w:pPr>
        <w:pStyle w:val="Heading3"/>
      </w:pPr>
      <w:r>
        <w:t xml:space="preserve">3.1.6 텍스트 엔코딩과 바이너리 엔코딩</w:t>
      </w:r>
    </w:p>
    <w:p>
      <w:pPr>
        <w:pStyle w:val="FirstParagraph"/>
      </w:pPr>
      <w:r>
        <w:t xml:space="preserve">심플 피처 표준에는 두 가지 인코딩 방식이 포함되어 있다. 하나는 텍스트 인코딩이고, 다른 하나는 바이너리 인코딩이다. 위에서 사용된 WKT는 사람이 읽을 수 있는(human-readable) 방식이며, WKB(well-known binary) 인코딩은 기계가 읽을 수 있는(machine-readable) 방식이다. WKB 인코딩은 정보 손실이 없고, 일반적인 텍스트 인코딩 및 디코딩보다 작업 속도가 빠르다. 이는 R의</w:t>
      </w:r>
      <w:r>
        <w:t xml:space="preserve"> </w:t>
      </w:r>
      <w:r>
        <w:rPr>
          <w:bCs/>
          <w:b/>
        </w:rPr>
        <w:t xml:space="preserve">sf</w:t>
      </w:r>
      <w:r>
        <w:t xml:space="preserve"> </w:t>
      </w:r>
      <w:r>
        <w:t xml:space="preserve">패키지와 GDAL, GEOS, liblwgeom, s2geometry 라이브러리 간의 모든 통신에서 사용된다(그림 1.7).</w:t>
      </w:r>
    </w:p>
    <w:bookmarkEnd w:id="102"/>
    <w:bookmarkEnd w:id="103"/>
    <w:bookmarkStart w:id="127" w:name="지오메트리에-적용되는-오퍼레이션"/>
    <w:p>
      <w:pPr>
        <w:pStyle w:val="Heading2"/>
      </w:pPr>
      <w:r>
        <w:t xml:space="preserve">3.2 지오메트리에 적용되는 오퍼레이션</w:t>
      </w:r>
    </w:p>
    <w:p>
      <w:pPr>
        <w:pStyle w:val="FirstParagraph"/>
      </w:pPr>
      <w:r>
        <w:t xml:space="preserve">심플 피처 지오메트리의 프로퍼티를 추출할 수 있으며, 심플 피처 지오메트리들의 결합으로 새로운 지오메트리가 생성된 경우에도 해당 프로퍼티를 추출할 수 있다. 이 섹션에서는 기하학적 프로퍼티에만 초점을 맞춘 오퍼레이션을 간략히 다룬다. 비기하학적 피처 속성 분석은 5장에서 다룬다. 이 섹션의 일부 내용은 Pebesma (2018)에서 가져왔다.</w:t>
      </w:r>
    </w:p>
    <w:p>
      <w:pPr>
        <w:pStyle w:val="BodyText"/>
      </w:pPr>
      <w:r>
        <w:t xml:space="preserve">기하학적 프로퍼티에 대한 오퍼레이션은 입력과 출력에 따라 분류할 수 있다. 우선 출력 관점에서 다음과 같이 구분된다.</w:t>
      </w:r>
    </w:p>
    <w:p>
      <w:pPr>
        <w:numPr>
          <w:ilvl w:val="0"/>
          <w:numId w:val="1019"/>
        </w:numPr>
      </w:pPr>
      <w:r>
        <w:rPr>
          <w:bCs/>
          <w:b/>
        </w:rPr>
        <w:t xml:space="preserve">프레디케이트(predicate)</w:t>
      </w:r>
      <w:r>
        <w:t xml:space="preserve">: 특정 프로퍼티가 참(TRUE)임을 판단하는 논리값</w:t>
      </w:r>
    </w:p>
    <w:p>
      <w:pPr>
        <w:numPr>
          <w:ilvl w:val="0"/>
          <w:numId w:val="1019"/>
        </w:numPr>
      </w:pPr>
      <w:r>
        <w:rPr>
          <w:bCs/>
          <w:b/>
        </w:rPr>
        <w:t xml:space="preserve">측도(measure)</w:t>
      </w:r>
      <w:r>
        <w:t xml:space="preserve">: 양적 값(수치이며 측정 단위가 있을 수 있음)</w:t>
      </w:r>
    </w:p>
    <w:p>
      <w:pPr>
        <w:numPr>
          <w:ilvl w:val="0"/>
          <w:numId w:val="1019"/>
        </w:numPr>
      </w:pPr>
      <w:r>
        <w:rPr>
          <w:bCs/>
          <w:b/>
        </w:rPr>
        <w:t xml:space="preserve">변형(transformation)</w:t>
      </w:r>
      <w:r>
        <w:t xml:space="preserve">: 새롭게 생성된 지오메트리</w:t>
      </w:r>
    </w:p>
    <w:p>
      <w:pPr>
        <w:pStyle w:val="FirstParagraph"/>
      </w:pPr>
      <w:r>
        <w:t xml:space="preserve">오퍼레이션이 적용되는 지오메트리의 수에 따라 다음과 같이 분류할 수 있다.</w:t>
      </w:r>
    </w:p>
    <w:p>
      <w:pPr>
        <w:numPr>
          <w:ilvl w:val="0"/>
          <w:numId w:val="1020"/>
        </w:numPr>
      </w:pPr>
      <w:r>
        <w:rPr>
          <w:bCs/>
          <w:b/>
        </w:rPr>
        <w:t xml:space="preserve">단항(unary)</w:t>
      </w:r>
      <w:r>
        <w:t xml:space="preserve">: 단일 지오메트리에 적용</w:t>
      </w:r>
    </w:p>
    <w:p>
      <w:pPr>
        <w:numPr>
          <w:ilvl w:val="0"/>
          <w:numId w:val="1020"/>
        </w:numPr>
      </w:pPr>
      <w:r>
        <w:rPr>
          <w:bCs/>
          <w:b/>
        </w:rPr>
        <w:t xml:space="preserve">이항(binary)</w:t>
      </w:r>
      <w:r>
        <w:t xml:space="preserve">: 두 개의 지오메트리 쌍에 적용</w:t>
      </w:r>
    </w:p>
    <w:p>
      <w:pPr>
        <w:numPr>
          <w:ilvl w:val="0"/>
          <w:numId w:val="1020"/>
        </w:numPr>
      </w:pPr>
      <w:r>
        <w:rPr>
          <w:bCs/>
          <w:b/>
        </w:rPr>
        <w:t xml:space="preserve">다항(n-ary)</w:t>
      </w:r>
      <w:r>
        <w:t xml:space="preserve">: 여러 지오메트리 집합에 적용</w:t>
      </w:r>
    </w:p>
    <w:bookmarkStart w:id="104" w:name="단항-프레디케이트"/>
    <w:p>
      <w:pPr>
        <w:pStyle w:val="Heading3"/>
      </w:pPr>
      <w:r>
        <w:t xml:space="preserve">3.2.1 단항 프레디케이트</w:t>
      </w:r>
    </w:p>
    <w:p>
      <w:pPr>
        <w:pStyle w:val="FirstParagraph"/>
      </w:pPr>
      <w:r>
        <w:t xml:space="preserve">단항 프레디케이트는 하나의 지오메트리의 특정 프로퍼티를 설명한다.</w:t>
      </w:r>
      <w:r>
        <w:t xml:space="preserve"> </w:t>
      </w:r>
      <w:r>
        <w:rPr>
          <w:rStyle w:val="VerbatimChar"/>
        </w:rPr>
        <w:t xml:space="preserve">is_simple</w:t>
      </w:r>
      <w:r>
        <w:t xml:space="preserve">,</w:t>
      </w:r>
      <w:r>
        <w:t xml:space="preserve"> </w:t>
      </w:r>
      <w:r>
        <w:rPr>
          <w:rStyle w:val="VerbatimChar"/>
        </w:rPr>
        <w:t xml:space="preserve">is_valid</w:t>
      </w:r>
      <w:r>
        <w:t xml:space="preserve">,</w:t>
      </w:r>
      <w:r>
        <w:t xml:space="preserve"> </w:t>
      </w:r>
      <w:r>
        <w:rPr>
          <w:rStyle w:val="VerbatimChar"/>
        </w:rPr>
        <w:t xml:space="preserve">is_empty</w:t>
      </w:r>
      <w:r>
        <w:t xml:space="preserve">와 같는 프레디케이트는 각각 지오메트리가 심플한지, 밸리드한지, 엠프티한지의 여부에 대한 논리값을 반환한다.</w:t>
      </w:r>
      <w:r>
        <w:t xml:space="preserve"> </w:t>
      </w:r>
      <w:r>
        <w:rPr>
          <w:rStyle w:val="VerbatimChar"/>
        </w:rPr>
        <w:t xml:space="preserve">is_longlat</w:t>
      </w:r>
      <w:r>
        <w:t xml:space="preserve"> </w:t>
      </w:r>
      <w:r>
        <w:t xml:space="preserve">프레디케이트는 주어진 CRS가 경위도 좌표계인지 평면 좌표계인지 여부를 반환한다.</w:t>
      </w:r>
      <w:r>
        <w:t xml:space="preserve"> </w:t>
      </w:r>
      <w:r>
        <w:rPr>
          <w:rStyle w:val="VerbatimChar"/>
        </w:rPr>
        <w:t xml:space="preserve">is(geometry, class)</w:t>
      </w:r>
      <w:r>
        <w:t xml:space="preserve">는 지오메트리가 특정한 클래스에 속하는지 여부를 확인한다.</w:t>
      </w:r>
    </w:p>
    <w:bookmarkEnd w:id="104"/>
    <w:bookmarkStart w:id="109" w:name="이항-프레디케이트와-de-9im"/>
    <w:p>
      <w:pPr>
        <w:pStyle w:val="Heading3"/>
      </w:pPr>
      <w:r>
        <w:t xml:space="preserve">3.2.2 이항 프레디케이트와 DE-9IM</w:t>
      </w:r>
    </w:p>
    <w:p>
      <w:pPr>
        <w:pStyle w:val="FirstParagraph"/>
      </w:pPr>
      <w:r>
        <w:t xml:space="preserve">DE-9IM(Dimensionally Extended Nine-Intersection Model)(Clementini, Di Felice, and Oosterom 1993; Egenhofer and Franzosa 1991)은 2차원 공간(</w:t>
      </w:r>
      <m:oMath>
        <m:sSup>
          <m:e>
            <m:r>
              <m:t>R</m:t>
            </m:r>
          </m:e>
          <m:sup>
            <m:r>
              <m:t>2</m:t>
            </m:r>
          </m:sup>
        </m:sSup>
      </m:oMath>
      <w:r>
        <w:t xml:space="preserve">)에서 두 지오메트리 간의 정성적 관계를 설명하는 모형이다. 모든 지오메트리는 디멘션 값을 가진다.</w:t>
      </w:r>
    </w:p>
    <w:p>
      <w:pPr>
        <w:numPr>
          <w:ilvl w:val="0"/>
          <w:numId w:val="1021"/>
        </w:numPr>
      </w:pPr>
      <w:r>
        <w:t xml:space="preserve">포인트 지오메트리: 0</w:t>
      </w:r>
    </w:p>
    <w:p>
      <w:pPr>
        <w:numPr>
          <w:ilvl w:val="0"/>
          <w:numId w:val="1021"/>
        </w:numPr>
      </w:pPr>
      <w:r>
        <w:t xml:space="preserve">라인 지오메트리: 1</w:t>
      </w:r>
    </w:p>
    <w:p>
      <w:pPr>
        <w:numPr>
          <w:ilvl w:val="0"/>
          <w:numId w:val="1021"/>
        </w:numPr>
      </w:pPr>
      <w:r>
        <w:t xml:space="preserve">폴리곤 지오메트리: 2</w:t>
      </w:r>
    </w:p>
    <w:p>
      <w:pPr>
        <w:numPr>
          <w:ilvl w:val="0"/>
          <w:numId w:val="1021"/>
        </w:numPr>
      </w:pPr>
      <w:r>
        <w:t xml:space="preserve">엠프티 지오메트리: F(거짓)</w:t>
      </w:r>
    </w:p>
    <w:p>
      <w:pPr>
        <w:pStyle w:val="FirstParagraph"/>
      </w:pPr>
      <w:r>
        <w:t xml:space="preserve">모든 지오메트리는 내부(I), 경계(B), 외부(E)를 가지며, 이들 요소의 역할은 폴리곤의 경우에 보다 명확히 드러난다.</w:t>
      </w:r>
    </w:p>
    <w:p>
      <w:pPr>
        <w:numPr>
          <w:ilvl w:val="0"/>
          <w:numId w:val="1022"/>
        </w:numPr>
      </w:pPr>
      <w:r>
        <w:rPr>
          <w:bCs/>
          <w:b/>
        </w:rPr>
        <w:t xml:space="preserve">라인</w:t>
      </w:r>
      <w:r>
        <w:t xml:space="preserve">의 경계는 종점에 의해 형성되고, 선상의 모든 비종점이 내부를 구성한다.</w:t>
      </w:r>
    </w:p>
    <w:p>
      <w:pPr>
        <w:numPr>
          <w:ilvl w:val="0"/>
          <w:numId w:val="1022"/>
        </w:numPr>
      </w:pPr>
      <w:r>
        <w:rPr>
          <w:bCs/>
          <w:b/>
        </w:rPr>
        <w:t xml:space="preserve">포인트</w:t>
      </w:r>
      <w:r>
        <w:t xml:space="preserve">는 0차원의 내부를 가지지만, 경계는 없다.</w:t>
      </w:r>
    </w:p>
    <w:tbl>
      <w:tblPr>
        <w:tblStyle w:val="Table"/>
        <w:tblW w:type="pct" w:w="5000"/>
        <w:tblLook w:firstRow="0" w:lastRow="0" w:firstColumn="0" w:lastColumn="0" w:noHBand="0" w:noVBand="0" w:val="0000"/>
        <w:jc w:val="start"/>
        <w:tblLayout w:type="fixed"/>
      </w:tblPr>
      <w:tblGrid>
        <w:gridCol w:w="7920"/>
      </w:tblGrid>
      <w:tr>
        <w:tc>
          <w:tcPr/>
          <w:bookmarkStart w:id="108" w:name="fig-3-2"/>
          <w:p>
            <w:pPr>
              <w:pStyle w:val="Compact"/>
              <w:jc w:val="center"/>
            </w:pPr>
            <w:r>
              <w:drawing>
                <wp:inline>
                  <wp:extent cx="5334000" cy="3810000"/>
                  <wp:effectExtent b="0" l="0" r="0" t="0"/>
                  <wp:docPr descr="" title="" id="106" name="Picture"/>
                  <a:graphic>
                    <a:graphicData uri="http://schemas.openxmlformats.org/drawingml/2006/picture">
                      <pic:pic>
                        <pic:nvPicPr>
                          <pic:cNvPr descr="https://r-spatial.org/book/03-Geometries_files/figure-html/fig-de9im-1.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3.2: DE-9IM: 폴리곤의 내부, 경계, 외부(행)와 라인의 내부, 경계, 외부(열) 간의 인터섹션(빨간색으로 표시)</w:t>
            </w:r>
          </w:p>
          <w:bookmarkEnd w:id="108"/>
        </w:tc>
      </w:tr>
    </w:tbl>
    <w:p>
      <w:pPr>
        <w:pStyle w:val="BodyText"/>
      </w:pPr>
      <w:r>
        <w:t xml:space="preserve">그림 3.2는 폴리곤과 라인의 내부(I), 경계(B), 외부(E) 영역 간의 인터섹션을 빨간색으로 표시한 것이다. 각 그래프의 제목에는 교차 결과로 도출되는 차원(0, 1, 2 또는 F)이 나타나 있다. 폴리곤 지오메트리와 라인 지오메트리 간의 관계는 이러한 차원의 결합으로 표현된다.</w:t>
      </w:r>
    </w:p>
    <w:p>
      <w:pPr>
        <w:pStyle w:val="SourceCode"/>
      </w:pPr>
      <w:r>
        <w:rPr>
          <w:rStyle w:val="CommentTok"/>
        </w:rPr>
        <w:t xml:space="preserve">#      [,1]       </w:t>
      </w:r>
      <w:r>
        <w:br/>
      </w:r>
      <w:r>
        <w:rPr>
          <w:rStyle w:val="CommentTok"/>
        </w:rPr>
        <w:t xml:space="preserve"># [1,] "1020F1102"</w:t>
      </w:r>
    </w:p>
    <w:p>
      <w:pPr>
        <w:pStyle w:val="FirstParagraph"/>
      </w:pPr>
      <w:r>
        <w:t xml:space="preserve">첫 세 문자는</w:t>
      </w:r>
      <w:r>
        <w:t xml:space="preserve"> </w:t>
      </w:r>
      <w:r>
        <w:rPr>
          <w:iCs/>
          <w:i/>
        </w:rPr>
        <w:t xml:space="preserve">첫 번째</w:t>
      </w:r>
      <w:r>
        <w:t xml:space="preserve"> </w:t>
      </w:r>
      <w:r>
        <w:t xml:space="preserve">지오메트리(폴리곤)의 내부에 대한 것으로, 그림 3.2에서는 첫 번째 행에 배열되어 있다.(역자주: 위의 9자리 문자는 그림 3.2에 나타난 9개 교차 결과의 차원을 표시한 것이다. 차원 값은 행 단위로 지그재그 방식(왼쪽에서 오른쪽, 다음 행은 오른쪽에서 왼쪽)으로 읽는다.) 더 나아가 지오메트리 쌍에 대해</w:t>
      </w:r>
      <w:r>
        <w:t xml:space="preserve"> </w:t>
      </w:r>
      <w:r>
        <w:rPr>
          <w:iCs/>
          <w:i/>
        </w:rPr>
        <w:t xml:space="preserve">마스크</w:t>
      </w:r>
      <w:r>
        <w:t xml:space="preserve">(mask)</w:t>
      </w:r>
      <w:r>
        <w:t xml:space="preserve"> </w:t>
      </w:r>
      <w:r>
        <w:rPr>
          <w:iCs/>
          <w:i/>
        </w:rPr>
        <w:t xml:space="preserve">문자열</w:t>
      </w:r>
      <w:r>
        <w:t xml:space="preserve">로 표현된 특정 조건의 만족 여부를 질의할 수 있다.(역자주: 마스크 문자열은 원하는 지오메트리 간 공간 관계를 질의하거나 필터링할 수 있게 해준다.) 예를 들어, 문자열</w:t>
      </w:r>
      <w:r>
        <w:t xml:space="preserve"> </w:t>
      </w:r>
      <w:r>
        <w:rPr>
          <w:rStyle w:val="VerbatimChar"/>
        </w:rPr>
        <w:t xml:space="preserve">"0******"</w:t>
      </w:r>
      <w:r>
        <w:t xml:space="preserve">는 두 번째 지오메트리가 첫 번째 지오메트리의 내부와 하나 이상의 경계 점을 공유할 때</w:t>
      </w:r>
      <w:r>
        <w:t xml:space="preserve"> </w:t>
      </w:r>
      <w:r>
        <w:rPr>
          <w:rStyle w:val="VerbatimChar"/>
        </w:rPr>
        <w:t xml:space="preserve">TRUE</w:t>
      </w:r>
      <w:r>
        <w:t xml:space="preserve">로 평가된다.(역자주: 그림 3.2를 예로 든다면, 폴리곤의 내부에 라인의 내부가 포함된 경우를 찾는 것이다.) 여기서 기호</w:t>
      </w:r>
      <w:r>
        <w:t xml:space="preserve"> </w:t>
      </w:r>
      <w:r>
        <w:rPr>
          <w:rStyle w:val="VerbatimChar"/>
        </w:rPr>
        <w:t xml:space="preserve">*</w:t>
      </w:r>
      <w:r>
        <w:t xml:space="preserve">는 디멘션(0, 1, 2 또는 F) 중 어느 것이든 올 수 있음을 의미한다. 이 경우 마스크 문자열을 적용할 수 있는데,</w:t>
      </w:r>
      <w:r>
        <w:t xml:space="preserve"> </w:t>
      </w:r>
      <w:r>
        <w:rPr>
          <w:rStyle w:val="VerbatimChar"/>
        </w:rPr>
        <w:t xml:space="preserve">"T********"</w:t>
      </w:r>
      <w:r>
        <w:t xml:space="preserve">는 내부가 서로 교차하는 모든 지오메트리 쌍을 필터링할 수 있다. 여기서 기호 T는 차원 디멘션이 0, 1, 2이면서 비엠프티 인터섹션인 경우를 뜻한다.</w:t>
      </w:r>
    </w:p>
    <w:p>
      <w:pPr>
        <w:pStyle w:val="BodyText"/>
      </w:pPr>
      <w:r>
        <w:t xml:space="preserve">더 나아가 이항 프레디케이트는 DE-9IM에서 규정된 정의를 활용함으로써 일반 언어 동사로 표현될 수 있다. 예를 들어, 프레디케이트</w:t>
      </w:r>
      <w:r>
        <w:t xml:space="preserve"> </w:t>
      </w:r>
      <w:r>
        <w:rPr>
          <w:rStyle w:val="VerbatimChar"/>
        </w:rPr>
        <w:t xml:space="preserve">equals</w:t>
      </w:r>
      <w:r>
        <w:t xml:space="preserve">는 관계</w:t>
      </w:r>
      <w:r>
        <w:t xml:space="preserve"> </w:t>
      </w:r>
      <w:r>
        <w:rPr>
          <w:rStyle w:val="VerbatimChar"/>
        </w:rPr>
        <w:t xml:space="preserve">"T*F**FFF*"</w:t>
      </w:r>
      <w:r>
        <w:t xml:space="preserve">와 동일하다. 어떤 두 지오메트리가 이러한 관계를 만족한다면, 그 둘은 (위상적으로는) 동일하다고 볼 수 있지만, 노드의 순서는 다를 수 있다.</w:t>
      </w:r>
    </w:p>
    <w:p>
      <w:pPr>
        <w:pStyle w:val="BodyText"/>
      </w:pPr>
      <w:r>
        <w:t xml:space="preserve">이항 프레디케이트를 나열하면 다음과 같다.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프레디케이트</w:t>
            </w:r>
          </w:p>
        </w:tc>
        <w:tc>
          <w:tcPr/>
          <w:p>
            <w:pPr>
              <w:pStyle w:val="Compact"/>
              <w:jc w:val="left"/>
            </w:pPr>
            <w:r>
              <w:t xml:space="preserve">의미</w:t>
            </w:r>
          </w:p>
        </w:tc>
        <w:tc>
          <w:tcPr/>
          <w:p>
            <w:pPr>
              <w:pStyle w:val="Compact"/>
              <w:jc w:val="left"/>
            </w:pPr>
            <w:r>
              <w:t xml:space="preserve">역프레디케이트</w:t>
            </w:r>
          </w:p>
        </w:tc>
      </w:tr>
      <w:tr>
        <w:tc>
          <w:tcPr/>
          <w:p>
            <w:pPr>
              <w:pStyle w:val="Compact"/>
              <w:jc w:val="left"/>
            </w:pPr>
            <w:r>
              <w:rPr>
                <w:rStyle w:val="VerbatimChar"/>
              </w:rPr>
              <w:t xml:space="preserve">contains</w:t>
            </w:r>
          </w:p>
        </w:tc>
        <w:tc>
          <w:tcPr/>
          <w:p>
            <w:pPr>
              <w:pStyle w:val="Compact"/>
              <w:jc w:val="left"/>
            </w:pPr>
            <w:r>
              <w:t xml:space="preserve">A 포인트 어느 것도 B의 외부에 있지 않다.</w:t>
            </w:r>
          </w:p>
        </w:tc>
        <w:tc>
          <w:tcPr/>
          <w:p>
            <w:pPr>
              <w:pStyle w:val="Compact"/>
              <w:jc w:val="left"/>
            </w:pPr>
            <w:r>
              <w:rPr>
                <w:rStyle w:val="VerbatimChar"/>
              </w:rPr>
              <w:t xml:space="preserve">within</w:t>
            </w:r>
          </w:p>
        </w:tc>
      </w:tr>
      <w:tr>
        <w:tc>
          <w:tcPr/>
          <w:p>
            <w:pPr>
              <w:pStyle w:val="Compact"/>
              <w:jc w:val="left"/>
            </w:pPr>
            <w:r>
              <w:rPr>
                <w:rStyle w:val="VerbatimChar"/>
              </w:rPr>
              <w:t xml:space="preserve">contains_properly</w:t>
            </w:r>
          </w:p>
        </w:tc>
        <w:tc>
          <w:tcPr/>
          <w:p>
            <w:pPr>
              <w:pStyle w:val="Compact"/>
              <w:jc w:val="left"/>
            </w:pPr>
            <w:r>
              <w:t xml:space="preserve">A는 B를 포함하며, B의 어떤 포인트도 A의 경계 상에 있지 않다.</w:t>
            </w:r>
          </w:p>
        </w:tc>
        <w:tc>
          <w:tcPr/>
          <w:p>
            <w:pPr>
              <w:pStyle w:val="Compact"/>
            </w:pPr>
          </w:p>
        </w:tc>
      </w:tr>
      <w:tr>
        <w:tc>
          <w:tcPr/>
          <w:p>
            <w:pPr>
              <w:pStyle w:val="Compact"/>
              <w:jc w:val="left"/>
            </w:pPr>
            <w:r>
              <w:rPr>
                <w:rStyle w:val="VerbatimChar"/>
              </w:rPr>
              <w:t xml:space="preserve">covers</w:t>
            </w:r>
          </w:p>
        </w:tc>
        <w:tc>
          <w:tcPr/>
          <w:p>
            <w:pPr>
              <w:pStyle w:val="Compact"/>
              <w:jc w:val="left"/>
            </w:pPr>
            <w:r>
              <w:t xml:space="preserve">B의 어떤 포인트도 A의 외부에 있지 않다.</w:t>
            </w:r>
          </w:p>
        </w:tc>
        <w:tc>
          <w:tcPr/>
          <w:p>
            <w:pPr>
              <w:pStyle w:val="Compact"/>
              <w:jc w:val="left"/>
            </w:pPr>
            <w:r>
              <w:rPr>
                <w:rStyle w:val="VerbatimChar"/>
              </w:rPr>
              <w:t xml:space="preserve">covered_by</w:t>
            </w:r>
          </w:p>
        </w:tc>
      </w:tr>
      <w:tr>
        <w:tc>
          <w:tcPr/>
          <w:p>
            <w:pPr>
              <w:pStyle w:val="Compact"/>
              <w:jc w:val="left"/>
            </w:pPr>
            <w:r>
              <w:rPr>
                <w:rStyle w:val="VerbatimChar"/>
              </w:rPr>
              <w:t xml:space="preserve">covered_by</w:t>
            </w:r>
          </w:p>
        </w:tc>
        <w:tc>
          <w:tcPr/>
          <w:p>
            <w:pPr>
              <w:pStyle w:val="Compact"/>
              <w:jc w:val="left"/>
            </w:pPr>
            <w:r>
              <w:rPr>
                <w:rStyle w:val="VerbatimChar"/>
              </w:rPr>
              <w:t xml:space="preserve">covers</w:t>
            </w:r>
            <w:r>
              <w:t xml:space="preserve">의 반대</w:t>
            </w:r>
          </w:p>
        </w:tc>
        <w:tc>
          <w:tcPr/>
          <w:p>
            <w:pPr>
              <w:pStyle w:val="Compact"/>
            </w:pPr>
          </w:p>
        </w:tc>
      </w:tr>
      <w:tr>
        <w:tc>
          <w:tcPr/>
          <w:p>
            <w:pPr>
              <w:pStyle w:val="Compact"/>
              <w:jc w:val="left"/>
            </w:pPr>
            <w:r>
              <w:rPr>
                <w:rStyle w:val="VerbatimChar"/>
              </w:rPr>
              <w:t xml:space="preserve">crosses</w:t>
            </w:r>
          </w:p>
        </w:tc>
        <w:tc>
          <w:tcPr/>
          <w:p>
            <w:pPr>
              <w:pStyle w:val="Compact"/>
              <w:jc w:val="left"/>
            </w:pPr>
            <w:r>
              <w:t xml:space="preserve">A와 B는 일부 내부 포인트를 공유하지만 모든 포인트를 공유하는 것은 아니다.</w:t>
            </w:r>
          </w:p>
        </w:tc>
        <w:tc>
          <w:tcPr/>
          <w:p>
            <w:pPr>
              <w:pStyle w:val="Compact"/>
            </w:pPr>
          </w:p>
        </w:tc>
      </w:tr>
      <w:tr>
        <w:tc>
          <w:tcPr/>
          <w:p>
            <w:pPr>
              <w:pStyle w:val="Compact"/>
              <w:jc w:val="left"/>
            </w:pPr>
            <w:r>
              <w:rPr>
                <w:rStyle w:val="VerbatimChar"/>
              </w:rPr>
              <w:t xml:space="preserve">disjoint</w:t>
            </w:r>
          </w:p>
        </w:tc>
        <w:tc>
          <w:tcPr/>
          <w:p>
            <w:pPr>
              <w:pStyle w:val="Compact"/>
              <w:jc w:val="left"/>
            </w:pPr>
            <w:r>
              <w:t xml:space="preserve">A와 B는 어떤 포인트도 서로 공유하지 않는다.</w:t>
            </w:r>
          </w:p>
        </w:tc>
        <w:tc>
          <w:tcPr/>
          <w:p>
            <w:pPr>
              <w:pStyle w:val="Compact"/>
              <w:jc w:val="left"/>
            </w:pPr>
            <w:r>
              <w:rPr>
                <w:rStyle w:val="VerbatimChar"/>
              </w:rPr>
              <w:t xml:space="preserve">intersects</w:t>
            </w:r>
          </w:p>
        </w:tc>
      </w:tr>
      <w:tr>
        <w:tc>
          <w:tcPr/>
          <w:p>
            <w:pPr>
              <w:pStyle w:val="Compact"/>
              <w:jc w:val="left"/>
            </w:pPr>
            <w:r>
              <w:rPr>
                <w:rStyle w:val="VerbatimChar"/>
              </w:rPr>
              <w:t xml:space="preserve">equals</w:t>
            </w:r>
          </w:p>
        </w:tc>
        <w:tc>
          <w:tcPr/>
          <w:p>
            <w:pPr>
              <w:pStyle w:val="Compact"/>
              <w:jc w:val="left"/>
            </w:pPr>
            <w:r>
              <w:t xml:space="preserve">A와 B는 위상적으로 동일하다. 노드 순서나 노드 수가 다를 수 있으며, A가 B를 포함하고 A가 B의 내부에 있는 것과 동일하다.</w:t>
            </w:r>
          </w:p>
        </w:tc>
        <w:tc>
          <w:tcPr/>
          <w:p>
            <w:pPr>
              <w:pStyle w:val="Compact"/>
            </w:pPr>
          </w:p>
        </w:tc>
      </w:tr>
      <w:tr>
        <w:tc>
          <w:tcPr/>
          <w:p>
            <w:pPr>
              <w:pStyle w:val="Compact"/>
              <w:jc w:val="left"/>
            </w:pPr>
            <w:r>
              <w:rPr>
                <w:rStyle w:val="VerbatimChar"/>
              </w:rPr>
              <w:t xml:space="preserve">equals_exact</w:t>
            </w:r>
          </w:p>
        </w:tc>
        <w:tc>
          <w:tcPr/>
          <w:p>
            <w:pPr>
              <w:pStyle w:val="Compact"/>
              <w:jc w:val="left"/>
            </w:pPr>
            <w:r>
              <w:t xml:space="preserve">A와 B는 기하학적으로 동일하며, 노드 순서도 동일하다.</w:t>
            </w:r>
          </w:p>
        </w:tc>
        <w:tc>
          <w:tcPr/>
          <w:p>
            <w:pPr>
              <w:pStyle w:val="Compact"/>
            </w:pPr>
          </w:p>
        </w:tc>
      </w:tr>
      <w:tr>
        <w:tc>
          <w:tcPr/>
          <w:p>
            <w:pPr>
              <w:pStyle w:val="Compact"/>
              <w:jc w:val="left"/>
            </w:pPr>
            <w:r>
              <w:rPr>
                <w:rStyle w:val="VerbatimChar"/>
              </w:rPr>
              <w:t xml:space="preserve">intersects</w:t>
            </w:r>
          </w:p>
        </w:tc>
        <w:tc>
          <w:tcPr/>
          <w:p>
            <w:pPr>
              <w:pStyle w:val="Compact"/>
              <w:jc w:val="left"/>
            </w:pPr>
            <w:r>
              <w:t xml:space="preserve">A와 B가 완전 분리의 관계를 가지지 않는다.</w:t>
            </w:r>
          </w:p>
        </w:tc>
        <w:tc>
          <w:tcPr/>
          <w:p>
            <w:pPr>
              <w:pStyle w:val="Compact"/>
              <w:jc w:val="left"/>
            </w:pPr>
            <w:r>
              <w:rPr>
                <w:rStyle w:val="VerbatimChar"/>
              </w:rPr>
              <w:t xml:space="preserve">disjoint</w:t>
            </w:r>
          </w:p>
        </w:tc>
      </w:tr>
      <w:tr>
        <w:tc>
          <w:tcPr/>
          <w:p>
            <w:pPr>
              <w:pStyle w:val="Compact"/>
              <w:jc w:val="left"/>
            </w:pPr>
            <w:r>
              <w:rPr>
                <w:rStyle w:val="VerbatimChar"/>
              </w:rPr>
              <w:t xml:space="preserve">is_within_distance</w:t>
            </w:r>
          </w:p>
        </w:tc>
        <w:tc>
          <w:tcPr/>
          <w:p>
            <w:pPr>
              <w:pStyle w:val="Compact"/>
              <w:jc w:val="left"/>
            </w:pPr>
            <w:r>
              <w:t xml:space="preserve">A가 주어진 거리보다 B에 더 가깝게 위치해 있다.</w:t>
            </w:r>
          </w:p>
        </w:tc>
        <w:tc>
          <w:tcPr/>
          <w:p>
            <w:pPr>
              <w:pStyle w:val="Compact"/>
            </w:pPr>
          </w:p>
        </w:tc>
      </w:tr>
      <w:tr>
        <w:tc>
          <w:tcPr/>
          <w:p>
            <w:pPr>
              <w:pStyle w:val="Compact"/>
              <w:jc w:val="left"/>
            </w:pPr>
            <w:r>
              <w:rPr>
                <w:rStyle w:val="VerbatimChar"/>
              </w:rPr>
              <w:t xml:space="preserve">within</w:t>
            </w:r>
          </w:p>
        </w:tc>
        <w:tc>
          <w:tcPr/>
          <w:p>
            <w:pPr>
              <w:pStyle w:val="Compact"/>
              <w:jc w:val="left"/>
            </w:pPr>
            <w:r>
              <w:t xml:space="preserve">B의 어떤 포인트도 A의 외부에 있지 않다.</w:t>
            </w:r>
          </w:p>
        </w:tc>
        <w:tc>
          <w:tcPr/>
          <w:p>
            <w:pPr>
              <w:pStyle w:val="Compact"/>
              <w:jc w:val="left"/>
            </w:pPr>
            <w:r>
              <w:rPr>
                <w:rStyle w:val="VerbatimChar"/>
              </w:rPr>
              <w:t xml:space="preserve">contains</w:t>
            </w:r>
          </w:p>
        </w:tc>
      </w:tr>
      <w:tr>
        <w:tc>
          <w:tcPr/>
          <w:p>
            <w:pPr>
              <w:pStyle w:val="Compact"/>
              <w:jc w:val="left"/>
            </w:pPr>
            <w:r>
              <w:rPr>
                <w:rStyle w:val="VerbatimChar"/>
              </w:rPr>
              <w:t xml:space="preserve">touches</w:t>
            </w:r>
          </w:p>
        </w:tc>
        <w:tc>
          <w:tcPr/>
          <w:p>
            <w:pPr>
              <w:pStyle w:val="Compact"/>
              <w:jc w:val="left"/>
            </w:pPr>
            <w:r>
              <w:t xml:space="preserve">A와 B는 최소한 한 개의 경계 포인트를 공유한다. 내부 포인트를 공유하는 것은 아니다.</w:t>
            </w:r>
          </w:p>
        </w:tc>
        <w:tc>
          <w:tcPr/>
          <w:p>
            <w:pPr>
              <w:pStyle w:val="Compact"/>
            </w:pPr>
          </w:p>
        </w:tc>
      </w:tr>
      <w:tr>
        <w:tc>
          <w:tcPr/>
          <w:p>
            <w:pPr>
              <w:pStyle w:val="Compact"/>
              <w:jc w:val="left"/>
            </w:pPr>
            <w:r>
              <w:rPr>
                <w:rStyle w:val="VerbatimChar"/>
              </w:rPr>
              <w:t xml:space="preserve">overlaps</w:t>
            </w:r>
          </w:p>
        </w:tc>
        <w:tc>
          <w:tcPr/>
          <w:p>
            <w:pPr>
              <w:pStyle w:val="Compact"/>
              <w:jc w:val="left"/>
            </w:pPr>
            <w:r>
              <w:t xml:space="preserve">A와 B가 다수의 포인트를 공유한다. 디멘션은 A와 B의 디멘션과 동일하다.</w:t>
            </w:r>
          </w:p>
        </w:tc>
        <w:tc>
          <w:tcPr/>
          <w:p>
            <w:pPr>
              <w:pStyle w:val="Compact"/>
            </w:pPr>
          </w:p>
        </w:tc>
      </w:tr>
      <w:tr>
        <w:tc>
          <w:tcPr/>
          <w:p>
            <w:pPr>
              <w:pStyle w:val="Compact"/>
              <w:jc w:val="left"/>
            </w:pPr>
            <w:r>
              <w:rPr>
                <w:rStyle w:val="VerbatimChar"/>
              </w:rPr>
              <w:t xml:space="preserve">related</w:t>
            </w:r>
          </w:p>
        </w:tc>
        <w:tc>
          <w:tcPr/>
          <w:p>
            <w:pPr>
              <w:pStyle w:val="Compact"/>
              <w:jc w:val="left"/>
            </w:pPr>
            <w:r>
              <w:t xml:space="preserve">A와 B가 주어진 마스크 패턴을 준수하는지의 여부를 반환한다.</w:t>
            </w:r>
          </w:p>
        </w:tc>
        <w:tc>
          <w:tcPr/>
          <w:p>
            <w:pPr>
              <w:pStyle w:val="Compact"/>
            </w:pPr>
          </w:p>
        </w:tc>
      </w:tr>
    </w:tbl>
    <w:p>
      <w:pPr>
        <w:pStyle w:val="BodyText"/>
      </w:pPr>
      <w:r>
        <w:t xml:space="preserve">위키피디어의 DE-9IM 페이지에서는 개별 동사에 해당하는</w:t>
      </w:r>
      <w:r>
        <w:t xml:space="preserve"> </w:t>
      </w:r>
      <w:r>
        <w:rPr>
          <w:rStyle w:val="VerbatimChar"/>
        </w:rPr>
        <w:t xml:space="preserve">relate</w:t>
      </w:r>
      <w:r>
        <w:t xml:space="preserve"> </w:t>
      </w:r>
      <w:r>
        <w:t xml:space="preserve">마스크 패턴을 확인할 수 있다. 이는</w:t>
      </w:r>
      <w:r>
        <w:t xml:space="preserve"> </w:t>
      </w:r>
      <w:r>
        <w:rPr>
          <w:iCs/>
          <w:i/>
        </w:rPr>
        <w:t xml:space="preserve">covers</w:t>
      </w:r>
      <w:r>
        <w:t xml:space="preserve">와</w:t>
      </w:r>
      <w:r>
        <w:t xml:space="preserve"> </w:t>
      </w:r>
      <w:r>
        <w:rPr>
          <w:iCs/>
          <w:i/>
        </w:rPr>
        <w:t xml:space="preserve">contains</w:t>
      </w:r>
      <w:r>
        <w:t xml:space="preserve">와 같은 동사(혹은 그 반대 동사)의 의미가 직관적으로 이해하기 어려운 경우가 있기 때문이다.</w:t>
      </w:r>
    </w:p>
    <w:p>
      <w:pPr>
        <w:numPr>
          <w:ilvl w:val="0"/>
          <w:numId w:val="1023"/>
        </w:numPr>
      </w:pPr>
      <w:r>
        <w:t xml:space="preserve">만일 A가 B를</w:t>
      </w:r>
      <w:r>
        <w:t xml:space="preserve"> </w:t>
      </w:r>
      <w:r>
        <w:rPr>
          <w:iCs/>
          <w:i/>
        </w:rPr>
        <w:t xml:space="preserve">contains</w:t>
      </w:r>
      <w:r>
        <w:t xml:space="preserve"> </w:t>
      </w:r>
      <w:r>
        <w:t xml:space="preserve">한다면, B는 A의 외부나 경계와 어떠한 공유 포인트도 없다.</w:t>
      </w:r>
    </w:p>
    <w:p>
      <w:pPr>
        <w:numPr>
          <w:ilvl w:val="0"/>
          <w:numId w:val="1023"/>
        </w:numPr>
      </w:pPr>
      <w:r>
        <w:t xml:space="preserve">만일 A가 B를</w:t>
      </w:r>
      <w:r>
        <w:t xml:space="preserve"> </w:t>
      </w:r>
      <w:r>
        <w:rPr>
          <w:iCs/>
          <w:i/>
        </w:rPr>
        <w:t xml:space="preserve">covers</w:t>
      </w:r>
      <w:r>
        <w:t xml:space="preserve"> </w:t>
      </w:r>
      <w:r>
        <w:t xml:space="preserve">한다면, B는 A의 외부와 어떠한 공유 포인트도 없다.</w:t>
      </w:r>
    </w:p>
    <w:bookmarkEnd w:id="109"/>
    <w:bookmarkStart w:id="110" w:name="단항-측도"/>
    <w:p>
      <w:pPr>
        <w:pStyle w:val="Heading3"/>
      </w:pPr>
      <w:r>
        <w:t xml:space="preserve">3.2.3 단항 측도</w:t>
      </w:r>
    </w:p>
    <w:p>
      <w:pPr>
        <w:pStyle w:val="FirstParagraph"/>
      </w:pPr>
      <w:r>
        <w:t xml:space="preserve">단항 측도는 지오메트리의 프로퍼티를 설명하는 측정값이나 양을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측도</w:t>
            </w:r>
          </w:p>
        </w:tc>
        <w:tc>
          <w:tcPr/>
          <w:p>
            <w:pPr>
              <w:pStyle w:val="Compact"/>
              <w:jc w:val="left"/>
            </w:pPr>
            <w:r>
              <w:t xml:space="preserve">반환값</w:t>
            </w:r>
          </w:p>
        </w:tc>
      </w:tr>
      <w:tr>
        <w:tc>
          <w:tcPr/>
          <w:p>
            <w:pPr>
              <w:pStyle w:val="Compact"/>
              <w:jc w:val="left"/>
            </w:pPr>
            <w:r>
              <w:rPr>
                <w:rStyle w:val="VerbatimChar"/>
              </w:rPr>
              <w:t xml:space="preserve">dimension</w:t>
            </w:r>
          </w:p>
        </w:tc>
        <w:tc>
          <w:tcPr/>
          <w:p>
            <w:pPr>
              <w:pStyle w:val="Compact"/>
              <w:jc w:val="left"/>
            </w:pPr>
            <w:r>
              <w:t xml:space="preserve">포인트는 0, 라인은 1, 폴리곤은 2, 엠프티 지오메트리에 대해서는 NA</w:t>
            </w:r>
          </w:p>
        </w:tc>
      </w:tr>
      <w:tr>
        <w:tc>
          <w:tcPr/>
          <w:p>
            <w:pPr>
              <w:pStyle w:val="Compact"/>
              <w:jc w:val="left"/>
            </w:pPr>
            <w:r>
              <w:rPr>
                <w:rStyle w:val="VerbatimChar"/>
              </w:rPr>
              <w:t xml:space="preserve">area</w:t>
            </w:r>
          </w:p>
        </w:tc>
        <w:tc>
          <w:tcPr/>
          <w:p>
            <w:pPr>
              <w:pStyle w:val="Compact"/>
              <w:jc w:val="left"/>
            </w:pPr>
            <w:r>
              <w:t xml:space="preserve">지오메트리의 면적</w:t>
            </w:r>
          </w:p>
        </w:tc>
      </w:tr>
      <w:tr>
        <w:tc>
          <w:tcPr/>
          <w:p>
            <w:pPr>
              <w:pStyle w:val="Compact"/>
              <w:jc w:val="left"/>
            </w:pPr>
            <w:r>
              <w:rPr>
                <w:rStyle w:val="VerbatimChar"/>
              </w:rPr>
              <w:t xml:space="preserve">length</w:t>
            </w:r>
          </w:p>
        </w:tc>
        <w:tc>
          <w:tcPr/>
          <w:p>
            <w:pPr>
              <w:pStyle w:val="Compact"/>
              <w:jc w:val="left"/>
            </w:pPr>
            <w:r>
              <w:t xml:space="preserve">라인 지오메트리의 길이</w:t>
            </w:r>
          </w:p>
        </w:tc>
      </w:tr>
    </w:tbl>
    <w:bookmarkEnd w:id="110"/>
    <w:bookmarkStart w:id="111" w:name="이항-측도"/>
    <w:p>
      <w:pPr>
        <w:pStyle w:val="Heading3"/>
      </w:pPr>
      <w:r>
        <w:t xml:space="preserve">3.2.4 이항 측도</w:t>
      </w:r>
    </w:p>
    <w:p>
      <w:pPr>
        <w:pStyle w:val="FirstParagraph"/>
      </w:pPr>
      <w:r>
        <w:rPr>
          <w:rStyle w:val="VerbatimChar"/>
        </w:rPr>
        <w:t xml:space="preserve">distance</w:t>
      </w:r>
      <w:r>
        <w:t xml:space="preserve">는 지오메트리 간의 거리를 반환한다. 질적 측도로서의 (마스크가 없는)</w:t>
      </w:r>
      <w:r>
        <w:t xml:space="preserve"> </w:t>
      </w:r>
      <w:r>
        <w:rPr>
          <w:rStyle w:val="VerbatimChar"/>
        </w:rPr>
        <w:t xml:space="preserve">relate</w:t>
      </w:r>
      <w:r>
        <w:t xml:space="preserve">는 관계 패턴을 제공한다. 두 지오메트리간의 기하학적 관련성에 대한 설명은 3.2.2절에 나타나 있다.</w:t>
      </w:r>
    </w:p>
    <w:bookmarkEnd w:id="111"/>
    <w:bookmarkStart w:id="116" w:name="단항-변환자"/>
    <w:p>
      <w:pPr>
        <w:pStyle w:val="Heading3"/>
      </w:pPr>
      <w:r>
        <w:t xml:space="preserve">3.2.5 단항 변환자</w:t>
      </w:r>
    </w:p>
    <w:p>
      <w:pPr>
        <w:pStyle w:val="FirstParagraph"/>
      </w:pPr>
      <w:r>
        <w:t xml:space="preserve">단항 변환자는 각 지오메트리에 작용하며, 새로운 지오메트리를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변환자</w:t>
            </w:r>
          </w:p>
        </w:tc>
        <w:tc>
          <w:tcPr/>
          <w:p>
            <w:pPr>
              <w:pStyle w:val="Compact"/>
              <w:jc w:val="left"/>
            </w:pPr>
            <w:r>
              <w:t xml:space="preserve">반환 지오메트리</w:t>
            </w:r>
          </w:p>
        </w:tc>
      </w:tr>
      <w:tr>
        <w:tc>
          <w:tcPr/>
          <w:p>
            <w:pPr>
              <w:pStyle w:val="Compact"/>
              <w:jc w:val="left"/>
            </w:pPr>
            <w:r>
              <w:rPr>
                <w:rStyle w:val="VerbatimChar"/>
              </w:rPr>
              <w:t xml:space="preserve">centroid</w:t>
            </w:r>
          </w:p>
        </w:tc>
        <w:tc>
          <w:tcPr/>
          <w:p>
            <w:pPr>
              <w:pStyle w:val="Compact"/>
              <w:jc w:val="left"/>
            </w:pPr>
            <w:r>
              <w:t xml:space="preserve">투입 지오메트리의 센트로이드로 구성된</w:t>
            </w:r>
            <w:r>
              <w:t xml:space="preserve"> </w:t>
            </w:r>
            <w:r>
              <w:rPr>
                <w:rStyle w:val="VerbatimChar"/>
              </w:rPr>
              <w:t xml:space="preserve">POINT</w:t>
            </w:r>
            <w:r>
              <w:t xml:space="preserve"> </w:t>
            </w:r>
            <w:r>
              <w:t xml:space="preserve">유형의 지오메트리</w:t>
            </w:r>
          </w:p>
        </w:tc>
      </w:tr>
      <w:tr>
        <w:tc>
          <w:tcPr/>
          <w:p>
            <w:pPr>
              <w:pStyle w:val="Compact"/>
              <w:jc w:val="left"/>
            </w:pPr>
            <w:r>
              <w:rPr>
                <w:rStyle w:val="VerbatimChar"/>
              </w:rPr>
              <w:t xml:space="preserve">buffer</w:t>
            </w:r>
          </w:p>
        </w:tc>
        <w:tc>
          <w:tcPr/>
          <w:p>
            <w:pPr>
              <w:pStyle w:val="Compact"/>
              <w:jc w:val="left"/>
            </w:pPr>
            <w:r>
              <w:t xml:space="preserve">투입 지오메트리보다 더 큰(혹은 더 작은) 지오메트리: 버퍼 사이즈에 따라 산출 지오메트리의 크기가 달라짐</w:t>
            </w:r>
          </w:p>
        </w:tc>
      </w:tr>
      <w:tr>
        <w:tc>
          <w:tcPr/>
          <w:p>
            <w:pPr>
              <w:pStyle w:val="Compact"/>
              <w:jc w:val="left"/>
            </w:pPr>
            <w:r>
              <w:rPr>
                <w:rStyle w:val="VerbatimChar"/>
              </w:rPr>
              <w:t xml:space="preserve">jitter</w:t>
            </w:r>
          </w:p>
        </w:tc>
        <w:tc>
          <w:tcPr/>
          <w:p>
            <w:pPr>
              <w:pStyle w:val="Compact"/>
              <w:jc w:val="left"/>
            </w:pPr>
            <w:r>
              <w:t xml:space="preserve">이변량 균등 분포를 이용해 약간 위치가 변형된 지오메트리</w:t>
            </w:r>
          </w:p>
        </w:tc>
      </w:tr>
      <w:tr>
        <w:tc>
          <w:tcPr/>
          <w:p>
            <w:pPr>
              <w:pStyle w:val="Compact"/>
              <w:jc w:val="left"/>
            </w:pPr>
            <w:r>
              <w:rPr>
                <w:rStyle w:val="VerbatimChar"/>
              </w:rPr>
              <w:t xml:space="preserve">wrap_dateline</w:t>
            </w:r>
          </w:p>
        </w:tc>
        <w:tc>
          <w:tcPr/>
          <w:p>
            <w:pPr>
              <w:pStyle w:val="Compact"/>
              <w:jc w:val="left"/>
            </w:pPr>
            <w:r>
              <w:t xml:space="preserve">날짜 변경선을 더 이상 덮거나 교차하지 않는 조각들로 분할된 지오메트리</w:t>
            </w:r>
          </w:p>
        </w:tc>
      </w:tr>
      <w:tr>
        <w:tc>
          <w:tcPr/>
          <w:p>
            <w:pPr>
              <w:pStyle w:val="Compact"/>
              <w:jc w:val="left"/>
            </w:pPr>
            <w:r>
              <w:rPr>
                <w:rStyle w:val="VerbatimChar"/>
              </w:rPr>
              <w:t xml:space="preserve">boundary</w:t>
            </w:r>
          </w:p>
        </w:tc>
        <w:tc>
          <w:tcPr/>
          <w:p>
            <w:pPr>
              <w:pStyle w:val="Compact"/>
              <w:jc w:val="left"/>
            </w:pPr>
            <w:r>
              <w:t xml:space="preserve">투입 지오메트리의 경계를 가진 지오메트리</w:t>
            </w:r>
          </w:p>
        </w:tc>
      </w:tr>
      <w:tr>
        <w:tc>
          <w:tcPr/>
          <w:p>
            <w:pPr>
              <w:pStyle w:val="Compact"/>
              <w:jc w:val="left"/>
            </w:pPr>
            <w:r>
              <w:rPr>
                <w:rStyle w:val="VerbatimChar"/>
              </w:rPr>
              <w:t xml:space="preserve">convex_hull</w:t>
            </w:r>
          </w:p>
        </w:tc>
        <w:tc>
          <w:tcPr/>
          <w:p>
            <w:pPr>
              <w:pStyle w:val="Compact"/>
              <w:jc w:val="left"/>
            </w:pPr>
            <w:r>
              <w:t xml:space="preserve">투입 지오메트리의 컨벡스 헐을 가진 지오메트리(역자주: 컨벡스 헐은 주어진 포인트 집합을 모두 포함하는 가장 작은 볼록 다각형을 의미한다.)</w:t>
            </w:r>
          </w:p>
        </w:tc>
      </w:tr>
      <w:tr>
        <w:tc>
          <w:tcPr/>
          <w:p>
            <w:pPr>
              <w:pStyle w:val="Compact"/>
              <w:jc w:val="left"/>
            </w:pPr>
            <w:r>
              <w:rPr>
                <w:rStyle w:val="VerbatimChar"/>
              </w:rPr>
              <w:t xml:space="preserve">line_merge</w:t>
            </w:r>
          </w:p>
        </w:tc>
        <w:tc>
          <w:tcPr/>
          <w:p>
            <w:pPr>
              <w:pStyle w:val="Compact"/>
              <w:jc w:val="left"/>
            </w:pPr>
            <w:r>
              <w:rPr>
                <w:rStyle w:val="VerbatimChar"/>
              </w:rPr>
              <w:t xml:space="preserve">MULTILINESTRING</w:t>
            </w:r>
            <w:r>
              <w:t xml:space="preserve"> </w:t>
            </w:r>
            <w:r>
              <w:t xml:space="preserve">내의</w:t>
            </w:r>
            <w:r>
              <w:t xml:space="preserve"> </w:t>
            </w:r>
            <w:r>
              <w:rPr>
                <w:rStyle w:val="VerbatimChar"/>
              </w:rPr>
              <w:t xml:space="preserve">LINESTRING</w:t>
            </w:r>
            <w:r>
              <w:t xml:space="preserve"> </w:t>
            </w:r>
            <w:r>
              <w:t xml:space="preserve">요소들을 결합하여 더 긴</w:t>
            </w:r>
            <w:r>
              <w:t xml:space="preserve"> </w:t>
            </w:r>
            <w:r>
              <w:rPr>
                <w:rStyle w:val="VerbatimChar"/>
              </w:rPr>
              <w:t xml:space="preserve">LINESTRING</w:t>
            </w:r>
            <w:r>
              <w:t xml:space="preserve">을 형성한 지오메트리</w:t>
            </w:r>
          </w:p>
        </w:tc>
      </w:tr>
      <w:tr>
        <w:tc>
          <w:tcPr/>
          <w:p>
            <w:pPr>
              <w:pStyle w:val="Compact"/>
              <w:jc w:val="left"/>
            </w:pPr>
            <w:r>
              <w:rPr>
                <w:rStyle w:val="VerbatimChar"/>
              </w:rPr>
              <w:t xml:space="preserve">make_valid</w:t>
            </w:r>
          </w:p>
        </w:tc>
        <w:tc>
          <w:tcPr/>
          <w:p>
            <w:pPr>
              <w:pStyle w:val="Compact"/>
              <w:jc w:val="left"/>
            </w:pPr>
            <w:r>
              <w:t xml:space="preserve">밸리드하게 교정된 지오메트리</w:t>
            </w:r>
          </w:p>
        </w:tc>
      </w:tr>
      <w:tr>
        <w:tc>
          <w:tcPr/>
          <w:p>
            <w:pPr>
              <w:pStyle w:val="Compact"/>
              <w:jc w:val="left"/>
            </w:pPr>
            <w:r>
              <w:rPr>
                <w:rStyle w:val="VerbatimChar"/>
              </w:rPr>
              <w:t xml:space="preserve">node</w:t>
            </w:r>
          </w:p>
        </w:tc>
        <w:tc>
          <w:tcPr/>
          <w:p>
            <w:pPr>
              <w:pStyle w:val="Compact"/>
              <w:jc w:val="left"/>
            </w:pPr>
            <w:r>
              <w:t xml:space="preserve">노드가 없는 교차점에 노드를 추가한 라인 지오메트리로 개별 라인 지오메트리에 적용</w:t>
            </w:r>
          </w:p>
        </w:tc>
      </w:tr>
      <w:tr>
        <w:tc>
          <w:tcPr/>
          <w:p>
            <w:pPr>
              <w:pStyle w:val="Compact"/>
              <w:jc w:val="left"/>
            </w:pPr>
            <w:r>
              <w:rPr>
                <w:rStyle w:val="VerbatimChar"/>
              </w:rPr>
              <w:t xml:space="preserve">point_on_surface</w:t>
            </w:r>
          </w:p>
        </w:tc>
        <w:tc>
          <w:tcPr/>
          <w:p>
            <w:pPr>
              <w:pStyle w:val="Compact"/>
              <w:jc w:val="left"/>
            </w:pPr>
            <w:r>
              <w:t xml:space="preserve">서피스에 임의의 포인트를 가진 지오메트리</w:t>
            </w:r>
          </w:p>
        </w:tc>
      </w:tr>
      <w:tr>
        <w:tc>
          <w:tcPr/>
          <w:p>
            <w:pPr>
              <w:pStyle w:val="Compact"/>
              <w:jc w:val="left"/>
            </w:pPr>
            <w:r>
              <w:rPr>
                <w:rStyle w:val="VerbatimChar"/>
              </w:rPr>
              <w:t xml:space="preserve">polygonize</w:t>
            </w:r>
          </w:p>
        </w:tc>
        <w:tc>
          <w:tcPr/>
          <w:p>
            <w:pPr>
              <w:pStyle w:val="Compact"/>
              <w:jc w:val="left"/>
            </w:pPr>
            <w:r>
              <w:t xml:space="preserve">폐쇄 링을 형성하는 라인으로부터 생성된 폴리곤 지오메트리</w:t>
            </w:r>
          </w:p>
        </w:tc>
      </w:tr>
      <w:tr>
        <w:tc>
          <w:tcPr/>
          <w:p>
            <w:pPr>
              <w:pStyle w:val="Compact"/>
              <w:jc w:val="left"/>
            </w:pPr>
            <w:r>
              <w:rPr>
                <w:rStyle w:val="VerbatimChar"/>
              </w:rPr>
              <w:t xml:space="preserve">segmentize</w:t>
            </w:r>
          </w:p>
        </w:tc>
        <w:tc>
          <w:tcPr/>
          <w:p>
            <w:pPr>
              <w:pStyle w:val="Compact"/>
              <w:jc w:val="left"/>
            </w:pPr>
            <w:r>
              <w:t xml:space="preserve">주어진 밀도 또는 최소 거리를 만족하는 노드로 구성된 라인 지오메트리</w:t>
            </w:r>
          </w:p>
        </w:tc>
      </w:tr>
      <w:tr>
        <w:tc>
          <w:tcPr/>
          <w:p>
            <w:pPr>
              <w:pStyle w:val="Compact"/>
              <w:jc w:val="left"/>
            </w:pPr>
            <w:r>
              <w:rPr>
                <w:rStyle w:val="VerbatimChar"/>
              </w:rPr>
              <w:t xml:space="preserve">simplify</w:t>
            </w:r>
          </w:p>
        </w:tc>
        <w:tc>
          <w:tcPr/>
          <w:p>
            <w:pPr>
              <w:pStyle w:val="Compact"/>
              <w:jc w:val="left"/>
            </w:pPr>
            <w:r>
              <w:t xml:space="preserve">버텍스/노드를 제거함으로써 단순화된 라인 혹은 폴리곤 지오메트리</w:t>
            </w:r>
          </w:p>
        </w:tc>
      </w:tr>
      <w:tr>
        <w:tc>
          <w:tcPr/>
          <w:p>
            <w:pPr>
              <w:pStyle w:val="Compact"/>
              <w:jc w:val="left"/>
            </w:pPr>
            <w:r>
              <w:rPr>
                <w:rStyle w:val="VerbatimChar"/>
              </w:rPr>
              <w:t xml:space="preserve">split</w:t>
            </w:r>
          </w:p>
        </w:tc>
        <w:tc>
          <w:tcPr/>
          <w:p>
            <w:pPr>
              <w:pStyle w:val="Compact"/>
              <w:jc w:val="left"/>
            </w:pPr>
            <w:r>
              <w:t xml:space="preserve">라인스트링에 의해 분할된 지오메트리</w:t>
            </w:r>
          </w:p>
        </w:tc>
      </w:tr>
      <w:tr>
        <w:tc>
          <w:tcPr/>
          <w:p>
            <w:pPr>
              <w:pStyle w:val="Compact"/>
              <w:jc w:val="left"/>
            </w:pPr>
            <w:r>
              <w:rPr>
                <w:rStyle w:val="VerbatimChar"/>
              </w:rPr>
              <w:t xml:space="preserve">transform</w:t>
            </w:r>
          </w:p>
        </w:tc>
        <w:tc>
          <w:tcPr/>
          <w:p>
            <w:pPr>
              <w:pStyle w:val="Compact"/>
              <w:jc w:val="left"/>
            </w:pPr>
            <w:r>
              <w:t xml:space="preserve">새로운 CRS로 변환 혹은 전환된 지오메트리(2장)</w:t>
            </w:r>
          </w:p>
        </w:tc>
      </w:tr>
      <w:tr>
        <w:tc>
          <w:tcPr/>
          <w:p>
            <w:pPr>
              <w:pStyle w:val="Compact"/>
              <w:jc w:val="left"/>
            </w:pPr>
            <w:r>
              <w:rPr>
                <w:rStyle w:val="VerbatimChar"/>
              </w:rPr>
              <w:t xml:space="preserve">triangulate</w:t>
            </w:r>
          </w:p>
        </w:tc>
        <w:tc>
          <w:tcPr/>
          <w:p>
            <w:pPr>
              <w:pStyle w:val="Compact"/>
              <w:jc w:val="left"/>
            </w:pPr>
            <w:r>
              <w:t xml:space="preserve">들로네 삼각망으로 구성된 지오메트리(그림 3.3)(역자주: 들로네 삼각망은 보로노이 테셀레이션과 상호 대응하는 삼각분할 방법으로, 점들을 삼각형으로 연결하되, 삼각형의 외접원 안에 다른 점이 들어가지 않도록 한다)</w:t>
            </w:r>
          </w:p>
        </w:tc>
      </w:tr>
      <w:tr>
        <w:tc>
          <w:tcPr/>
          <w:p>
            <w:pPr>
              <w:pStyle w:val="Compact"/>
              <w:jc w:val="left"/>
            </w:pPr>
            <w:r>
              <w:rPr>
                <w:rStyle w:val="VerbatimChar"/>
              </w:rPr>
              <w:t xml:space="preserve">voronoi</w:t>
            </w:r>
          </w:p>
        </w:tc>
        <w:tc>
          <w:tcPr/>
          <w:p>
            <w:pPr>
              <w:pStyle w:val="Compact"/>
              <w:jc w:val="left"/>
            </w:pPr>
            <w:r>
              <w:t xml:space="preserve">투입 지오메트리로부터 형성된 보로노이 테셀레이션(그림 3.3)(역자주: 보로노이 테셀레이션은 평면을 여러 구역으로 분할하는 방법으로, 각 구역 내의 모든 지점이 해당 구역의 중심점에 가장 가깝도록 정의된다.)</w:t>
            </w:r>
          </w:p>
        </w:tc>
      </w:tr>
      <w:tr>
        <w:tc>
          <w:tcPr/>
          <w:p>
            <w:pPr>
              <w:pStyle w:val="Compact"/>
              <w:jc w:val="left"/>
            </w:pPr>
            <w:r>
              <w:rPr>
                <w:rStyle w:val="VerbatimChar"/>
              </w:rPr>
              <w:t xml:space="preserve">zm</w:t>
            </w:r>
          </w:p>
        </w:tc>
        <w:tc>
          <w:tcPr/>
          <w:p>
            <w:pPr>
              <w:pStyle w:val="Compact"/>
              <w:jc w:val="left"/>
            </w:pPr>
            <w:r>
              <w:rPr>
                <w:rStyle w:val="VerbatimChar"/>
              </w:rPr>
              <w:t xml:space="preserve">Z</w:t>
            </w:r>
            <w:r>
              <w:t xml:space="preserve"> </w:t>
            </w:r>
            <w:r>
              <w:t xml:space="preserve">좌표 및</w:t>
            </w:r>
            <w:r>
              <w:t xml:space="preserve"> </w:t>
            </w:r>
            <w:r>
              <w:rPr>
                <w:rStyle w:val="VerbatimChar"/>
              </w:rPr>
              <w:t xml:space="preserve">M</w:t>
            </w:r>
            <w:r>
              <w:t xml:space="preserve"> </w:t>
            </w:r>
            <w:r>
              <w:t xml:space="preserve">좌표가 수정된(일부 좌표의 삭제 혹은 새로운 좌표의 첨가) 지오메트리</w:t>
            </w:r>
          </w:p>
        </w:tc>
      </w:tr>
      <w:tr>
        <w:tc>
          <w:tcPr/>
          <w:p>
            <w:pPr>
              <w:pStyle w:val="Compact"/>
              <w:jc w:val="left"/>
            </w:pPr>
            <w:r>
              <w:rPr>
                <w:rStyle w:val="VerbatimChar"/>
              </w:rPr>
              <w:t xml:space="preserve">collection_extract</w:t>
            </w:r>
          </w:p>
        </w:tc>
        <w:tc>
          <w:tcPr/>
          <w:p>
            <w:pPr>
              <w:pStyle w:val="Compact"/>
              <w:jc w:val="left"/>
            </w:pPr>
            <w:r>
              <w:t xml:space="preserve">특정 유형의</w:t>
            </w:r>
            <w:r>
              <w:t xml:space="preserve"> </w:t>
            </w:r>
            <w:r>
              <w:rPr>
                <w:rStyle w:val="VerbatimChar"/>
              </w:rPr>
              <w:t xml:space="preserve">GEOMETRYCOLLECTION</w:t>
            </w:r>
            <w:r>
              <w:t xml:space="preserve">으로부터 일부를 추출한 지오메트리</w:t>
            </w:r>
          </w:p>
        </w:tc>
      </w:tr>
      <w:tr>
        <w:tc>
          <w:tcPr/>
          <w:p>
            <w:pPr>
              <w:pStyle w:val="Compact"/>
              <w:jc w:val="left"/>
            </w:pPr>
            <w:r>
              <w:rPr>
                <w:rStyle w:val="VerbatimChar"/>
              </w:rPr>
              <w:t xml:space="preserve">cast</w:t>
            </w:r>
          </w:p>
        </w:tc>
        <w:tc>
          <w:tcPr/>
          <w:p>
            <w:pPr>
              <w:pStyle w:val="Compact"/>
              <w:jc w:val="left"/>
            </w:pPr>
            <w:r>
              <w:t xml:space="preserve">유형이 전환된 지오메트리</w:t>
            </w:r>
          </w:p>
        </w:tc>
      </w:tr>
      <w:tr>
        <w:tc>
          <w:tcPr/>
          <w:p>
            <w:pPr>
              <w:pStyle w:val="Compact"/>
              <w:jc w:val="left"/>
            </w:pPr>
            <w:r>
              <w:rPr>
                <w:rStyle w:val="VerbatimChar"/>
              </w:rPr>
              <w:t xml:space="preserve">+</w:t>
            </w:r>
          </w:p>
        </w:tc>
        <w:tc>
          <w:tcPr/>
          <w:p>
            <w:pPr>
              <w:pStyle w:val="Compact"/>
              <w:jc w:val="left"/>
            </w:pPr>
            <w:r>
              <w:t xml:space="preserve">주어진 벡터만큼 전위된 지오메트리</w:t>
            </w:r>
          </w:p>
        </w:tc>
      </w:tr>
      <w:tr>
        <w:tc>
          <w:tcPr/>
          <w:p>
            <w:pPr>
              <w:pStyle w:val="Compact"/>
              <w:jc w:val="left"/>
            </w:pPr>
            <w:r>
              <w:rPr>
                <w:rStyle w:val="VerbatimChar"/>
              </w:rPr>
              <w:t xml:space="preserve">*</w:t>
            </w:r>
          </w:p>
        </w:tc>
        <w:tc>
          <w:tcPr/>
          <w:p>
            <w:pPr>
              <w:pStyle w:val="Compact"/>
              <w:jc w:val="left"/>
            </w:pPr>
            <w:r>
              <w:t xml:space="preserve">스칼라 또는 매트릭스가 곱해진 지오메트리</w:t>
            </w:r>
          </w:p>
        </w:tc>
      </w:tr>
    </w:tbl>
    <w:p/>
    <w:tbl>
      <w:tblPr>
        <w:tblStyle w:val="Table"/>
        <w:tblW w:type="pct" w:w="5000"/>
        <w:tblLook w:firstRow="0" w:lastRow="0" w:firstColumn="0" w:lastColumn="0" w:noHBand="0" w:noVBand="0" w:val="0000"/>
        <w:jc w:val="start"/>
        <w:tblLayout w:type="fixed"/>
      </w:tblPr>
      <w:tblGrid>
        <w:gridCol w:w="7920"/>
      </w:tblGrid>
      <w:tr>
        <w:tc>
          <w:tcPr/>
          <w:bookmarkStart w:id="115" w:name="fig-3-3"/>
          <w:p>
            <w:pPr>
              <w:pStyle w:val="Compact"/>
              <w:jc w:val="center"/>
            </w:pPr>
            <w:r>
              <w:drawing>
                <wp:inline>
                  <wp:extent cx="5334000" cy="3810000"/>
                  <wp:effectExtent b="0" l="0" r="0" t="0"/>
                  <wp:docPr descr="" title="" id="113" name="Picture"/>
                  <a:graphic>
                    <a:graphicData uri="http://schemas.openxmlformats.org/drawingml/2006/picture">
                      <pic:pic>
                        <pic:nvPicPr>
                          <pic:cNvPr descr="https://r-spatial.org/book/03-Geometries_files/figure-html/fig-vor-1.png" id="114" name="Picture"/>
                          <pic:cNvPicPr>
                            <a:picLocks noChangeArrowheads="1" noChangeAspect="1"/>
                          </pic:cNvPicPr>
                        </pic:nvPicPr>
                        <pic:blipFill>
                          <a:blip r:embed="rId11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3.3: 포인트의 집합, 왼편은 컨벡스 헐, 가운데는 보로노이 폴리곤, 오른편은 들로네 삼각망</w:t>
            </w:r>
          </w:p>
          <w:bookmarkEnd w:id="115"/>
        </w:tc>
      </w:tr>
    </w:tbl>
    <w:bookmarkEnd w:id="116"/>
    <w:bookmarkStart w:id="117" w:name="이항-변환자"/>
    <w:p>
      <w:pPr>
        <w:pStyle w:val="Heading3"/>
      </w:pPr>
      <w:r>
        <w:t xml:space="preserve">3.2.6 이항 변환자</w:t>
      </w:r>
    </w:p>
    <w:p>
      <w:pPr>
        <w:pStyle w:val="FirstParagraph"/>
      </w:pPr>
      <w:r>
        <w:t xml:space="preserve">이항 변환자는 두 지오메트리 쌍에 적용되어 새로운 지오메트리를 생성하는 함수이다. 다음과 같은 예가 있다.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함수</w:t>
            </w:r>
          </w:p>
        </w:tc>
        <w:tc>
          <w:tcPr/>
          <w:p>
            <w:pPr>
              <w:pStyle w:val="Compact"/>
              <w:jc w:val="left"/>
            </w:pPr>
            <w:r>
              <w:t xml:space="preserve">반환 지오메트리</w:t>
            </w:r>
          </w:p>
        </w:tc>
        <w:tc>
          <w:tcPr/>
          <w:p>
            <w:pPr>
              <w:pStyle w:val="Compact"/>
              <w:jc w:val="left"/>
            </w:pPr>
            <w:r>
              <w:t xml:space="preserve">인픽스 오퍼레이터</w:t>
            </w:r>
          </w:p>
        </w:tc>
      </w:tr>
      <w:tr>
        <w:tc>
          <w:tcPr/>
          <w:p>
            <w:pPr>
              <w:pStyle w:val="Compact"/>
              <w:jc w:val="left"/>
            </w:pPr>
            <w:r>
              <w:rPr>
                <w:rStyle w:val="VerbatimChar"/>
              </w:rPr>
              <w:t xml:space="preserve">intersection</w:t>
            </w:r>
          </w:p>
        </w:tc>
        <w:tc>
          <w:tcPr/>
          <w:p>
            <w:pPr>
              <w:pStyle w:val="Compact"/>
              <w:jc w:val="left"/>
            </w:pPr>
            <w:r>
              <w:t xml:space="preserve">두 지오메트리의 겹치는 부분에 대한 지오메트리</w:t>
            </w:r>
          </w:p>
        </w:tc>
        <w:tc>
          <w:tcPr/>
          <w:p>
            <w:pPr>
              <w:pStyle w:val="Compact"/>
              <w:jc w:val="left"/>
            </w:pPr>
            <w:r>
              <w:rPr>
                <w:rStyle w:val="VerbatimChar"/>
              </w:rPr>
              <w:t xml:space="preserve">&amp;</w:t>
            </w:r>
          </w:p>
        </w:tc>
      </w:tr>
      <w:tr>
        <w:tc>
          <w:tcPr/>
          <w:p>
            <w:pPr>
              <w:pStyle w:val="Compact"/>
              <w:jc w:val="left"/>
            </w:pPr>
            <w:r>
              <w:rPr>
                <w:rStyle w:val="VerbatimChar"/>
              </w:rPr>
              <w:t xml:space="preserve">union</w:t>
            </w:r>
          </w:p>
        </w:tc>
        <w:tc>
          <w:tcPr/>
          <w:p>
            <w:pPr>
              <w:pStyle w:val="Compact"/>
              <w:jc w:val="left"/>
            </w:pPr>
            <w:r>
              <w:t xml:space="preserve">두 지오메트리를 결합한 지오메트리로, 내부 경계를 제거하고, 중복되는 포인트, 노드, 또는 라인을 삭제</w:t>
            </w:r>
          </w:p>
        </w:tc>
        <w:tc>
          <w:tcPr/>
          <w:p>
            <w:pPr>
              <w:pStyle w:val="Compact"/>
              <w:jc w:val="left"/>
            </w:pPr>
            <w:r>
              <w:rPr>
                <w:rStyle w:val="VerbatimChar"/>
              </w:rPr>
              <w:t xml:space="preserve">|</w:t>
            </w:r>
          </w:p>
        </w:tc>
      </w:tr>
      <w:tr>
        <w:tc>
          <w:tcPr/>
          <w:p>
            <w:pPr>
              <w:pStyle w:val="Compact"/>
              <w:jc w:val="left"/>
            </w:pPr>
            <w:r>
              <w:rPr>
                <w:rStyle w:val="VerbatimChar"/>
              </w:rPr>
              <w:t xml:space="preserve">difference</w:t>
            </w:r>
          </w:p>
        </w:tc>
        <w:tc>
          <w:tcPr/>
          <w:p>
            <w:pPr>
              <w:pStyle w:val="Compact"/>
              <w:jc w:val="left"/>
            </w:pPr>
            <w:r>
              <w:t xml:space="preserve">두 번째 지오메트리와 중복되는 부분을 제거한 첫 번째 지오메트리</w:t>
            </w:r>
          </w:p>
        </w:tc>
        <w:tc>
          <w:tcPr/>
          <w:p>
            <w:pPr>
              <w:pStyle w:val="Compact"/>
              <w:jc w:val="left"/>
            </w:pPr>
            <w:r>
              <w:rPr>
                <w:rStyle w:val="VerbatimChar"/>
              </w:rPr>
              <w:t xml:space="preserve">/</w:t>
            </w:r>
          </w:p>
        </w:tc>
      </w:tr>
      <w:tr>
        <w:tc>
          <w:tcPr/>
          <w:p>
            <w:pPr>
              <w:pStyle w:val="Compact"/>
              <w:jc w:val="left"/>
            </w:pPr>
            <w:r>
              <w:rPr>
                <w:rStyle w:val="VerbatimChar"/>
              </w:rPr>
              <w:t xml:space="preserve">sym_difference</w:t>
            </w:r>
          </w:p>
        </w:tc>
        <w:tc>
          <w:tcPr/>
          <w:p>
            <w:pPr>
              <w:pStyle w:val="Compact"/>
              <w:jc w:val="left"/>
            </w:pPr>
            <w:r>
              <w:t xml:space="preserve">중복되는 부분을 제거한 이후에 두 지오메트리를 결합한 지오메트리로</w:t>
            </w:r>
            <w:r>
              <w:t xml:space="preserve"> </w:t>
            </w:r>
            <w:r>
              <w:rPr>
                <w:rStyle w:val="VerbatimChar"/>
              </w:rPr>
              <w:t xml:space="preserve">intersection</w:t>
            </w:r>
            <w:r>
              <w:t xml:space="preserve">의 반대</w:t>
            </w:r>
          </w:p>
        </w:tc>
        <w:tc>
          <w:tcPr/>
          <w:p>
            <w:pPr>
              <w:pStyle w:val="Compact"/>
              <w:jc w:val="left"/>
            </w:pPr>
            <w:r>
              <w:rPr>
                <w:rStyle w:val="VerbatimChar"/>
              </w:rPr>
              <w:t xml:space="preserve">%/%</w:t>
            </w:r>
          </w:p>
        </w:tc>
      </w:tr>
    </w:tbl>
    <w:bookmarkEnd w:id="117"/>
    <w:bookmarkStart w:id="126" w:name="다항-변환자"/>
    <w:p>
      <w:pPr>
        <w:pStyle w:val="Heading3"/>
      </w:pPr>
      <w:r>
        <w:t xml:space="preserve">3.2.7 다항 변환자</w:t>
      </w:r>
    </w:p>
    <w:p>
      <w:pPr>
        <w:pStyle w:val="FirstParagraph"/>
      </w:pPr>
      <w:r>
        <w:t xml:space="preserve">다항 변환자는 지오메트리의 집합에 작용한다.</w:t>
      </w:r>
      <w:r>
        <w:t xml:space="preserve"> </w:t>
      </w:r>
      <w:r>
        <w:rPr>
          <w:rStyle w:val="VerbatimChar"/>
        </w:rPr>
        <w:t xml:space="preserve">union</w:t>
      </w:r>
      <w:r>
        <w:t xml:space="preserve">을 적용하면 모든 지오메트리를 결합한 결과를 얻을 수 있다. 이와 달리, 동일한 차원을 가진 지오메트리 집합은</w:t>
      </w:r>
      <w:r>
        <w:t xml:space="preserve"> </w:t>
      </w:r>
      <w:r>
        <w:rPr>
          <w:rStyle w:val="VerbatimChar"/>
        </w:rPr>
        <w:t xml:space="preserve">MULTI</w:t>
      </w:r>
      <w:r>
        <w:t xml:space="preserve">-유형 지오메트리나</w:t>
      </w:r>
      <w:r>
        <w:t xml:space="preserve"> </w:t>
      </w:r>
      <w:r>
        <w:rPr>
          <w:rStyle w:val="VerbatimChar"/>
        </w:rPr>
        <w:t xml:space="preserve">GEOMETRYCOLLECTION</w:t>
      </w:r>
      <w:r>
        <w:t xml:space="preserve">으로 결합할 수 있다. 이 경우,</w:t>
      </w:r>
      <w:r>
        <w:t xml:space="preserve"> </w:t>
      </w:r>
      <w:r>
        <w:rPr>
          <w:rStyle w:val="VerbatimChar"/>
        </w:rPr>
        <w:t xml:space="preserve">union</w:t>
      </w:r>
      <w:r>
        <w:t xml:space="preserve">을 적용하지 않으므로, 두 폴리곤 링이 경계선을 공유하는 경우처럼 밸리드하지 않은 지오메트리가 생성될 수 있다.</w:t>
      </w:r>
    </w:p>
    <w:p>
      <w:pPr>
        <w:pStyle w:val="BodyText"/>
      </w:pPr>
      <w:r>
        <w:t xml:space="preserve">다항</w:t>
      </w:r>
      <w:r>
        <w:t xml:space="preserve"> </w:t>
      </w:r>
      <w:r>
        <w:rPr>
          <w:rStyle w:val="VerbatimChar"/>
        </w:rPr>
        <w:t xml:space="preserve">intersection</w:t>
      </w:r>
      <w:r>
        <w:t xml:space="preserve">과</w:t>
      </w:r>
      <w:r>
        <w:t xml:space="preserve"> </w:t>
      </w:r>
      <w:r>
        <w:rPr>
          <w:rStyle w:val="VerbatimChar"/>
        </w:rPr>
        <w:t xml:space="preserve">difference</w:t>
      </w:r>
      <w:r>
        <w:t xml:space="preserve">는 단일 아규먼트를 받는 형식을 취하지만 모든 쌍, 세 쌍, 네 쌍 등에 대해 순차적으로 작동한다. 그림 3.4를 보자. 세 개의 상자가 모두 겹치는 영역을 어떻게 식별할 수 있을까? 이항</w:t>
      </w:r>
      <w:r>
        <w:t xml:space="preserve"> </w:t>
      </w:r>
      <w:r>
        <w:rPr>
          <w:rStyle w:val="VerbatimChar"/>
        </w:rPr>
        <w:t xml:space="preserve">intersection</w:t>
      </w:r>
      <w:r>
        <w:t xml:space="preserve">을 사용하면 모든 쌍(1-1, 1-2, 1-3, 2-1, 2-2, 2-3, 3-1, 3-2, 3-3)에 대한 인터섹션을 얻을 수 있다. 그러나 두 개 이상의 지오메트리가 동시에 교차하는 영역을 식별할 수 없다. 그림 3.4 오른쪽은 다항</w:t>
      </w:r>
      <w:r>
        <w:t xml:space="preserve"> </w:t>
      </w:r>
      <w:r>
        <w:rPr>
          <w:rStyle w:val="VerbatimChar"/>
        </w:rPr>
        <w:t xml:space="preserve">intersection</w:t>
      </w:r>
      <w:r>
        <w:t xml:space="preserve">을 보여주며, 한 개, 두 개, 혹은</w:t>
      </w:r>
      <w:r>
        <w:t xml:space="preserve"> </w:t>
      </w:r>
      <w:r>
        <w:rPr>
          <w:iCs/>
          <w:i/>
        </w:rPr>
        <w:t xml:space="preserve">그 이상의</w:t>
      </w:r>
      <w:r>
        <w:t xml:space="preserve"> </w:t>
      </w:r>
      <w:r>
        <w:t xml:space="preserve">지오메트리가 교차하여 생성된 7개의 상호 중복이 없는 고유 지오메트리를 확인할 수 있다.</w:t>
      </w:r>
    </w:p>
    <w:tbl>
      <w:tblPr>
        <w:tblStyle w:val="Table"/>
        <w:tblW w:type="pct" w:w="5000"/>
        <w:tblLook w:firstRow="0" w:lastRow="0" w:firstColumn="0" w:lastColumn="0" w:noHBand="0" w:noVBand="0" w:val="0000"/>
        <w:jc w:val="start"/>
        <w:tblLayout w:type="fixed"/>
      </w:tblPr>
      <w:tblGrid>
        <w:gridCol w:w="7920"/>
      </w:tblGrid>
      <w:tr>
        <w:tc>
          <w:tcPr/>
          <w:bookmarkStart w:id="121" w:name="fig-3-4"/>
          <w:p>
            <w:pPr>
              <w:pStyle w:val="Compact"/>
              <w:jc w:val="center"/>
            </w:pPr>
            <w:r>
              <w:drawing>
                <wp:inline>
                  <wp:extent cx="5334000" cy="3810000"/>
                  <wp:effectExtent b="0" l="0" r="0" t="0"/>
                  <wp:docPr descr="" title="" id="119" name="Picture"/>
                  <a:graphic>
                    <a:graphicData uri="http://schemas.openxmlformats.org/drawingml/2006/picture">
                      <pic:pic>
                        <pic:nvPicPr>
                          <pic:cNvPr descr="https://r-spatial.org/book/03-Geometries_files/figure-html/fig-boxes-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3.4: 왼쪽: 세 개의 정사각형이 서로 겹치고 있는데, 이들 모두가 겹치는 부분을 어떻게 확인할 수 있을까? 오른쪽: 상호 중복이 없는 고유한 다항 교차</w:t>
            </w:r>
          </w:p>
          <w:bookmarkEnd w:id="121"/>
        </w:tc>
      </w:tr>
    </w:tbl>
    <w:p>
      <w:pPr>
        <w:pStyle w:val="BodyText"/>
      </w:pPr>
      <w:r>
        <w:t xml:space="preserve">유사하게, 집합</w:t>
      </w:r>
      <w:r>
        <w:t xml:space="preserve"> </w:t>
      </w:r>
      <m:oMath>
        <m:r>
          <m:rPr>
            <m:sty m:val="p"/>
          </m:rPr>
          <m:t>{</m:t>
        </m:r>
        <m:sSub>
          <m:e>
            <m:r>
              <m:t>s</m:t>
            </m:r>
          </m:e>
          <m:sub>
            <m:r>
              <m:t>1</m:t>
            </m:r>
          </m:sub>
        </m:sSub>
        <m:r>
          <m:rPr>
            <m:sty m:val="p"/>
          </m:rPr>
          <m:t>,</m:t>
        </m:r>
        <m:sSub>
          <m:e>
            <m:r>
              <m:t>s</m:t>
            </m:r>
          </m:e>
          <m:sub>
            <m:r>
              <m:t>2</m:t>
            </m:r>
          </m:sub>
        </m:sSub>
        <m:r>
          <m:rPr>
            <m:sty m:val="p"/>
          </m:rPr>
          <m:t>,</m:t>
        </m:r>
        <m:sSub>
          <m:e>
            <m:r>
              <m:t>s</m:t>
            </m:r>
          </m:e>
          <m:sub>
            <m:r>
              <m:t>3</m:t>
            </m:r>
          </m:sub>
        </m:sSub>
        <m:r>
          <m:rPr>
            <m:sty m:val="p"/>
          </m:rPr>
          <m:t>,</m:t>
        </m:r>
        <m:r>
          <m:rPr>
            <m:sty m:val="p"/>
          </m:rPr>
          <m:t>.</m:t>
        </m:r>
        <m:r>
          <m:rPr>
            <m:sty m:val="p"/>
          </m:rPr>
          <m:t>.</m:t>
        </m:r>
        <m:r>
          <m:rPr>
            <m:sty m:val="p"/>
          </m:rPr>
          <m:t>.</m:t>
        </m:r>
        <m:r>
          <m:rPr>
            <m:sty m:val="p"/>
          </m:rPr>
          <m:t>}</m:t>
        </m:r>
      </m:oMath>
      <w:r>
        <w:t xml:space="preserve">에 다항</w:t>
      </w:r>
      <w:r>
        <w:t xml:space="preserve"> </w:t>
      </w:r>
      <w:r>
        <w:rPr>
          <w:rStyle w:val="VerbatimChar"/>
        </w:rPr>
        <w:t xml:space="preserve">difference</w:t>
      </w:r>
      <w:r>
        <w:t xml:space="preserve">를 적용하여</w:t>
      </w:r>
      <w:r>
        <w:t xml:space="preserve"> </w:t>
      </w:r>
      <m:oMath>
        <m:r>
          <m:rPr>
            <m:sty m:val="p"/>
          </m:rPr>
          <m:t>{</m:t>
        </m:r>
        <m:sSub>
          <m:e>
            <m:r>
              <m:t>s</m:t>
            </m:r>
          </m:e>
          <m:sub>
            <m:r>
              <m:t>1</m:t>
            </m:r>
          </m:sub>
        </m:sSub>
        <m:r>
          <m:rPr>
            <m:sty m:val="p"/>
          </m:rPr>
          <m:t>,</m:t>
        </m:r>
        <m:sSub>
          <m:e>
            <m:r>
              <m:t>s</m:t>
            </m:r>
          </m:e>
          <m:sub>
            <m:r>
              <m:t>2</m:t>
            </m:r>
          </m:sub>
        </m:sSub>
        <m:r>
          <m:rPr>
            <m:sty m:val="p"/>
          </m:rPr>
          <m:t>−</m:t>
        </m:r>
        <m:sSub>
          <m:e>
            <m:r>
              <m:t>s</m:t>
            </m:r>
          </m:e>
          <m:sub>
            <m:r>
              <m:t>1</m:t>
            </m:r>
          </m:sub>
        </m:sSub>
        <m:r>
          <m:rPr>
            <m:sty m:val="p"/>
          </m:rPr>
          <m:t>,</m:t>
        </m:r>
        <m:sSub>
          <m:e>
            <m:r>
              <m:t>s</m:t>
            </m:r>
          </m:e>
          <m:sub>
            <m:r>
              <m:t>3</m:t>
            </m:r>
          </m:sub>
        </m:sSub>
        <m:r>
          <m:rPr>
            <m:sty m:val="p"/>
          </m:rPr>
          <m:t>−</m:t>
        </m:r>
        <m:sSub>
          <m:e>
            <m:r>
              <m:t>s</m:t>
            </m:r>
          </m:e>
          <m:sub>
            <m:r>
              <m:t>2</m:t>
            </m:r>
          </m:sub>
        </m:sSub>
        <m:r>
          <m:rPr>
            <m:sty m:val="p"/>
          </m:rPr>
          <m:t>−</m:t>
        </m:r>
        <m:sSub>
          <m:e>
            <m:r>
              <m:t>s</m:t>
            </m:r>
          </m:e>
          <m:sub>
            <m:r>
              <m:t>1</m:t>
            </m:r>
          </m:sub>
        </m:sSub>
        <m:r>
          <m:rPr>
            <m:sty m:val="p"/>
          </m:rPr>
          <m:t>,</m:t>
        </m:r>
        <m:r>
          <m:rPr>
            <m:sty m:val="p"/>
          </m:rPr>
          <m:t>.</m:t>
        </m:r>
        <m:r>
          <m:rPr>
            <m:sty m:val="p"/>
          </m:rPr>
          <m:t>.</m:t>
        </m:r>
        <m:r>
          <m:rPr>
            <m:sty m:val="p"/>
          </m:rPr>
          <m:t>.</m:t>
        </m:r>
        <m:r>
          <m:rPr>
            <m:sty m:val="p"/>
          </m:rPr>
          <m:t>}</m:t>
        </m:r>
      </m:oMath>
      <w:r>
        <w:t xml:space="preserve">를 생성할 수 있다. 결과는 그림 3.5에 나타나 있는데, 왼쪽에는 원래 집합을, 오른쪽에는 투입 지오메트리의 순서를 변경한 후의 집합을 보여준다. 이는 결과가 입력 지오메트리의 순서에 의존함을 명확히 하기 위한 것이다. 결과로 얻어진 지오메트리들은 서로 겹치지 않는다.</w:t>
      </w:r>
    </w:p>
    <w:tbl>
      <w:tblPr>
        <w:tblStyle w:val="Table"/>
        <w:tblW w:type="pct" w:w="5000"/>
        <w:tblLook w:firstRow="0" w:lastRow="0" w:firstColumn="0" w:lastColumn="0" w:noHBand="0" w:noVBand="0" w:val="0000"/>
        <w:jc w:val="start"/>
        <w:tblLayout w:type="fixed"/>
      </w:tblPr>
      <w:tblGrid>
        <w:gridCol w:w="7920"/>
      </w:tblGrid>
      <w:tr>
        <w:tc>
          <w:tcPr/>
          <w:bookmarkStart w:id="125" w:name="fig-3-5"/>
          <w:p>
            <w:pPr>
              <w:pStyle w:val="Compact"/>
              <w:jc w:val="center"/>
            </w:pPr>
            <w:r>
              <w:drawing>
                <wp:inline>
                  <wp:extent cx="5334000" cy="3810000"/>
                  <wp:effectExtent b="0" l="0" r="0" t="0"/>
                  <wp:docPr descr="" title="" id="123" name="Picture"/>
                  <a:graphic>
                    <a:graphicData uri="http://schemas.openxmlformats.org/drawingml/2006/picture">
                      <pic:pic>
                        <pic:nvPicPr>
                          <pic:cNvPr descr="https://r-spatial.org/book/03-Geometries_files/figure-html/fig-diff-1.png" id="124" name="Picture"/>
                          <pic:cNvPicPr>
                            <a:picLocks noChangeArrowheads="1" noChangeAspect="1"/>
                          </pic:cNvPicPr>
                        </pic:nvPicPr>
                        <pic:blipFill>
                          <a:blip r:embed="rId1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3.5: 박스들에 서로 다른 순서로</w:t>
            </w:r>
            <w:r>
              <w:t xml:space="preserve"> </w:t>
            </w:r>
            <w:r>
              <w:rPr>
                <w:rStyle w:val="VerbatimChar"/>
              </w:rPr>
              <w:t xml:space="preserve">differece</w:t>
            </w:r>
            <w:r>
              <w:t xml:space="preserve">를 적용한 결과: 왼쪽은 원래 순서이며, 오른편은 반대 순서</w:t>
            </w:r>
          </w:p>
          <w:bookmarkEnd w:id="125"/>
        </w:tc>
      </w:tr>
    </w:tbl>
    <w:bookmarkEnd w:id="126"/>
    <w:bookmarkEnd w:id="127"/>
    <w:bookmarkStart w:id="128" w:name="정밀도"/>
    <w:p>
      <w:pPr>
        <w:pStyle w:val="Heading2"/>
      </w:pPr>
      <w:r>
        <w:t xml:space="preserve">3.3 정밀도</w:t>
      </w:r>
    </w:p>
    <w:p>
      <w:pPr>
        <w:pStyle w:val="FirstParagraph"/>
      </w:pPr>
      <w:r>
        <w:t xml:space="preserve">기하학적 오퍼레이션, 예를 들어 특정 점이 선 위에 있는지 여부를 판단하는 작업은 R에서 사용하는 8바이트 더블과 같은 배정밀도 부동소수점 수로 좌표가 표현될 때 실패할 수 있다. 흔히 선택되는 해결책은 연산 전에 좌표의 정밀도를 제한하는 것이며, 이를 위해 정밀도 모형이 사용된다. 가장 일반적인 방법은 하나의 계수</w:t>
      </w:r>
      <w:r>
        <w:t xml:space="preserve"> </w:t>
      </w:r>
      <m:oMath>
        <m:r>
          <m:t>p</m:t>
        </m:r>
      </m:oMath>
      <w:r>
        <w:t xml:space="preserve">를 선택하고, 원래 좌표</w:t>
      </w:r>
      <w:r>
        <w:t xml:space="preserve"> </w:t>
      </w:r>
      <m:oMath>
        <m:r>
          <m:t>c</m:t>
        </m:r>
      </m:oMath>
      <w:r>
        <w:t xml:space="preserve">를 반올림하여 새로운</w:t>
      </w:r>
      <w:r>
        <w:t xml:space="preserve"> </w:t>
      </w:r>
      <m:oMath>
        <m:r>
          <m:t>c</m:t>
        </m:r>
        <m:r>
          <m:rPr>
            <m:sty m:val="p"/>
          </m:rPr>
          <m:t>′</m:t>
        </m:r>
      </m:oMath>
      <w:r>
        <w:t xml:space="preserve">를 계산하는 것이다.</w:t>
      </w:r>
    </w:p>
    <w:p>
      <w:pPr>
        <w:pStyle w:val="BodyText"/>
      </w:pPr>
      <m:oMathPara>
        <m:oMathParaPr>
          <m:jc m:val="center"/>
        </m:oMathParaPr>
        <m:oMath>
          <m:r>
            <m:t>c</m:t>
          </m:r>
          <m:r>
            <m:rPr>
              <m:sty m:val="p"/>
            </m:rPr>
            <m:t>′</m:t>
          </m:r>
          <m:r>
            <m:rPr>
              <m:sty m:val="p"/>
            </m:rPr>
            <m:t>=</m:t>
          </m:r>
          <m:r>
            <m:rPr>
              <m:nor/>
              <m:sty m:val="p"/>
            </m:rPr>
            <m:t>round</m:t>
          </m:r>
          <m:d>
            <m:dPr>
              <m:begChr m:val="("/>
              <m:endChr m:val=")"/>
              <m:sepChr m:val=""/>
              <m:grow/>
            </m:dPr>
            <m:e>
              <m:r>
                <m:t>p</m:t>
              </m:r>
              <m:r>
                <m:rPr>
                  <m:sty m:val="p"/>
                </m:rPr>
                <m:t>⋅</m:t>
              </m:r>
              <m:r>
                <m:t>c</m:t>
              </m:r>
            </m:e>
          </m:d>
          <m:r>
            <m:rPr>
              <m:sty m:val="p"/>
            </m:rPr>
            <m:t>/</m:t>
          </m:r>
          <m:r>
            <m:t>p</m:t>
          </m:r>
        </m:oMath>
      </m:oMathPara>
    </w:p>
    <w:p>
      <w:pPr>
        <w:pStyle w:val="FirstParagraph"/>
      </w:pPr>
      <w:r>
        <w:t xml:space="preserve">이러한 종류의 반올림은 좌표를 간격이</w:t>
      </w:r>
      <w:r>
        <w:t xml:space="preserve"> </w:t>
      </w:r>
      <m:oMath>
        <m:r>
          <m:t>1</m:t>
        </m:r>
        <m:r>
          <m:rPr>
            <m:sty m:val="p"/>
          </m:rPr>
          <m:t>/</m:t>
        </m:r>
        <m:r>
          <m:t>p</m:t>
        </m:r>
      </m:oMath>
      <w:r>
        <w:t xml:space="preserve"> </w:t>
      </w:r>
      <w:r>
        <w:t xml:space="preserve">인 규칙적인 그리드 상의 점으로 변환하며, 이는 기하학적 연산에 유용하다. 그러나 이 반올림은 면적이나 거리와 같은 모든 계산에 영향을 미치며, 밸리드 지오메트리를 무효화할 수 있다. 어떤 정밀도 값이 특정 응용 분야에 가장 적합한지는 일반적으로 경험과 시행착오를 통해 결정된다.</w:t>
      </w:r>
    </w:p>
    <w:bookmarkEnd w:id="128"/>
    <w:bookmarkStart w:id="135" w:name="커버리지-테셀레이션과-래스터"/>
    <w:p>
      <w:pPr>
        <w:pStyle w:val="Heading2"/>
      </w:pPr>
      <w:r>
        <w:t xml:space="preserve">3.4 커버리지: 테셀레이션과 래스터</w:t>
      </w:r>
    </w:p>
    <w:p>
      <w:pPr>
        <w:pStyle w:val="FirstParagraph"/>
      </w:pPr>
      <w:r>
        <w:t xml:space="preserve">OGC(Open Geospatial Consortium, 오픈지리공간컨소시움)는</w:t>
      </w:r>
      <w:r>
        <w:t xml:space="preserve"> </w:t>
      </w:r>
      <w:r>
        <w:rPr>
          <w:iCs/>
          <w:i/>
        </w:rPr>
        <w:t xml:space="preserve">커버리지</w:t>
      </w:r>
      <w:r>
        <w:t xml:space="preserve">(coverage)를</w:t>
      </w:r>
      <w:r>
        <w:t xml:space="preserve"> </w:t>
      </w:r>
      <w:r>
        <w:t xml:space="preserve">“</w:t>
      </w:r>
      <w:r>
        <w:t xml:space="preserve">시공간 도메인 내 임의의 직접 위치에 대해 그 범위에서 값을 반환하는 함수 역할을 하는 피처</w:t>
      </w:r>
      <w:r>
        <w:t xml:space="preserve">”</w:t>
      </w:r>
      <w:r>
        <w:t xml:space="preserve">라고 정의한다(Baumann, Hirschorn, and Masó 2017).</w:t>
      </w:r>
      <w:r>
        <w:t xml:space="preserve"> </w:t>
      </w:r>
      <w:r>
        <w:rPr>
          <w:iCs/>
          <w:i/>
        </w:rPr>
        <w:t xml:space="preserve">함수</w:t>
      </w:r>
      <w:r>
        <w:t xml:space="preserve">가 존재한다는 것은 시공간 도메인 내 모든</w:t>
      </w:r>
      <w:r>
        <w:t xml:space="preserve"> </w:t>
      </w:r>
      <w:r>
        <w:t xml:space="preserve">‘</w:t>
      </w:r>
      <w:r>
        <w:t xml:space="preserve">포인트</w:t>
      </w:r>
      <w:r>
        <w:t xml:space="preserve">’</w:t>
      </w:r>
      <w:r>
        <w:t xml:space="preserve">, 즉 특정 지점과 특정 시점의 모든 조합에 대해 범위 내의</w:t>
      </w:r>
      <w:r>
        <w:t xml:space="preserve"> </w:t>
      </w:r>
      <w:r>
        <w:rPr>
          <w:iCs/>
          <w:i/>
        </w:rPr>
        <w:t xml:space="preserve">단일</w:t>
      </w:r>
      <w:r>
        <w:t xml:space="preserve"> </w:t>
      </w:r>
      <w:r>
        <w:t xml:space="preserve">값을 얻을 수 있다는 것을 의미한다.(역자주: 범위는 함수가 반환하는 값들의 집합을 의미하는데, 함수는 시공간 내 위치별로 이 범위 안에서 값을 반한한다는 의미이다.) 이는 시공간적 현상에서 매우 흔히 나타나는 상황으로, 몇 가지 예를 들 수 있다.</w:t>
      </w:r>
    </w:p>
    <w:p>
      <w:pPr>
        <w:numPr>
          <w:ilvl w:val="0"/>
          <w:numId w:val="1024"/>
        </w:numPr>
        <w:pStyle w:val="Compact"/>
      </w:pPr>
      <w:r>
        <w:t xml:space="preserve">경계 분쟁을 제외하면, 특정 시점의 특정 지역 내 모든 지점(도메인)은 단일 행정 단위(범위)에 속한다.</w:t>
      </w:r>
    </w:p>
    <w:p>
      <w:pPr>
        <w:numPr>
          <w:ilvl w:val="0"/>
          <w:numId w:val="1024"/>
        </w:numPr>
        <w:pStyle w:val="Compact"/>
      </w:pPr>
      <w:r>
        <w:t xml:space="preserve">특정 시점의 특정 지역 내 모든 지점(도메인)은 특정한 토지피복 유형(범위)을 갖는다.</w:t>
      </w:r>
    </w:p>
    <w:p>
      <w:pPr>
        <w:numPr>
          <w:ilvl w:val="0"/>
          <w:numId w:val="1024"/>
        </w:numPr>
        <w:pStyle w:val="Compact"/>
      </w:pPr>
      <w:r>
        <w:t xml:space="preserve">특정 지역(도메인)의 모든 지점은 단일한 고도값(범위)을 가지며, 이는 보통 주어진 평균 해수면을 기준으로 측정된다.</w:t>
      </w:r>
    </w:p>
    <w:p>
      <w:pPr>
        <w:numPr>
          <w:ilvl w:val="0"/>
          <w:numId w:val="1024"/>
        </w:numPr>
        <w:pStyle w:val="Compact"/>
      </w:pPr>
      <w:r>
        <w:t xml:space="preserve">3차원 기체의 모든 시공간적 지점(도메인)은 온도(범위)에 대해 단일 값을 갖는다.</w:t>
      </w:r>
    </w:p>
    <w:p>
      <w:pPr>
        <w:pStyle w:val="FirstParagraph"/>
      </w:pPr>
      <w:r>
        <w:t xml:space="preserve">여기서 주의할 점은, 관찰이나 측정에는 항상 시간과 공간이 소요되므로, 측정된 값은 본질적으로 시공간적 부피(volume)에 대한 평균값일 수밖에 없다는 것이다. 따라서 범위 변수를 무부피의 ’포인트’에서 직접 측정하는 경우는 매우 드물다. 그러나 실제 많은 사례에서 측정된 부피는 ’포인트’로 간주할 만큼 충분히 작다. 예를 들어,</w:t>
      </w:r>
      <w:r>
        <w:t xml:space="preserve"> </w:t>
      </w:r>
      <w:r>
        <w:rPr>
          <w:iCs/>
          <w:i/>
        </w:rPr>
        <w:t xml:space="preserve">토지 피복</w:t>
      </w:r>
      <w:r>
        <w:t xml:space="preserve"> </w:t>
      </w:r>
      <w:r>
        <w:t xml:space="preserve">유형과 같은 변수는 구별되는 유형이 측정된 면적 단위와 의미 있게 연관되도록 적절한 부피 단위를 선택해야 한다.(역자주: 토지 피복 유형과 같은 범주형 변수는 측정된 면적 단위(부피)와 의미 있게 연관되어야 한다. 즉, 구분되는 토지 피복 유형들이 관찰된 공간 범위 내에서 충분히 대표성을 가지도록 적절한 공간 단위로 측정되어야 한다는 의미이다.)</w:t>
      </w:r>
    </w:p>
    <w:p>
      <w:pPr>
        <w:pStyle w:val="BodyText"/>
      </w:pPr>
      <w:r>
        <w:t xml:space="preserve">위에서 주어진 네 가지 예들 중 처음 두 가지에서 범위 변수는</w:t>
      </w:r>
      <w:r>
        <w:t xml:space="preserve"> </w:t>
      </w:r>
      <w:r>
        <w:rPr>
          <w:iCs/>
          <w:i/>
        </w:rPr>
        <w:t xml:space="preserve">범주형</w:t>
      </w:r>
      <w:r>
        <w:t xml:space="preserve">이며, 마지막 두 가지에서는</w:t>
      </w:r>
      <w:r>
        <w:t xml:space="preserve"> </w:t>
      </w:r>
      <w:r>
        <w:rPr>
          <w:iCs/>
          <w:i/>
        </w:rPr>
        <w:t xml:space="preserve">연속형</w:t>
      </w:r>
      <w:r>
        <w:t xml:space="preserve">이다. 범주형 범위 변수의 경우, 넓은 지역이 동일한 값을 가지면, 이러한 데이터를 효율적으로 표현하는 방법은 동일한 값을 가진 지역의 경계를 저장하는 것이다. 예를 들어, 국가 경계가 이에 해당한다. 이는 심플 피처 지오메트리(폴리곤 또는 멀티폴리곤)를 사용하여 표현할 수 있으나, 이로 인해 몇 가지 도전 과제가 발생할 수 있다.</w:t>
      </w:r>
    </w:p>
    <w:p>
      <w:pPr>
        <w:numPr>
          <w:ilvl w:val="0"/>
          <w:numId w:val="1025"/>
        </w:numPr>
      </w:pPr>
      <w:r>
        <w:t xml:space="preserve">심플 피처 폴리곤들이 서로 겹치지 않고 틈새도 없어야 하지만, 이러한 조건이 항상 보장된다고는 할 수 없다.</w:t>
      </w:r>
    </w:p>
    <w:p>
      <w:pPr>
        <w:numPr>
          <w:ilvl w:val="0"/>
          <w:numId w:val="1025"/>
        </w:numPr>
      </w:pPr>
      <w:r>
        <w:t xml:space="preserve">심플 피처는 인접한 두 폴리곤의 경계에 위치한 포인트를 하나의 폴리곤에만 할당할 수 없는데, 이는 커버리지로서의 해석과 충돌한다.</w:t>
      </w:r>
    </w:p>
    <w:bookmarkStart w:id="129" w:name="토폴로지-모형"/>
    <w:p>
      <w:pPr>
        <w:pStyle w:val="Heading3"/>
      </w:pPr>
      <w:r>
        <w:t xml:space="preserve">3.4.1 토폴로지 모형</w:t>
      </w:r>
    </w:p>
    <w:p>
      <w:pPr>
        <w:pStyle w:val="FirstParagraph"/>
      </w:pPr>
      <w:r>
        <w:t xml:space="preserve">폴리곤 커버리지의 겹침과 틈새가 없도록 보장하는 데이터 모형을</w:t>
      </w:r>
      <w:r>
        <w:t xml:space="preserve"> </w:t>
      </w:r>
      <w:r>
        <w:rPr>
          <w:iCs/>
          <w:i/>
        </w:rPr>
        <w:t xml:space="preserve">토폴로지</w:t>
      </w:r>
      <w:r>
        <w:t xml:space="preserve"> </w:t>
      </w:r>
      <w:r>
        <w:t xml:space="preserve">모형이라고 하며, GRASS GIS나 ArcGIS와 같은 지리정보시스템(GIS)에서 그 예를 찾아볼 수 있다. 토폴로지 모형은 폴리곤 경계를 한 번만 저장하고, 경계의 양쪽에 위치한 폴리곤을 등록한다.</w:t>
      </w:r>
    </w:p>
    <w:p>
      <w:pPr>
        <w:pStyle w:val="BodyText"/>
      </w:pPr>
      <w:r>
        <w:t xml:space="preserve">토폴로지 모형에서 동일한 범위 값을 가진 지역들에 대해 (멀티)폴리곤 집합을 도출하는 것은 간단하다. 하지만 폴리곤의 집합으로부터 토폴로지를 재정의하는 역과정을 수행하려면 오류에 대한 임계값 설정과 겹침 및 틈새를 처리하는 구체적인 방법을 고려해야 한다.</w:t>
      </w:r>
    </w:p>
    <w:bookmarkEnd w:id="129"/>
    <w:bookmarkStart w:id="134" w:name="래스터-테셀레이션"/>
    <w:p>
      <w:pPr>
        <w:pStyle w:val="Heading3"/>
      </w:pPr>
      <w:r>
        <w:t xml:space="preserve">3.4.2 래스터 테셀레이션</w:t>
      </w:r>
    </w:p>
    <w:p>
      <w:pPr>
        <w:pStyle w:val="FirstParagraph"/>
      </w:pPr>
      <w:r>
        <w:t xml:space="preserve">테셀레이션은 2차원 또는 3차원의 공간을 폴리곤으로 구성된 더 작은 요소들로 세분화하는 것을 의미한다. 규칙 테셀레이션은 삼각형, 사각형, 육각형과 같은 규칙 폴리곤으로 이루어진 테셀레이션을 뜻한다. 공간데이터에서 일반적으로 사용되는 정사각형 기반 테셀레이션을 래스터 데이터라고 부른다. 래스터 데이터는 공간 차원</w:t>
      </w:r>
      <w:r>
        <w:t xml:space="preserve"> </w:t>
      </w:r>
      <m:oMath>
        <m:r>
          <m:t>d</m:t>
        </m:r>
      </m:oMath>
      <w:r>
        <w:t xml:space="preserve">를 규칙 셀로 나누며, 각 셀</w:t>
      </w:r>
      <w:r>
        <w:t xml:space="preserve"> </w:t>
      </w:r>
      <m:oMath>
        <m:sSub>
          <m:e>
            <m:r>
              <m:t>d</m:t>
            </m:r>
          </m:e>
          <m:sub>
            <m:r>
              <m:t>i</m:t>
            </m:r>
          </m:sub>
        </m:sSub>
      </m:oMath>
      <w:r>
        <w:t xml:space="preserve"> </w:t>
      </w:r>
      <w:r>
        <w:t xml:space="preserve">는 좌측 닫힘 및 우측 개방 범위(구간)로 정의된다.(역자주: 좌측 닫힘 우측 개방 범위란 구간의 왼쪽 끝점은 포함하지만, 오른쪽 끝점은 포함하지 않는다는 의미이다.)</w:t>
      </w:r>
    </w:p>
    <w:p>
      <w:pPr>
        <w:pStyle w:val="BodyText"/>
      </w:pPr>
      <m:oMathPara>
        <m:oMathParaPr>
          <m:jc m:val="center"/>
        </m:oMathParaPr>
        <m:oMath>
          <m:sSub>
            <m:e>
              <m:r>
                <m:t>d</m:t>
              </m:r>
            </m:e>
            <m:sub>
              <m:r>
                <m:t>i</m:t>
              </m:r>
            </m:sub>
          </m:sSub>
          <m:r>
            <m:rPr>
              <m:sty m:val="p"/>
            </m:rPr>
            <m:t>=</m:t>
          </m:r>
          <m:sSub>
            <m:e>
              <m:r>
                <m:t>d</m:t>
              </m:r>
            </m:e>
            <m:sub>
              <m:r>
                <m:t>0</m:t>
              </m:r>
            </m:sub>
          </m:sSub>
          <m:r>
            <m:rPr>
              <m:sty m:val="p"/>
            </m:rPr>
            <m:t>+</m:t>
          </m:r>
          <m:r>
            <m:rPr>
              <m:sty m:val="p"/>
            </m:rPr>
            <m:t>[</m:t>
          </m:r>
          <m:r>
            <m:t>i</m:t>
          </m:r>
          <m:r>
            <m:rPr>
              <m:sty m:val="p"/>
            </m:rPr>
            <m:t>×</m:t>
          </m:r>
          <m:r>
            <m:t>δ</m:t>
          </m:r>
          <m:r>
            <m:rPr>
              <m:sty m:val="p"/>
            </m:rPr>
            <m:t>,</m:t>
          </m:r>
          <m:d>
            <m:dPr>
              <m:begChr m:val="("/>
              <m:endChr m:val=")"/>
              <m:sepChr m:val=""/>
              <m:grow/>
            </m:dPr>
            <m:e>
              <m:r>
                <m:t>i</m:t>
              </m:r>
              <m:r>
                <m:rPr>
                  <m:sty m:val="p"/>
                </m:rPr>
                <m:t>+</m:t>
              </m:r>
              <m:r>
                <m:t>1</m:t>
              </m:r>
            </m:e>
          </m:d>
          <m:r>
            <m:rPr>
              <m:sty m:val="p"/>
            </m:rPr>
            <m:t>×</m:t>
          </m:r>
          <m:r>
            <m:t>δ</m:t>
          </m:r>
          <m:r>
            <m:rPr>
              <m:sty m:val="p"/>
            </m:rPr>
            <m:t>)</m:t>
          </m:r>
        </m:oMath>
      </m:oMathPara>
    </w:p>
    <w:p>
      <w:pPr>
        <w:pStyle w:val="FirstParagraph"/>
      </w:pPr>
      <w:r>
        <w:t xml:space="preserve">여기서</w:t>
      </w:r>
      <w:r>
        <w:t xml:space="preserve"> </w:t>
      </w:r>
      <m:oMath>
        <m:sSub>
          <m:e>
            <m:r>
              <m:t>d</m:t>
            </m:r>
          </m:e>
          <m:sub>
            <m:r>
              <m:t>0</m:t>
            </m:r>
          </m:sub>
        </m:sSub>
      </m:oMath>
      <w:r>
        <w:t xml:space="preserve">는 오프셋값며,</w:t>
      </w:r>
      <w:r>
        <w:t xml:space="preserve"> </w:t>
      </w:r>
      <m:oMath>
        <m:r>
          <m:t>δ</m:t>
        </m:r>
      </m:oMath>
      <w:r>
        <w:t xml:space="preserve">는 구간(셀 또는 픽셀) 크기이다. 셀 인덱스인</w:t>
      </w:r>
      <w:r>
        <w:t xml:space="preserve"> </w:t>
      </w:r>
      <m:oMath>
        <m:r>
          <m:t>i</m:t>
        </m:r>
      </m:oMath>
      <w:r>
        <w:t xml:space="preserve">는 임의의 값을 가질 수 있으나 연속적인 정수여야 한다.</w:t>
      </w:r>
      <w:r>
        <w:t xml:space="preserve"> </w:t>
      </w:r>
      <m:oMath>
        <m:r>
          <m:t>δ</m:t>
        </m:r>
      </m:oMath>
      <w:r>
        <w:t xml:space="preserve">는</w:t>
      </w:r>
      <w:r>
        <w:t xml:space="preserve"> </w:t>
      </w:r>
      <m:oMath>
        <m:r>
          <m:t>y</m:t>
        </m:r>
      </m:oMath>
      <w:r>
        <w:t xml:space="preserve">-축(북거)의 경우 보통 음수 값을 가지는데, 이는 래스터의 행 번호가 남쪽으로 갈수록 증가하는 반면</w:t>
      </w:r>
      <w:r>
        <w:t xml:space="preserve"> </w:t>
      </w:r>
      <m:oMath>
        <m:r>
          <m:t>y</m:t>
        </m:r>
      </m:oMath>
      <w:r>
        <w:t xml:space="preserve">-좌표값은 감소하는 것과 보조를 맞추기 위함이다.</w:t>
      </w:r>
    </w:p>
    <w:p>
      <w:pPr>
        <w:pStyle w:val="BodyText"/>
      </w:pPr>
      <w:r>
        <w:t xml:space="preserve">일반적인 폴리곤 테셀레이션에서는 두 폴리곤이 공유하는 경계에 위치한 점의 할당이 모호할 수 있으나, 규칙 테셀레이션에서는 좌측 닫힘(</w:t>
      </w:r>
      <w:r>
        <w:t xml:space="preserve">“</w:t>
      </w:r>
      <w:r>
        <w:t xml:space="preserve">[</w:t>
      </w:r>
      <w:r>
        <w:t xml:space="preserve">”</w:t>
      </w:r>
      <w:r>
        <w:t xml:space="preserve">) 및 우측 개방(</w:t>
      </w:r>
      <w:r>
        <w:t xml:space="preserve">“</w:t>
      </w:r>
      <w:r>
        <w:t xml:space="preserve">)</w:t>
      </w:r>
      <w:r>
        <w:t xml:space="preserve">”</w:t>
      </w:r>
      <w:r>
        <w:t xml:space="preserve">) 구간을 사용하여 이러한 모호성을 해소한다. 이는</w:t>
      </w:r>
      <w:r>
        <w:t xml:space="preserve"> </w:t>
      </w:r>
      <m:oMath>
        <m:r>
          <m:t>y</m:t>
        </m:r>
      </m:oMath>
      <w:r>
        <w:t xml:space="preserve">-좌표에 음의</w:t>
      </w:r>
      <w:r>
        <w:t xml:space="preserve"> </w:t>
      </w:r>
      <m:oMath>
        <m:r>
          <m:t>δ</m:t>
        </m:r>
      </m:oMath>
      <w:r>
        <w:t xml:space="preserve">값이</w:t>
      </w:r>
      <w:r>
        <w:t xml:space="preserve"> </w:t>
      </w:r>
      <m:oMath>
        <m:r>
          <m:t>x</m:t>
        </m:r>
      </m:oMath>
      <w:r>
        <w:t xml:space="preserve">-좌표에 양의</w:t>
      </w:r>
      <w:r>
        <w:t xml:space="preserve"> </w:t>
      </w:r>
      <m:oMath>
        <m:r>
          <m:t>δ</m:t>
        </m:r>
      </m:oMath>
      <w:r>
        <w:t xml:space="preserve">값이 적용된 적용된 래스터의 경우 각 셀의 모서리 점들 중 좌측 상단의 것만이 해당 셀의 일부로 간주된다는 의미이다. 이로 인해 발생할 수 있는 예기치 못한 결과 중 하나가 그림 3.6에 나타나 있다.</w:t>
      </w:r>
    </w:p>
    <w:tbl>
      <w:tblPr>
        <w:tblStyle w:val="Table"/>
        <w:tblW w:type="pct" w:w="5000"/>
        <w:tblLook w:firstRow="0" w:lastRow="0" w:firstColumn="0" w:lastColumn="0" w:noHBand="0" w:noVBand="0" w:val="0000"/>
        <w:jc w:val="start"/>
        <w:tblLayout w:type="fixed"/>
      </w:tblPr>
      <w:tblGrid>
        <w:gridCol w:w="7920"/>
      </w:tblGrid>
      <w:tr>
        <w:tc>
          <w:tcPr/>
          <w:bookmarkStart w:id="133" w:name="fig-3-6"/>
          <w:p>
            <w:pPr>
              <w:pStyle w:val="Compact"/>
              <w:jc w:val="center"/>
            </w:pPr>
            <w:r>
              <w:drawing>
                <wp:inline>
                  <wp:extent cx="5334000" cy="3810000"/>
                  <wp:effectExtent b="0" l="0" r="0" t="0"/>
                  <wp:docPr descr="" title="" id="131" name="Picture"/>
                  <a:graphic>
                    <a:graphicData uri="http://schemas.openxmlformats.org/drawingml/2006/picture">
                      <pic:pic>
                        <pic:nvPicPr>
                          <pic:cNvPr descr="https://r-spatial.org/book/03-Geometries_files/figure-html/fig-rasterizeline-1.png" id="132" name="Picture"/>
                          <pic:cNvPicPr>
                            <a:picLocks noChangeArrowheads="1" noChangeAspect="1"/>
                          </pic:cNvPicPr>
                        </pic:nvPicPr>
                        <pic:blipFill>
                          <a:blip r:embed="rId13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3.6: 래스터화의 예기치 못한 결과: 각 셀의 좌측 상단 지점만 셀 내부로 간주되기 때문에, 대각선 아래에 위치하면서 붉은 선과 접촉한 셀들도 래스터로 전환되었다.</w:t>
            </w:r>
          </w:p>
          <w:bookmarkEnd w:id="133"/>
        </w:tc>
      </w:tr>
    </w:tbl>
    <w:p>
      <w:pPr>
        <w:pStyle w:val="BodyText"/>
      </w:pPr>
      <w:r>
        <w:t xml:space="preserve">시간 차원을 좌측 닫힘 및 우측 개방 구간으로 세분하는 것은 매우 일반적인 방식이며, 이는 R의</w:t>
      </w:r>
      <w:r>
        <w:t xml:space="preserve"> </w:t>
      </w:r>
      <w:r>
        <w:rPr>
          <w:bCs/>
          <w:b/>
        </w:rPr>
        <w:t xml:space="preserve">xts</w:t>
      </w:r>
      <w:r>
        <w:t xml:space="preserve"> </w:t>
      </w:r>
      <w:r>
        <w:t xml:space="preserve">패키지와 같은 시계열 소프트웨어의 암묵적인 기본 가정이다. 즉, 시간 스탬프(시점)는 시간 간격의 시작을 나타낸다. 다른 모형도 결합될 수 있다. 예를 들어, 심플 피처 폴리곤을 사용해 공간을 세분하고, 이를 규칙 시간 테셀레이션과 결합하여 시공간 벡터 데이터 큐브 개념을 구현할 수 있다. 래스터 및 벡터 데이터 큐브에 관한 논의는 6장에서 다룬다.</w:t>
      </w:r>
    </w:p>
    <w:p>
      <w:pPr>
        <w:pStyle w:val="BodyText"/>
      </w:pPr>
      <w:r>
        <w:t xml:space="preserve">위에서 언급한 것처럼,</w:t>
      </w:r>
      <w:r>
        <w:t xml:space="preserve"> </w:t>
      </w:r>
      <m:oMath>
        <m:sSup>
          <m:e>
            <m:r>
              <m:t>R</m:t>
            </m:r>
          </m:e>
          <m:sup>
            <m:r>
              <m:t>2</m:t>
            </m:r>
          </m:sup>
        </m:sSup>
      </m:oMath>
      <w:r>
        <w:t xml:space="preserve">에 대한 규칙 테셀레이션을 생성할 때는 정사각형 외에도 삼각형과 육각형 폴리곤을 활용할 수 있다. 3차원 구체로 확장하면 큐브, 정팔면체, 정이십면체, 정십이면체 등 다양한 형태가 포함된다. 큐브 기반 공간 인덱스는 s2geometry이며, H3 라이브러리는 정이십면체를 기반으로 하면서 밀집화 과정에 주로 육각형을 사용한다. 지구 전체를 포괄하는 이러한 모자이크는 일반적으로</w:t>
      </w:r>
      <w:r>
        <w:t xml:space="preserve"> </w:t>
      </w:r>
      <w:r>
        <w:rPr>
          <w:iCs/>
          <w:i/>
        </w:rPr>
        <w:t xml:space="preserve">이산 글로벌 그리드</w:t>
      </w:r>
      <w:r>
        <w:t xml:space="preserve">(discrete global grid)라고 불린다.</w:t>
      </w:r>
    </w:p>
    <w:bookmarkEnd w:id="134"/>
    <w:bookmarkEnd w:id="135"/>
    <w:bookmarkStart w:id="136" w:name="네트워크"/>
    <w:p>
      <w:pPr>
        <w:pStyle w:val="Heading2"/>
      </w:pPr>
      <w:r>
        <w:t xml:space="preserve">3.5 네트워크</w:t>
      </w:r>
    </w:p>
    <w:p>
      <w:pPr>
        <w:pStyle w:val="FirstParagraph"/>
      </w:pPr>
      <w:r>
        <w:t xml:space="preserve">공간적 네트워크는 일반적으로 라인(</w:t>
      </w:r>
      <w:r>
        <w:rPr>
          <w:rStyle w:val="VerbatimChar"/>
        </w:rPr>
        <w:t xml:space="preserve">LINESTRING</w:t>
      </w:r>
      <w:r>
        <w:t xml:space="preserve">) 요소로 구성되지만, 네트워크로서의 완결성을 위해 추가적인 위상적 특성을 가진다.</w:t>
      </w:r>
    </w:p>
    <w:p>
      <w:pPr>
        <w:numPr>
          <w:ilvl w:val="0"/>
          <w:numId w:val="1026"/>
        </w:numPr>
      </w:pPr>
      <w:r>
        <w:t xml:space="preserve">라인스트링의 시작점과 끝점은 다른 라인스트링의 시작점이나 끝점에 연결될 수 있으며, 이를 통해 노드와 엣지의 집합이 형성된다.</w:t>
      </w:r>
    </w:p>
    <w:p>
      <w:pPr>
        <w:numPr>
          <w:ilvl w:val="0"/>
          <w:numId w:val="1026"/>
        </w:numPr>
      </w:pPr>
      <w:r>
        <w:t xml:space="preserve">엣지는 방향성을 가질 수 있으며, 이 경우 연결(흐름, 수송)은 한 방향으로만 가능하다.</w:t>
      </w:r>
    </w:p>
    <w:p>
      <w:pPr>
        <w:pStyle w:val="FirstParagraph"/>
      </w:pPr>
      <w:r>
        <w:rPr>
          <w:bCs/>
          <w:b/>
        </w:rPr>
        <w:t xml:space="preserve">osmar</w:t>
      </w:r>
      <w:r>
        <w:t xml:space="preserve">(Schlesinger and Eugster 2013),</w:t>
      </w:r>
      <w:r>
        <w:t xml:space="preserve"> </w:t>
      </w:r>
      <w:r>
        <w:rPr>
          <w:bCs/>
          <w:b/>
        </w:rPr>
        <w:t xml:space="preserve">stplanr</w:t>
      </w:r>
      <w:r>
        <w:t xml:space="preserve">(Lovelace, Ellison, and Morgan 2022),</w:t>
      </w:r>
      <w:r>
        <w:t xml:space="preserve"> </w:t>
      </w:r>
      <w:r>
        <w:rPr>
          <w:bCs/>
          <w:b/>
        </w:rPr>
        <w:t xml:space="preserve">sfnetworks</w:t>
      </w:r>
      <w:r>
        <w:t xml:space="preserve">(van der Meer et al. 2022)와 같은 R 패키지는 네트워크 객체를 구성하고 이를 다루는 기능을 제공하며, 네트워크를 통한 최단 또는 최속 경로 계산을 지원한다.</w:t>
      </w:r>
      <w:r>
        <w:t xml:space="preserve"> </w:t>
      </w:r>
      <w:r>
        <w:rPr>
          <w:bCs/>
          <w:b/>
        </w:rPr>
        <w:t xml:space="preserve">spatstat</w:t>
      </w:r>
      <w:r>
        <w:t xml:space="preserve"> </w:t>
      </w:r>
      <w:r>
        <w:t xml:space="preserve">패키지(Baddeley, Turner, and Rubak 2022; Baddeley, Rubak, and Turner 2015)는 선형 네트워크 상에서도 포인트 패턴 분석 기능을 제공한다(11장). Lovelace, Nowosad, and Muenchow(2019)의 12장은 네트워크 데이터를 활용한 교통 애플리케이션을 다룬다.</w:t>
      </w:r>
    </w:p>
    <w:bookmarkEnd w:id="136"/>
    <w:bookmarkStart w:id="137" w:name="연습문제-2"/>
    <w:p>
      <w:pPr>
        <w:pStyle w:val="Heading2"/>
      </w:pPr>
      <w:r>
        <w:t xml:space="preserve">3.6 연습문제</w:t>
      </w:r>
    </w:p>
    <w:p>
      <w:pPr>
        <w:pStyle w:val="FirstParagraph"/>
      </w:pPr>
      <w:r>
        <w:t xml:space="preserve">다음의 연습문제를 풀되, 적절한 부분에서 R을 활용하라.</w:t>
      </w:r>
    </w:p>
    <w:p>
      <w:pPr>
        <w:numPr>
          <w:ilvl w:val="0"/>
          <w:numId w:val="1027"/>
        </w:numPr>
      </w:pPr>
      <w:r>
        <w:t xml:space="preserve">2차원(평면) 공간에서 심플 피처 지오메트리로 표현할 수 없는 지오메트리의 두 가지 예를 제시하고, 그림으로 표현하시오.</w:t>
      </w:r>
    </w:p>
    <w:p>
      <w:pPr>
        <w:numPr>
          <w:ilvl w:val="0"/>
          <w:numId w:val="1027"/>
        </w:numPr>
      </w:pPr>
      <w:r>
        <w:t xml:space="preserve">좌표 10.542, 0.01, 45321.6789를 정밀도 값 1, 1e3, 1e6, 및 1e-2를 사용하여 재계산하시오.</w:t>
      </w:r>
    </w:p>
    <w:p>
      <w:pPr>
        <w:numPr>
          <w:ilvl w:val="0"/>
          <w:numId w:val="1027"/>
        </w:numPr>
      </w:pPr>
      <w:r>
        <w:t xml:space="preserve">다항 인터섹션이 필요한 실제 문제 사례를 제시하시오.</w:t>
      </w:r>
    </w:p>
    <w:p>
      <w:pPr>
        <w:numPr>
          <w:ilvl w:val="0"/>
          <w:numId w:val="1027"/>
        </w:numPr>
      </w:pPr>
      <w:r>
        <w:t xml:space="preserve">지점별로 하나의 폐쇄 폴리곤을 가지는 보로노이 다이어그램(그림 3.3)을 만드는 방법을 설명하시오.</w:t>
      </w:r>
    </w:p>
    <w:p>
      <w:pPr>
        <w:numPr>
          <w:ilvl w:val="0"/>
          <w:numId w:val="1027"/>
        </w:numPr>
      </w:pPr>
      <w:r>
        <w:t xml:space="preserve">다음의 지오메트리에 대해 단항 측도</w:t>
      </w:r>
      <w:r>
        <w:t xml:space="preserve"> </w:t>
      </w:r>
      <w:r>
        <w:rPr>
          <w:rStyle w:val="VerbatimChar"/>
        </w:rPr>
        <w:t xml:space="preserve">dimension</w:t>
      </w:r>
      <w:r>
        <w:t xml:space="preserve">을 계산하시오.</w:t>
      </w:r>
      <w:r>
        <w:t xml:space="preserve"> </w:t>
      </w:r>
      <w:r>
        <w:rPr>
          <w:rStyle w:val="VerbatimChar"/>
        </w:rPr>
        <w:t xml:space="preserve">POINT Z (0 1 1)</w:t>
      </w:r>
      <w:r>
        <w:t xml:space="preserve">,</w:t>
      </w:r>
      <w:r>
        <w:t xml:space="preserve"> </w:t>
      </w:r>
      <w:r>
        <w:rPr>
          <w:rStyle w:val="VerbatimChar"/>
        </w:rPr>
        <w:t xml:space="preserve">LINESTRING Z (0 0 1,1 1 2)</w:t>
      </w:r>
      <w:r>
        <w:t xml:space="preserve">,</w:t>
      </w:r>
      <w:r>
        <w:t xml:space="preserve"> </w:t>
      </w:r>
      <w:r>
        <w:rPr>
          <w:rStyle w:val="VerbatimChar"/>
        </w:rPr>
        <w:t xml:space="preserve">POLYGON Z ((0 0 0,1 0 0,1 1 0,0 00))</w:t>
      </w:r>
    </w:p>
    <w:p>
      <w:pPr>
        <w:numPr>
          <w:ilvl w:val="0"/>
          <w:numId w:val="1027"/>
        </w:numPr>
      </w:pPr>
      <w:r>
        <w:rPr>
          <w:rStyle w:val="VerbatimChar"/>
        </w:rPr>
        <w:t xml:space="preserve">LINESTRING(0 0,1 0)</w:t>
      </w:r>
      <w:r>
        <w:t xml:space="preserve">과</w:t>
      </w:r>
      <w:r>
        <w:t xml:space="preserve"> </w:t>
      </w:r>
      <w:r>
        <w:rPr>
          <w:rStyle w:val="VerbatimChar"/>
        </w:rPr>
        <w:t xml:space="preserve">LINESTRING(0.5 0,0.5 1)</w:t>
      </w:r>
      <w:r>
        <w:t xml:space="preserve">의 DE-9IM 관계를 설명하고, 각 문자의 의미도 함께 설명하시오.</w:t>
      </w:r>
    </w:p>
    <w:p>
      <w:pPr>
        <w:numPr>
          <w:ilvl w:val="0"/>
          <w:numId w:val="1027"/>
        </w:numPr>
      </w:pPr>
      <w:r>
        <w:t xml:space="preserve">심플 피처 폴리곤의 집합을 하나의 커버리지를 만들 수 있는지 답하시오. 가능하다면, 어떤 제약 조건에서 가능한지 설명하시오.</w:t>
      </w:r>
    </w:p>
    <w:p>
      <w:pPr>
        <w:numPr>
          <w:ilvl w:val="0"/>
          <w:numId w:val="1027"/>
        </w:numPr>
      </w:pPr>
      <w:r>
        <w:rPr>
          <w:bCs/>
          <w:b/>
        </w:rPr>
        <w:t xml:space="preserve">sf</w:t>
      </w:r>
      <w:r>
        <w:t xml:space="preserve"> </w:t>
      </w:r>
      <w:r>
        <w:t xml:space="preserve">패키지의</w:t>
      </w:r>
      <w:r>
        <w:t xml:space="preserve"> </w:t>
      </w:r>
      <w:r>
        <w:rPr>
          <w:rStyle w:val="VerbatimChar"/>
        </w:rPr>
        <w:t xml:space="preserve">nc</w:t>
      </w:r>
      <w:r>
        <w:t xml:space="preserve"> </w:t>
      </w:r>
      <w:r>
        <w:t xml:space="preserve">카운티 데이터를 사용하여 네 개의 카운티가 동시에 접촉하는 포인트들을 추출하시오.</w:t>
      </w:r>
    </w:p>
    <w:p>
      <w:pPr>
        <w:numPr>
          <w:ilvl w:val="0"/>
          <w:numId w:val="1027"/>
        </w:numPr>
      </w:pPr>
      <m:oMath>
        <m:r>
          <m:t>y</m:t>
        </m:r>
      </m:oMath>
      <w:r>
        <w:t xml:space="preserve">-축에 대한</w:t>
      </w:r>
      <w:r>
        <w:t xml:space="preserve"> </w:t>
      </w:r>
      <m:oMath>
        <m:r>
          <m:t>δ</m:t>
        </m:r>
      </m:oMath>
      <w:r>
        <w:t xml:space="preserve">값이 양수일 경우, 그림 3.6은 어떻게 달라지는지 설명하시오.</w:t>
      </w:r>
    </w:p>
    <w:bookmarkEnd w:id="137"/>
    <w:bookmarkEnd w:id="138"/>
    <w:bookmarkStart w:id="148" w:name="sec-spherical"/>
    <w:p>
      <w:pPr>
        <w:pStyle w:val="Heading1"/>
      </w:pPr>
      <w:r>
        <w:t xml:space="preserve">4. 구체 지오메트리</w:t>
      </w:r>
    </w:p>
    <w:p>
      <w:pPr>
        <w:pStyle w:val="FirstParagraph"/>
      </w:pPr>
      <w:r>
        <w:t xml:space="preserve">“</w:t>
      </w:r>
      <w:r>
        <w:t xml:space="preserve">국지적 데카르트 투영 좌표계로 설정된 GIS 소프트웨어를 글로벌 스케일의 애플리케이션에 확장하는 순간, 오류투성이의 결론이 도출되고 터무니없는 측정이 시작한다.</w:t>
      </w:r>
      <w:r>
        <w:t xml:space="preserve">”</w:t>
      </w:r>
      <w:r>
        <w:t xml:space="preserve"> </w:t>
      </w:r>
      <w:r>
        <w:t xml:space="preserve">(Chrisman 2012)</w:t>
      </w:r>
    </w:p>
    <w:p>
      <w:pPr>
        <w:pStyle w:val="BodyText"/>
      </w:pPr>
      <w:r>
        <w:t xml:space="preserve">3장에서는 평면 공간</w:t>
      </w:r>
      <w:r>
        <w:t xml:space="preserve"> </w:t>
      </w:r>
      <m:oMath>
        <m:sSup>
          <m:e>
            <m:r>
              <m:t>R</m:t>
            </m:r>
          </m:e>
          <m:sup>
            <m:r>
              <m:t>2</m:t>
            </m:r>
          </m:sup>
        </m:sSup>
      </m:oMath>
      <w:r>
        <w:t xml:space="preserve">에에서 정의되는 지오메트리에 대해 논의했다. 이 장에서는 평면이 아니라 3차원 구면(</w:t>
      </w:r>
      <m:oMath>
        <m:sSup>
          <m:e>
            <m:r>
              <m:t>S</m:t>
            </m:r>
          </m:e>
          <m:sup>
            <m:r>
              <m:t>2</m:t>
            </m:r>
          </m:sup>
        </m:sSup>
      </m:oMath>
      <w:r>
        <w:t xml:space="preserve">) 위의 지오메트리를 다룰 때 발생하는 변화를 살펴볼 것이다.</w:t>
      </w:r>
    </w:p>
    <w:p>
      <w:pPr>
        <w:pStyle w:val="BodyText"/>
      </w:pPr>
      <w:r>
        <w:t xml:space="preserve">우리는 2장에서 지구의 형태가 일반적으로 구체가 아니라 타원체로 근사된다는 것을 배웠지만, 그림 1.7에서 녹색으로 표시된 라이브러리 중 어느 것도 타원체를 전제로 한 포괄적인 계산 함수 세트에 접근할 수 없다. 오직 s2geometry(Dunnington, Pebesma, and Rubak 2023; Veach et al. 2020) 라이브러리만이 이러한 접근을 가능하게 하는데, 이 라이브러리는 타원체 대신 구체를 사용한다. 그러나 이전 장에서 다룬 평면(투영된) 공간과 비교할 때, 구체는 타원체에 대한</w:t>
      </w:r>
      <w:r>
        <w:t xml:space="preserve"> </w:t>
      </w:r>
      <w:r>
        <w:rPr>
          <w:iCs/>
          <w:i/>
        </w:rPr>
        <w:t xml:space="preserve">훨씬</w:t>
      </w:r>
      <w:r>
        <w:t xml:space="preserve"> </w:t>
      </w:r>
      <w:r>
        <w:t xml:space="preserve">더 나은 근사값이다.(역자주: s2geometry 라이브러리만이 지리공간 계산에 특화된 기능을 제공하기는 하지만, 이것도 완벽한 타원체 모형에 기반한 계산이 아니라 구체 모형을 사용하여 모든 계산을 근사한다는 의미이다.)</w:t>
      </w:r>
    </w:p>
    <w:bookmarkStart w:id="139" w:name="직선"/>
    <w:p>
      <w:pPr>
        <w:pStyle w:val="Heading2"/>
      </w:pPr>
      <w:r>
        <w:t xml:space="preserve">4.1 직선</w:t>
      </w:r>
    </w:p>
    <w:p>
      <w:pPr>
        <w:pStyle w:val="FirstParagraph"/>
      </w:pPr>
      <w:r>
        <w:t xml:space="preserve">3장에서 다룬 심플 피처의 기본 전제는 지오메트리가</w:t>
      </w:r>
      <w:r>
        <w:t xml:space="preserve"> </w:t>
      </w:r>
      <w:r>
        <w:rPr>
          <w:iCs/>
          <w:i/>
        </w:rPr>
        <w:t xml:space="preserve">직선으로 연결된</w:t>
      </w:r>
      <w:r>
        <w:t xml:space="preserve"> </w:t>
      </w:r>
      <w:r>
        <w:t xml:space="preserve">포인트들의 시퀀스로 표현된다는 것이다.</w:t>
      </w:r>
      <w:r>
        <w:t xml:space="preserve"> </w:t>
      </w:r>
      <m:oMath>
        <m:sSup>
          <m:e>
            <m:r>
              <m:t>R</m:t>
            </m:r>
          </m:e>
          <m:sup>
            <m:r>
              <m:t>2</m:t>
            </m:r>
          </m:sup>
        </m:sSup>
      </m:oMath>
      <w:r>
        <w:t xml:space="preserve">(또는 데카르트 공간)에서는 이것이 자명하지만, 구체 상에서는 직선이 존재하지 않는다. 두 지점을 연결하는 가장 짧은 경로는 두 지점을 지나는 원의 호로, 이를</w:t>
      </w:r>
      <w:r>
        <w:t xml:space="preserve"> </w:t>
      </w:r>
      <w:r>
        <w:rPr>
          <w:iCs/>
          <w:i/>
        </w:rPr>
        <w:t xml:space="preserve">대권호</w:t>
      </w:r>
      <w:r>
        <w:t xml:space="preserve">(grate circle segment)라고도 한다. 이로 인해 구의 반대편에 있는 두 점을 연결하는</w:t>
      </w:r>
      <w:r>
        <w:t xml:space="preserve"> </w:t>
      </w:r>
      <w:r>
        <w:rPr>
          <w:iCs/>
          <w:i/>
        </w:rPr>
        <w:t xml:space="preserve">가장</w:t>
      </w:r>
      <w:r>
        <w:t xml:space="preserve"> </w:t>
      </w:r>
      <w:r>
        <w:t xml:space="preserve">짧은 거리의 선은 존재하지 않으며, 이들 점을 잇는 모든 대원호는 동일한 길이를 갖는다. GeoJSON 표준(Butler et al. 2016)은 측지 좌표계에서 직선의 정의에 대해 독자적인 해석을 제시하고 있다(이 장 말미의 연습문제 1 참조).</w:t>
      </w:r>
    </w:p>
    <w:bookmarkEnd w:id="139"/>
    <w:bookmarkStart w:id="140" w:name="링-디렉션과-완전-폴리곤"/>
    <w:p>
      <w:pPr>
        <w:pStyle w:val="Heading2"/>
      </w:pPr>
      <w:r>
        <w:t xml:space="preserve">4.2 링 디렉션과 완전 폴리곤</w:t>
      </w:r>
    </w:p>
    <w:p>
      <w:pPr>
        <w:pStyle w:val="FirstParagraph"/>
      </w:pPr>
      <w:r>
        <w:t xml:space="preserve">구체 상에 존재하는 폴리곤은 구 표면을 내부와 외부, 두 개의 유한한 면적으로 나눈다.</w:t>
      </w:r>
      <w:r>
        <w:t xml:space="preserve"> </w:t>
      </w:r>
      <m:oMath>
        <m:sSup>
          <m:e>
            <m:r>
              <m:t>R</m:t>
            </m:r>
          </m:e>
          <m:sup>
            <m:r>
              <m:t>2</m:t>
            </m:r>
          </m:sup>
        </m:sSup>
      </m:oMath>
      <w:r>
        <w:t xml:space="preserve">에서 적용되는 ’반시계 방향 규칙’은 구면에서는 잘 작동하지 않는데, 이는 방향 해석에 따라 내부가 달라지기 때문이다.(역자주: 구면에서는 반시계 방향이라는 개념이 모호할 수 밖에 없다.) 일반적으로는 폴리곤의 점을 순서대로 따라갈 때, 경계의 왼쪽(또는 오른쪽)을 내부로 정의한다. 점의 순서를 반대로 하면 내부와 외부가 뒤바뀌게 된다.</w:t>
      </w:r>
    </w:p>
    <w:p>
      <w:pPr>
        <w:pStyle w:val="BodyText"/>
      </w:pPr>
      <w:r>
        <w:t xml:space="preserve">3장에서 엠프티 폴리곤에 대해 배웠는데, 반대로 지표면 전체를 포괄하는</w:t>
      </w:r>
      <w:r>
        <w:t xml:space="preserve"> </w:t>
      </w:r>
      <w:r>
        <w:rPr>
          <w:iCs/>
          <w:i/>
        </w:rPr>
        <w:t xml:space="preserve">완전 폴리곤</w:t>
      </w:r>
      <w:r>
        <w:t xml:space="preserve">(whole polygon) 개념도 생각할 수 있다. 이 개념은, 예를 들어 완전 폴리곤과 육지부의 합집합과의 기하학적 차이를 통해 해양부를 정의할 때 유용하게 사용될 수 있다(그림 8.1과 그림 11.6 참고).</w:t>
      </w:r>
    </w:p>
    <w:bookmarkEnd w:id="140"/>
    <w:bookmarkStart w:id="141" w:name="바운딩-박스-바운딩-직사각형-바운딩-캡"/>
    <w:p>
      <w:pPr>
        <w:pStyle w:val="Heading2"/>
      </w:pPr>
      <w:r>
        <w:t xml:space="preserve">4.3 바운딩 박스, 바운딩 직사각형, 바운딩 캡</w:t>
      </w:r>
    </w:p>
    <w:p>
      <w:pPr>
        <w:pStyle w:val="FirstParagraph"/>
      </w:pPr>
      <m:oMath>
        <m:sSup>
          <m:e>
            <m:r>
              <m:t>R</m:t>
            </m:r>
          </m:e>
          <m:sup>
            <m:r>
              <m:t>2</m:t>
            </m:r>
          </m:sup>
        </m:sSup>
      </m:oMath>
      <w:r>
        <w:t xml:space="preserve">에서는</w:t>
      </w:r>
      <w:r>
        <w:t xml:space="preserve"> </w:t>
      </w:r>
      <m:oMath>
        <m:r>
          <m:t>x</m:t>
        </m:r>
      </m:oMath>
      <w:r>
        <w:t xml:space="preserve">와</w:t>
      </w:r>
      <w:r>
        <w:t xml:space="preserve"> </w:t>
      </w:r>
      <m:oMath>
        <m:r>
          <m:t>y</m:t>
        </m:r>
      </m:oMath>
      <w:r>
        <w:t xml:space="preserve"> </w:t>
      </w:r>
      <w:r>
        <w:t xml:space="preserve">좌표의 범위를 이용해 바운딩 박스를 쉽게 정의할 수 있지만, 타원체 좌표의 경우 지오메트리가 반대자오선(antimeridian)(경도</w:t>
      </w:r>
      <w:r>
        <w:t xml:space="preserve"> </w:t>
      </w:r>
      <m:oMath>
        <m:r>
          <m:rPr>
            <m:sty m:val="p"/>
          </m:rPr>
          <m:t>±</m:t>
        </m:r>
        <m:r>
          <m:t>180</m:t>
        </m:r>
      </m:oMath>
      <w:r>
        <w:t xml:space="preserve">)이나 극점을 가로지를 때 이러한 범위는 크게 유용하지 않다.(역자주: 반대자오선은 본초자오선의 반대편에 위치한 자오선을 의미하는 것으로 동경 180도 혹은 서경 180도 경선을 지칭한다.)</w:t>
      </w:r>
    </w:p>
    <w:p>
      <w:pPr>
        <w:pStyle w:val="BodyText"/>
      </w:pPr>
      <m:oMath>
        <m:sSup>
          <m:e>
            <m:r>
              <m:t>R</m:t>
            </m:r>
          </m:e>
          <m:sup>
            <m:r>
              <m:t>2</m:t>
            </m:r>
          </m:sup>
        </m:sSup>
      </m:oMath>
      <w:r>
        <w:t xml:space="preserve">에서 낮은</w:t>
      </w:r>
      <w:r>
        <w:t xml:space="preserve"> </w:t>
      </w:r>
      <m:oMath>
        <m:r>
          <m:t>x</m:t>
        </m:r>
      </m:oMath>
      <w:r>
        <w:t xml:space="preserve"> </w:t>
      </w:r>
      <w:r>
        <w:t xml:space="preserve">값이 높은 값의 서쪽에 있다는 가정은 반대자오선을 넘을 때 성립하지 않는다. 구체 상의 영역을 정의하는 보다 자연스러운 대안은 바운딩 캡(bounding cap)으로, 이는 영역의 중심 좌표와 반지름만으로 정의할 수 있다. 예를 들어 남극 대륙의 경우, 그림 4.1의 (a)와 (c)에 나타나 있는 것처럼, 바운딩 박스는 다음의 좌표 범위를 통해 정의된다.</w:t>
      </w:r>
    </w:p>
    <w:p>
      <w:pPr>
        <w:pStyle w:val="SourceCode"/>
      </w:pPr>
      <w:r>
        <w:rPr>
          <w:rStyle w:val="CommentTok"/>
        </w:rPr>
        <w:t xml:space="preserve">#   xmin   ymin   xmax   ymax </w:t>
      </w:r>
      <w:r>
        <w:br/>
      </w:r>
      <w:r>
        <w:rPr>
          <w:rStyle w:val="CommentTok"/>
        </w:rPr>
        <w:t xml:space="preserve"># -180.0  -85.2  179.6  -60.5</w:t>
      </w:r>
    </w:p>
    <w:p>
      <w:pPr>
        <w:pStyle w:val="FirstParagraph"/>
      </w:pPr>
      <w:r>
        <w:t xml:space="preserve">이 바운딩 박스는 명백히</w:t>
      </w:r>
      <w:r>
        <w:t xml:space="preserve"> </w:t>
      </w:r>
      <w:r>
        <w:rPr>
          <w:rStyle w:val="VerbatimChar"/>
        </w:rPr>
        <w:t xml:space="preserve">ymin</w:t>
      </w:r>
      <w:r>
        <w:t xml:space="preserve">이 -90이고</w:t>
      </w:r>
      <w:r>
        <w:t xml:space="preserve"> </w:t>
      </w:r>
      <w:r>
        <w:rPr>
          <w:rStyle w:val="VerbatimChar"/>
        </w:rPr>
        <w:t xml:space="preserve">xmax</w:t>
      </w:r>
      <w:r>
        <w:t xml:space="preserve">가 180인 지역을 포함하지 않는다. 반면 바운딩 캡은 해당 지역을 포함한다.</w:t>
      </w:r>
    </w:p>
    <w:p>
      <w:pPr>
        <w:pStyle w:val="SourceCode"/>
      </w:pPr>
      <w:r>
        <w:rPr>
          <w:rStyle w:val="CommentTok"/>
        </w:rPr>
        <w:t xml:space="preserve">#   lng lat angle</w:t>
      </w:r>
      <w:r>
        <w:br/>
      </w:r>
      <w:r>
        <w:rPr>
          <w:rStyle w:val="CommentTok"/>
        </w:rPr>
        <w:t xml:space="preserve"># 1   0 -90  29.5</w:t>
      </w:r>
    </w:p>
    <w:p>
      <w:pPr>
        <w:pStyle w:val="FirstParagraph"/>
      </w:pPr>
      <w:r>
        <w:t xml:space="preserve">해당 지역을 포함하는 또 다른 지오메트리에 바운딩</w:t>
      </w:r>
      <w:r>
        <w:t xml:space="preserve"> </w:t>
      </w:r>
      <w:r>
        <w:rPr>
          <w:iCs/>
          <w:i/>
        </w:rPr>
        <w:t xml:space="preserve">직사각형</w:t>
      </w:r>
      <w:r>
        <w:t xml:space="preserve">(rectangle)이 있다.</w:t>
      </w:r>
    </w:p>
    <w:p>
      <w:pPr>
        <w:pStyle w:val="SourceCode"/>
      </w:pPr>
      <w:r>
        <w:rPr>
          <w:rStyle w:val="CommentTok"/>
        </w:rPr>
        <w:t xml:space="preserve">#   lng_lo lat_lo lng_hi lat_hi</w:t>
      </w:r>
      <w:r>
        <w:br/>
      </w:r>
      <w:r>
        <w:rPr>
          <w:rStyle w:val="CommentTok"/>
        </w:rPr>
        <w:t xml:space="preserve"># 1   -180    -90    180  -60.5</w:t>
      </w:r>
    </w:p>
    <w:p>
      <w:pPr>
        <w:pStyle w:val="FirstParagraph"/>
      </w:pPr>
      <w:r>
        <w:t xml:space="preserve">반대자오선을 가로지르는 지역의 예로 피지 제도를 들 수 있으며, 피지 제도의 바운딩 박스는 다음과 같이 정의된다.</w:t>
      </w:r>
    </w:p>
    <w:p>
      <w:pPr>
        <w:pStyle w:val="SourceCode"/>
      </w:pPr>
      <w:r>
        <w:rPr>
          <w:rStyle w:val="CommentTok"/>
        </w:rPr>
        <w:t xml:space="preserve">#   xmin   ymin   xmax   ymax </w:t>
      </w:r>
      <w:r>
        <w:br/>
      </w:r>
      <w:r>
        <w:rPr>
          <w:rStyle w:val="CommentTok"/>
        </w:rPr>
        <w:t xml:space="preserve"># -179.9  -21.7  180.2  -12.5</w:t>
      </w:r>
    </w:p>
    <w:p>
      <w:pPr>
        <w:pStyle w:val="FirstParagraph"/>
      </w:pPr>
      <w:r>
        <w:t xml:space="preserve">지구를 한바퀴 도는 정도의 크기이다. 동일한 지역에 대한 바운딩 직사각형은 다음과 같이 정의된다.</w:t>
      </w:r>
    </w:p>
    <w:p>
      <w:pPr>
        <w:pStyle w:val="SourceCode"/>
      </w:pPr>
      <w:r>
        <w:rPr>
          <w:rStyle w:val="CommentTok"/>
        </w:rPr>
        <w:t xml:space="preserve">#   lng_lo lat_lo lng_hi lat_hi</w:t>
      </w:r>
      <w:r>
        <w:br/>
      </w:r>
      <w:r>
        <w:rPr>
          <w:rStyle w:val="CommentTok"/>
        </w:rPr>
        <w:t xml:space="preserve"># 1    175  -21.7   -178  -12.5</w:t>
      </w:r>
    </w:p>
    <w:p>
      <w:pPr>
        <w:pStyle w:val="FirstParagraph"/>
      </w:pPr>
      <w:r>
        <w:t xml:space="preserve">여기서</w:t>
      </w:r>
      <w:r>
        <w:t xml:space="preserve"> </w:t>
      </w:r>
      <w:r>
        <w:rPr>
          <w:rStyle w:val="VerbatimChar"/>
        </w:rPr>
        <w:t xml:space="preserve">lng_lo</w:t>
      </w:r>
      <w:r>
        <w:t xml:space="preserve">가</w:t>
      </w:r>
      <w:r>
        <w:t xml:space="preserve"> </w:t>
      </w:r>
      <w:r>
        <w:rPr>
          <w:rStyle w:val="VerbatimChar"/>
        </w:rPr>
        <w:t xml:space="preserve">lng_hi</w:t>
      </w:r>
      <w:r>
        <w:t xml:space="preserve"> </w:t>
      </w:r>
      <w:r>
        <w:t xml:space="preserve">보다 더</w:t>
      </w:r>
      <w:r>
        <w:t xml:space="preserve"> </w:t>
      </w:r>
      <w:r>
        <w:rPr>
          <w:iCs/>
          <w:i/>
        </w:rPr>
        <w:t xml:space="preserve">큰</w:t>
      </w:r>
      <w:r>
        <w:t xml:space="preserve"> </w:t>
      </w:r>
      <w:r>
        <w:t xml:space="preserve">값을 갖는데, 이는 바운딩 직사각형이 반대자오선을 가로지른다는 것을 의미한다. 좌표 범위만으로는 이러한 위치 관계를 추론하는 것은 극히 어렵다.</w:t>
      </w:r>
    </w:p>
    <w:bookmarkEnd w:id="141"/>
    <w:bookmarkStart w:id="146" w:name="구체-상의-밸리드-지오메트리"/>
    <w:p>
      <w:pPr>
        <w:pStyle w:val="Heading2"/>
      </w:pPr>
      <w:r>
        <w:t xml:space="preserve">4.4 구체 상의 밸리드 지오메트리</w:t>
      </w:r>
    </w:p>
    <w:p>
      <w:pPr>
        <w:pStyle w:val="FirstParagraph"/>
      </w:pPr>
      <w:r>
        <w:t xml:space="preserve">많은 글로벌 데이터셋은 타원체 좌표로 제공되지만 [-180,180]</w:t>
      </w:r>
      <m:oMath>
        <m:r>
          <m:rPr>
            <m:sty m:val="p"/>
          </m:rPr>
          <m:t>×</m:t>
        </m:r>
      </m:oMath>
      <w:r>
        <w:t xml:space="preserve">[-90,90]의</w:t>
      </w:r>
      <w:r>
        <w:t xml:space="preserve"> </w:t>
      </w:r>
      <m:oMath>
        <m:sSup>
          <m:e>
            <m:r>
              <m:t>R</m:t>
            </m:r>
          </m:e>
          <m:sup>
            <m:r>
              <m:t>2</m:t>
            </m:r>
          </m:sup>
        </m:sSup>
      </m:oMath>
      <w:r>
        <w:t xml:space="preserve"> </w:t>
      </w:r>
      <w:r>
        <w:t xml:space="preserve">공간에서도 잘</w:t>
      </w:r>
      <w:r>
        <w:t xml:space="preserve"> </w:t>
      </w:r>
      <w:r>
        <w:t xml:space="preserve">“</w:t>
      </w:r>
      <w:r>
        <w:t xml:space="preserve">작동</w:t>
      </w:r>
      <w:r>
        <w:t xml:space="preserve">”</w:t>
      </w:r>
      <w:r>
        <w:t xml:space="preserve">하도록 사전 조치되어 있다. 이것은 다음과 같은 사항을 의미한다.</w:t>
      </w:r>
    </w:p>
    <w:p>
      <w:pPr>
        <w:numPr>
          <w:ilvl w:val="0"/>
          <w:numId w:val="1028"/>
        </w:numPr>
      </w:pPr>
      <w:r>
        <w:t xml:space="preserve">반대자오선(경도</w:t>
      </w:r>
      <w:r>
        <w:t xml:space="preserve"> </w:t>
      </w:r>
      <m:oMath>
        <m:r>
          <m:rPr>
            <m:sty m:val="p"/>
          </m:rPr>
          <m:t>±</m:t>
        </m:r>
        <m:r>
          <m:t>180</m:t>
        </m:r>
      </m:oMath>
      <w:r>
        <w:t xml:space="preserve">)을 가로지르는 지오메트리는 양쪽으로 분할되어 횡단 현상은 발생하지 않으나, 두 부분은 거의 서로 맞닿아 있다.</w:t>
      </w:r>
    </w:p>
    <w:p>
      <w:pPr>
        <w:numPr>
          <w:ilvl w:val="0"/>
          <w:numId w:val="1028"/>
        </w:numPr>
      </w:pPr>
      <w:r>
        <w:t xml:space="preserve">극점을 포함하는 지오메트리, 예를 들어 남극은</w:t>
      </w:r>
      <w:r>
        <w:t xml:space="preserve"> </w:t>
      </w:r>
      <m:oMath>
        <m:r>
          <m:rPr>
            <m:sty m:val="p"/>
          </m:rPr>
          <m:t>±</m:t>
        </m:r>
        <m:r>
          <m:t>180</m:t>
        </m:r>
      </m:oMath>
      <w:r>
        <w:t xml:space="preserve">를 기준으로 분할되어 (-180,-90)과 (180,-90)가 서로 다른 좌표로 취급되지만, 실질적으로는 두 좌표 모두 지리적 남극(Geographic South Pole)을 나타낸다.</w:t>
      </w:r>
    </w:p>
    <w:p>
      <w:pPr>
        <w:pStyle w:val="FirstParagraph"/>
      </w:pPr>
      <w:r>
        <w:t xml:space="preserve">그림 4.1은 남극의 두 가지 다른 표현을 보여준다. 위쪽은</w:t>
      </w:r>
      <w:r>
        <w:t xml:space="preserve"> </w:t>
      </w:r>
      <m:oMath>
        <m:sSup>
          <m:e>
            <m:r>
              <m:t>R</m:t>
            </m:r>
          </m:e>
          <m:sup>
            <m:r>
              <m:t>2</m:t>
            </m:r>
          </m:sup>
        </m:sSup>
      </m:oMath>
      <w:r>
        <w:t xml:space="preserve">을 상정한 타원체 좌표이며, 아래쪽은 극평사도법(Polar Stereographic projection)으로 표현된 것이다. 왼쪽은 지리적 남극을 중심으로 분할이 없는 경우이고, 오른쪽은 지리적 남극을 중심으로한 분할이 있는 경우이다.</w:t>
      </w:r>
    </w:p>
    <w:p>
      <w:pPr>
        <w:pStyle w:val="BodyText"/>
      </w:pPr>
      <w:r>
        <w:t xml:space="preserve">폴리곤 (b)와 (c)는 밸리드하지만, 폴리곤 (a)는 자기-교차로 인해 밸리드하지 않으며, 폴리곤 (d)는 남극을 향하는 변을 두 번 지나기 때문에 밸리드하지 않다. 구체(</w:t>
      </w:r>
      <m:oMath>
        <m:sSup>
          <m:e>
            <m:r>
              <m:t>S</m:t>
            </m:r>
          </m:e>
          <m:sup>
            <m:r>
              <m:t>2</m:t>
            </m:r>
          </m:sup>
        </m:sSup>
      </m:oMath>
      <w:r>
        <w:t xml:space="preserve">) 상에서는 폴리곤 (a)는 밸리드하지만, (b)는 (d)와 같은 이유로 밸리드하지 않다.</w:t>
      </w:r>
    </w:p>
    <w:tbl>
      <w:tblPr>
        <w:tblStyle w:val="Table"/>
        <w:tblW w:type="pct" w:w="5000"/>
        <w:tblLook w:firstRow="0" w:lastRow="0" w:firstColumn="0" w:lastColumn="0" w:noHBand="0" w:noVBand="0" w:val="0000"/>
        <w:jc w:val="start"/>
        <w:tblLayout w:type="fixed"/>
      </w:tblPr>
      <w:tblGrid>
        <w:gridCol w:w="7920"/>
      </w:tblGrid>
      <w:tr>
        <w:tc>
          <w:tcPr/>
          <w:bookmarkStart w:id="145" w:name="fig-4-1"/>
          <w:p>
            <w:pPr>
              <w:pStyle w:val="Compact"/>
              <w:jc w:val="center"/>
            </w:pPr>
            <w:r>
              <w:drawing>
                <wp:inline>
                  <wp:extent cx="5334000" cy="3810000"/>
                  <wp:effectExtent b="0" l="0" r="0" t="0"/>
                  <wp:docPr descr="" title="" id="143" name="Picture"/>
                  <a:graphic>
                    <a:graphicData uri="http://schemas.openxmlformats.org/drawingml/2006/picture">
                      <pic:pic>
                        <pic:nvPicPr>
                          <pic:cNvPr descr="https://r-spatial.org/book/04-Spherical_files/figure-html/fig-antarctica-1.png" id="144" name="Picture"/>
                          <pic:cNvPicPr>
                            <a:picLocks noChangeArrowheads="1" noChangeAspect="1"/>
                          </pic:cNvPicPr>
                        </pic:nvPicPr>
                        <pic:blipFill>
                          <a:blip r:embed="rId1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4.1: 남극 폴리곤을 나타낸 것으로 (a)와 (c)는 POINT(-180 90)를 통과하지 않고, (b)와 (d)는 POINT(-180 -90)와 POINT(180 -90)를 통과한다.</w:t>
            </w:r>
          </w:p>
          <w:bookmarkEnd w:id="145"/>
        </w:tc>
      </w:tr>
    </w:tbl>
    <w:bookmarkEnd w:id="146"/>
    <w:bookmarkStart w:id="147" w:name="연습문제-3"/>
    <w:p>
      <w:pPr>
        <w:pStyle w:val="Heading2"/>
      </w:pPr>
      <w:r>
        <w:t xml:space="preserve">4.5 연습문제</w:t>
      </w:r>
    </w:p>
    <w:p>
      <w:pPr>
        <w:pStyle w:val="FirstParagraph"/>
      </w:pPr>
      <w:r>
        <w:t xml:space="preserve">다음의 연습문제를 풀되, 적절한 부분에서 R을 활용하라.</w:t>
      </w:r>
    </w:p>
    <w:p>
      <w:pPr>
        <w:numPr>
          <w:ilvl w:val="0"/>
          <w:numId w:val="1029"/>
        </w:numPr>
      </w:pPr>
      <w:r>
        <w:t xml:space="preserve">GeoJSON 형식(Butler et al. 2016)은 타원체 좌표 간의 ’직선’을 어떻게 정의하는가(섹션 3.1.1)? 이 정의를 적용했을 때,</w:t>
      </w:r>
      <w:r>
        <w:t xml:space="preserve"> </w:t>
      </w:r>
      <w:r>
        <w:rPr>
          <w:rStyle w:val="VerbatimChar"/>
        </w:rPr>
        <w:t xml:space="preserve">LINESTRING(0 85, 180 85)</w:t>
      </w:r>
      <w:r>
        <w:t xml:space="preserve">는 극투영법에서 어떻게 표현되는가? 북극을 통과하도록 이 지오메트리를 수정하려면 어떻게 해야 하는가?</w:t>
      </w:r>
    </w:p>
    <w:p>
      <w:pPr>
        <w:numPr>
          <w:ilvl w:val="0"/>
          <w:numId w:val="1029"/>
        </w:numPr>
      </w:pPr>
      <m:oMath>
        <m:sSup>
          <m:e>
            <m:r>
              <m:t>S</m:t>
            </m:r>
          </m:e>
          <m:sup>
            <m:r>
              <m:t>2</m:t>
            </m:r>
          </m:sup>
        </m:sSup>
      </m:oMath>
      <w:r>
        <w:t xml:space="preserve"> </w:t>
      </w:r>
      <w:r>
        <w:t xml:space="preserve">상의 전형적인 폴리곤의 링의 디렉션을 어떻게 확인할 수 있는가?</w:t>
      </w:r>
    </w:p>
    <w:p>
      <w:pPr>
        <w:numPr>
          <w:ilvl w:val="0"/>
          <w:numId w:val="1029"/>
        </w:numPr>
      </w:pPr>
      <w:r>
        <w:t xml:space="preserve">바운딩 박스 대신 바운딩 캡을 사용하는 이점이 있는가? 있다면, 그 이점을 열거하시오.</w:t>
      </w:r>
    </w:p>
    <w:p>
      <w:pPr>
        <w:numPr>
          <w:ilvl w:val="0"/>
          <w:numId w:val="1029"/>
        </w:numPr>
      </w:pPr>
      <w:r>
        <w:t xml:space="preserve">왜 작은 지역에 대해 해당 지역을 중심으로 한 정사도법이</w:t>
      </w:r>
      <w:r>
        <w:t xml:space="preserve"> </w:t>
      </w:r>
      <m:oMath>
        <m:sSup>
          <m:e>
            <m:r>
              <m:t>S</m:t>
            </m:r>
          </m:e>
          <m:sup>
            <m:r>
              <m:t>2</m:t>
            </m:r>
          </m:sup>
        </m:sSup>
      </m:oMath>
      <w:r>
        <w:t xml:space="preserve"> </w:t>
      </w:r>
      <w:r>
        <w:t xml:space="preserve">상의 지오메트리를 잘 근사하는가?</w:t>
      </w:r>
    </w:p>
    <w:p>
      <w:pPr>
        <w:numPr>
          <w:ilvl w:val="0"/>
          <w:numId w:val="1029"/>
        </w:numPr>
      </w:pPr>
      <w:r>
        <w:rPr>
          <w:rStyle w:val="VerbatimChar"/>
        </w:rPr>
        <w:t xml:space="preserve">rnaturalearth::ne_countries(country = "Fiji", returnclass = "sf")</w:t>
      </w:r>
      <w:r>
        <w:t xml:space="preserve">를 사용하여 피지의 지오메트리가</w:t>
      </w:r>
      <w:r>
        <w:t xml:space="preserve"> </w:t>
      </w:r>
      <m:oMath>
        <m:sSup>
          <m:e>
            <m:r>
              <m:t>R</m:t>
            </m:r>
          </m:e>
          <m:sup>
            <m:r>
              <m:t>2</m:t>
            </m:r>
          </m:sup>
        </m:sSup>
      </m:oMath>
      <w:r>
        <w:t xml:space="preserve">에서 밸리드한지, 피지를 중심으로 한 정사도법에서 밸리드한지, 그리고</w:t>
      </w:r>
      <w:r>
        <w:t xml:space="preserve"> </w:t>
      </w:r>
      <m:oMath>
        <m:sSup>
          <m:e>
            <m:r>
              <m:t>S</m:t>
            </m:r>
          </m:e>
          <m:sup>
            <m:r>
              <m:t>2</m:t>
            </m:r>
          </m:sup>
        </m:sSup>
      </m:oMath>
      <w:r>
        <w:t xml:space="preserve"> </w:t>
      </w:r>
      <w:r>
        <w:t xml:space="preserve">상에서 밸리드한지 확인하시오.</w:t>
      </w:r>
      <w:r>
        <w:t xml:space="preserve"> </w:t>
      </w:r>
      <m:oMath>
        <m:sSup>
          <m:e>
            <m:r>
              <m:t>S</m:t>
            </m:r>
          </m:e>
          <m:sup>
            <m:r>
              <m:t>2</m:t>
            </m:r>
          </m:sup>
        </m:sSup>
      </m:oMath>
      <w:r>
        <w:t xml:space="preserve"> </w:t>
      </w:r>
      <w:r>
        <w:t xml:space="preserve">상에서 지오메트리를 밸리드하게 만들기 위해서는 어떤 조치를 취해야 하는가? 밸리드하게 만들어진 지오메트리를</w:t>
      </w:r>
      <w:r>
        <w:t xml:space="preserve"> </w:t>
      </w:r>
      <m:oMath>
        <m:sSup>
          <m:e>
            <m:r>
              <m:t>R</m:t>
            </m:r>
          </m:e>
          <m:sup>
            <m:r>
              <m:t>2</m:t>
            </m:r>
          </m:sup>
        </m:sSup>
      </m:oMath>
      <w:r>
        <w:t xml:space="preserve">로 별환하여 지도로 그려보시오. 또한, 피지의 센트로이드를</w:t>
      </w:r>
      <w:r>
        <w:t xml:space="preserve"> </w:t>
      </w:r>
      <m:oMath>
        <m:sSup>
          <m:e>
            <m:r>
              <m:t>R</m:t>
            </m:r>
          </m:e>
          <m:sup>
            <m:r>
              <m:t>2</m:t>
            </m:r>
          </m:sup>
        </m:sSup>
      </m:oMath>
      <w:r>
        <w:t xml:space="preserve">와</w:t>
      </w:r>
      <w:r>
        <w:t xml:space="preserve"> </w:t>
      </w:r>
      <m:oMath>
        <m:sSup>
          <m:e>
            <m:r>
              <m:t>S</m:t>
            </m:r>
          </m:e>
          <m:sup>
            <m:r>
              <m:t>2</m:t>
            </m:r>
          </m:sup>
        </m:sSup>
      </m:oMath>
      <w:r>
        <w:t xml:space="preserve"> </w:t>
      </w:r>
      <w:r>
        <w:t xml:space="preserve">각각에서 계산하고, 두 센트로이드 간 거리를 구하시오.</w:t>
      </w:r>
    </w:p>
    <w:p>
      <w:pPr>
        <w:numPr>
          <w:ilvl w:val="0"/>
          <w:numId w:val="1029"/>
        </w:numPr>
      </w:pPr>
      <w:r>
        <w:rPr>
          <w:bCs/>
          <w:b/>
        </w:rPr>
        <w:t xml:space="preserve">giscoR</w:t>
      </w:r>
      <w:r>
        <w:t xml:space="preserve"> </w:t>
      </w:r>
      <w:r>
        <w:t xml:space="preserve">패키지의</w:t>
      </w:r>
      <w:r>
        <w:t xml:space="preserve"> </w:t>
      </w:r>
      <w:r>
        <w:rPr>
          <w:rStyle w:val="VerbatimChar"/>
        </w:rPr>
        <w:t xml:space="preserve">gisco_countries</w:t>
      </w:r>
      <w:r>
        <w:t xml:space="preserve"> </w:t>
      </w:r>
      <w:r>
        <w:t xml:space="preserve">데이터셋에서</w:t>
      </w:r>
      <w:r>
        <w:t xml:space="preserve"> </w:t>
      </w:r>
      <w:r>
        <w:rPr>
          <w:rStyle w:val="VerbatimChar"/>
        </w:rPr>
        <w:t xml:space="preserve">NAME_ENGL == "Fiji"</w:t>
      </w:r>
      <w:r>
        <w:t xml:space="preserve">인 국가를 선택하시오. 이 국가의 지오메트리가 구체 상에서 벨리드한가? 벨리드하다면, 그 이유를 설명하시오.</w:t>
      </w:r>
    </w:p>
    <w:bookmarkEnd w:id="147"/>
    <w:bookmarkEnd w:id="148"/>
    <w:bookmarkStart w:id="172" w:name="sec-attribute"/>
    <w:p>
      <w:pPr>
        <w:pStyle w:val="Heading1"/>
      </w:pPr>
      <w:r>
        <w:t xml:space="preserve">5. 속성과 서포트</w:t>
      </w:r>
    </w:p>
    <w:p>
      <w:pPr>
        <w:pStyle w:val="FirstParagraph"/>
      </w:pPr>
      <w:r>
        <w:t xml:space="preserve">피처</w:t>
      </w:r>
      <w:r>
        <w:t xml:space="preserve"> </w:t>
      </w:r>
      <w:r>
        <w:rPr>
          <w:iCs/>
          <w:i/>
        </w:rPr>
        <w:t xml:space="preserve">속성</w:t>
      </w:r>
      <w:r>
        <w:t xml:space="preserve">(attribute)은 피처(즉</w:t>
      </w:r>
      <w:r>
        <w:t xml:space="preserve"> </w:t>
      </w:r>
      <w:r>
        <w:t xml:space="preserve">‘</w:t>
      </w:r>
      <w:r>
        <w:t xml:space="preserve">사물</w:t>
      </w:r>
      <w:r>
        <w:t xml:space="preserve">’</w:t>
      </w:r>
      <w:r>
        <w:t xml:space="preserve">)의 특성을 의미한다. 피처의 지오메트리 자체는 속성으로 간주되지 않지만, 일부 속성은 지오메트리로부터</w:t>
      </w:r>
      <w:r>
        <w:t xml:space="preserve"> </w:t>
      </w:r>
      <w:r>
        <w:rPr>
          <w:iCs/>
          <w:i/>
        </w:rPr>
        <w:t xml:space="preserve">파생</w:t>
      </w:r>
      <w:r>
        <w:t xml:space="preserve">될 수 있다. 예를 들어,</w:t>
      </w:r>
      <w:r>
        <w:t xml:space="preserve"> </w:t>
      </w:r>
      <w:r>
        <w:rPr>
          <w:rStyle w:val="VerbatimChar"/>
        </w:rPr>
        <w:t xml:space="preserve">LINESTRING</w:t>
      </w:r>
      <w:r>
        <w:t xml:space="preserve">의 길이나</w:t>
      </w:r>
      <w:r>
        <w:t xml:space="preserve"> </w:t>
      </w:r>
      <w:r>
        <w:rPr>
          <w:rStyle w:val="VerbatimChar"/>
        </w:rPr>
        <w:t xml:space="preserve">POLYGON</w:t>
      </w:r>
      <w:r>
        <w:t xml:space="preserve">의 면적은 이러한 공간 파생 속성에 해당한다. 그러나 많은 속성은 다음과 같이 지오메트리로부터 직접 도출되지 않는 비도출 속성이다.</w:t>
      </w:r>
    </w:p>
    <w:p>
      <w:pPr>
        <w:numPr>
          <w:ilvl w:val="0"/>
          <w:numId w:val="1030"/>
        </w:numPr>
      </w:pPr>
      <w:r>
        <w:t xml:space="preserve">거리나 카운티의 이름</w:t>
      </w:r>
    </w:p>
    <w:p>
      <w:pPr>
        <w:numPr>
          <w:ilvl w:val="0"/>
          <w:numId w:val="1030"/>
        </w:numPr>
      </w:pPr>
      <w:r>
        <w:t xml:space="preserve">카운티의 인구수</w:t>
      </w:r>
    </w:p>
    <w:p>
      <w:pPr>
        <w:numPr>
          <w:ilvl w:val="0"/>
          <w:numId w:val="1030"/>
        </w:numPr>
      </w:pPr>
      <w:r>
        <w:t xml:space="preserve">도로의 유형</w:t>
      </w:r>
    </w:p>
    <w:p>
      <w:pPr>
        <w:numPr>
          <w:ilvl w:val="0"/>
          <w:numId w:val="1030"/>
        </w:numPr>
      </w:pPr>
      <w:r>
        <w:t xml:space="preserve">토양 유형</w:t>
      </w:r>
    </w:p>
    <w:p>
      <w:pPr>
        <w:numPr>
          <w:ilvl w:val="0"/>
          <w:numId w:val="1030"/>
        </w:numPr>
      </w:pPr>
      <w:r>
        <w:t xml:space="preserve">가게의 영업 개시 시간</w:t>
      </w:r>
    </w:p>
    <w:p>
      <w:pPr>
        <w:numPr>
          <w:ilvl w:val="0"/>
          <w:numId w:val="1030"/>
        </w:numPr>
      </w:pPr>
      <w:r>
        <w:t xml:space="preserve">동물의 체중 또는 심박수</w:t>
      </w:r>
    </w:p>
    <w:p>
      <w:pPr>
        <w:numPr>
          <w:ilvl w:val="0"/>
          <w:numId w:val="1030"/>
        </w:numPr>
      </w:pPr>
      <w:r>
        <w:t xml:space="preserve">대기질 측정소의 이산화질소 농도</w:t>
      </w:r>
    </w:p>
    <w:p>
      <w:pPr>
        <w:pStyle w:val="FirstParagraph"/>
      </w:pPr>
      <w:r>
        <w:t xml:space="preserve">어떤 경우에는 시간적 특성이 피처의 속성으로 간주될 수 있다. 예를 들어, 사람의 출생일이나 도로의 건설 연도가 이에 해당한다. 대기질과 같이 속성이 공간과 시간의 함수로 표현되는 경우, 시간은 기하학적 특성과 동등한 중요성을 지니는 요소로 다루는 것이 가장 적절하다. 이러한 내용은 6장에서 데이터 큐브와 관련하여 더 자세히 다룬다.</w:t>
      </w:r>
    </w:p>
    <w:p>
      <w:pPr>
        <w:pStyle w:val="BodyText"/>
      </w:pPr>
      <w:r>
        <w:t xml:space="preserve">심플 피처를 구현하는 공간데이터사이언스 소프트웨어는 일반적으로 피처의 기하학적 특성과 속성을 모두 포함하는 테이블 형태로 데이터를 구성한다. 이는 Python의</w:t>
      </w:r>
      <w:r>
        <w:t xml:space="preserve"> </w:t>
      </w:r>
      <w:r>
        <w:rPr>
          <w:rStyle w:val="VerbatimChar"/>
        </w:rPr>
        <w:t xml:space="preserve">Geopandas</w:t>
      </w:r>
      <w:r>
        <w:t xml:space="preserve">, PotsgreSQL의</w:t>
      </w:r>
      <w:r>
        <w:t xml:space="preserve"> </w:t>
      </w:r>
      <w:r>
        <w:rPr>
          <w:rStyle w:val="VerbatimChar"/>
        </w:rPr>
        <w:t xml:space="preserve">PostGIS</w:t>
      </w:r>
      <w:r>
        <w:t xml:space="preserve"> </w:t>
      </w:r>
      <w:r>
        <w:t xml:space="preserve">테이블, R의</w:t>
      </w:r>
      <w:r>
        <w:t xml:space="preserve"> </w:t>
      </w:r>
      <w:r>
        <w:rPr>
          <w:rStyle w:val="VerbatimChar"/>
        </w:rPr>
        <w:t xml:space="preserve">sf</w:t>
      </w:r>
      <w:r>
        <w:t xml:space="preserve"> </w:t>
      </w:r>
      <w:r>
        <w:t xml:space="preserve">객체 모두에 해당된다. 3.2절에서 설명된 기하학적 오퍼레이션은</w:t>
      </w:r>
      <w:r>
        <w:t xml:space="preserve"> </w:t>
      </w:r>
      <w:r>
        <w:rPr>
          <w:iCs/>
          <w:i/>
        </w:rPr>
        <w:t xml:space="preserve">오직</w:t>
      </w:r>
      <w:r>
        <w:t xml:space="preserve"> </w:t>
      </w:r>
      <w:r>
        <w:t xml:space="preserve">지오메트리에만 적용되며, 경우에 따라 새로운 속성(프리디케이트, 측도, 변환)을 생성할 수 있지만 기존 속성에는 영향을 미치지 않는다.</w:t>
      </w:r>
    </w:p>
    <w:p>
      <w:pPr>
        <w:pStyle w:val="BodyText"/>
      </w:pPr>
      <w:r>
        <w:t xml:space="preserve">지오메트리가 변경되었음에도 속성</w:t>
      </w:r>
      <w:r>
        <w:t xml:space="preserve"> </w:t>
      </w:r>
      <w:r>
        <w:rPr>
          <w:iCs/>
          <w:i/>
        </w:rPr>
        <w:t xml:space="preserve">값</w:t>
      </w:r>
      <w:r>
        <w:t xml:space="preserve">이 그대로 유지되는 경우, 서포트 문제가 발생할 수 있다. 예를 들어 카운티 폴리곤을 해당 폴리곤의 센트로이드로 대체하는 간단한 사례를 살펴보면, R의</w:t>
      </w:r>
      <w:r>
        <w:t xml:space="preserve"> </w:t>
      </w:r>
      <w:r>
        <w:rPr>
          <w:bCs/>
          <w:b/>
        </w:rPr>
        <w:t xml:space="preserve">sf</w:t>
      </w:r>
      <w:r>
        <w:t xml:space="preserve"> </w:t>
      </w:r>
      <w:r>
        <w:t xml:space="preserve">패키지는 다음과 같은 경고 메시지를 출력한다.</w:t>
      </w:r>
    </w:p>
    <w:p>
      <w:pPr>
        <w:pStyle w:val="SourceCode"/>
      </w:pPr>
      <w:r>
        <w:rPr>
          <w:rStyle w:val="VerbatimChar"/>
        </w:rPr>
        <w:t xml:space="preserve">Warning: st_centroid assumes attributes are constant over geometries</w:t>
      </w:r>
    </w:p>
    <w:p>
      <w:pPr>
        <w:pStyle w:val="FirstParagraph"/>
      </w:pPr>
      <w:r>
        <w:t xml:space="preserve">이러한 경고 메시지가 나타나는 이유는 데이터셋에 전체 폴리곤과 연관된 값을 가진 변수들이 포함되어 있기 때문이다.(역자주: 여기서 ’전체 폴리곤과 연관된 값’이란, 폴리곤 내부의 모든 지점이 동일한 값을 가진다는 의미가 아니라, 폴리곤 전체에 대한 합계나 총빈도를 나타내는 값을 뜻한다.) 예를 들어, 인구수와 같은 값은 폴리곤 전체와 관련된 것이므로, 폴리곤을 대체하는</w:t>
      </w:r>
      <w:r>
        <w:t xml:space="preserve"> </w:t>
      </w:r>
      <w:r>
        <w:rPr>
          <w:rStyle w:val="VerbatimChar"/>
        </w:rPr>
        <w:t xml:space="preserve">POINT</w:t>
      </w:r>
      <w:r>
        <w:t xml:space="preserve"> </w:t>
      </w:r>
      <w:r>
        <w:t xml:space="preserve">지오메트리와는 직접적인 연관이 없다.</w:t>
      </w:r>
    </w:p>
    <w:p>
      <w:pPr>
        <w:pStyle w:val="BodyText"/>
      </w:pPr>
      <w:r>
        <w:t xml:space="preserve">1.6절에서 이미 언급했듯이, 라인과 폴리곤 지오메트리에서 피처 속성 값은</w:t>
      </w:r>
      <w:r>
        <w:t xml:space="preserve"> </w:t>
      </w:r>
      <w:r>
        <w:rPr>
          <w:iCs/>
          <w:i/>
        </w:rPr>
        <w:t xml:space="preserve">포인트 스포트</w:t>
      </w:r>
      <w:r>
        <w:t xml:space="preserve"> </w:t>
      </w:r>
      <w:r>
        <w:t xml:space="preserve">또는</w:t>
      </w:r>
      <w:r>
        <w:t xml:space="preserve"> </w:t>
      </w:r>
      <w:r>
        <w:rPr>
          <w:iCs/>
          <w:i/>
        </w:rPr>
        <w:t xml:space="preserve">블록 스포트</w:t>
      </w:r>
      <w:r>
        <w:t xml:space="preserve">를 가질 수 있다. 포인트 스포트는 해당 값이 지오메트리의</w:t>
      </w:r>
      <w:r>
        <w:t xml:space="preserve"> </w:t>
      </w:r>
      <w:r>
        <w:rPr>
          <w:iCs/>
          <w:i/>
        </w:rPr>
        <w:t xml:space="preserve">모든 지점</w:t>
      </w:r>
      <w:r>
        <w:t xml:space="preserve">에 동일하게 적용되는 경우를 말하고, 블록 서포트는 지오메트리 내</w:t>
      </w:r>
      <w:r>
        <w:t xml:space="preserve"> </w:t>
      </w:r>
      <w:r>
        <w:rPr>
          <w:iCs/>
          <w:i/>
        </w:rPr>
        <w:t xml:space="preserve">모든 지점을 요약</w:t>
      </w:r>
      <w:r>
        <w:t xml:space="preserve">하는 경우를 의미한다. 이 외에도 해당 지오메트리보다 더 작거나 더 큰 서포트를 가지는 경우도 가능하다.</w:t>
      </w:r>
    </w:p>
    <w:p>
      <w:pPr>
        <w:pStyle w:val="BodyText"/>
      </w:pPr>
      <w:r>
        <w:t xml:space="preserve">이 장에서는 속성이 지오메트리와 관련되는 방식, 이러한 차이가 데이터 분석에 미치는 영향, 그리고 서로 다른 지오메트리로부터 속성을 도출하는 방법(상향 스케일링과 하향 스케일링)에 대해 설명한다.</w:t>
      </w:r>
    </w:p>
    <w:bookmarkStart w:id="149" w:name="속성-지오메트리-관계와-서포트"/>
    <w:p>
      <w:pPr>
        <w:pStyle w:val="Heading2"/>
      </w:pPr>
      <w:r>
        <w:t xml:space="preserve">5.1 속성-지오메트리 관계와 서포트</w:t>
      </w:r>
    </w:p>
    <w:p>
      <w:pPr>
        <w:pStyle w:val="FirstParagraph"/>
      </w:pPr>
      <w:r>
        <w:t xml:space="preserve">피처 속성은 변경하지 않고 피처의 기하 특성만 수정하더라도,</w:t>
      </w:r>
      <w:r>
        <w:t xml:space="preserve"> </w:t>
      </w:r>
      <w:r>
        <w:rPr>
          <w:iCs/>
          <w:i/>
        </w:rPr>
        <w:t xml:space="preserve">피처</w:t>
      </w:r>
      <w:r>
        <w:t xml:space="preserve">는 변한 것으로 간주된다. 이는 피처가 지오메트리와 속성의 결합으로 구성되기 때문이다. 예를 들어, 지오메트리를 컨벡스 헐이나 센트로이로 대체했을 때, 새롭게 생성디는 피처가 기존 속성 값과 의미 있게 관계를 유지할 수 있을까? 이 답은 상황에 따라 다르다.</w:t>
      </w:r>
    </w:p>
    <w:p>
      <w:pPr>
        <w:pStyle w:val="BodyText"/>
      </w:pPr>
      <w:r>
        <w:rPr>
          <w:rStyle w:val="VerbatimChar"/>
        </w:rPr>
        <w:t xml:space="preserve">LINESTRING</w:t>
      </w:r>
      <w:r>
        <w:t xml:space="preserve"> </w:t>
      </w:r>
      <w:r>
        <w:t xml:space="preserve">지오메트리를 갖는 도로망을 예로 들어보자. 데이터셋에 도로 폭이라는 속성이 포함되어 있고, 어떤 도로의 속성값이 10m라고 하자. 그렇다면 해당 도로의 특정 구간의 도로 폭에 대해 우리는 무엇을 말할 수 있을까? 이는 도로 폭 속성이 도로의 모든 지점에서 동일한 폭을 의미하는지(즉, 폭이 일정하다는 것을 의미하는지), 아니면 최소값이나 평균값과 같은 집계 속성을 의미하는지에 따라 달라진다. 최소값의 경우를 좀 더 살펴보자. 최소 도로 폭은 해당 도로에서 임의로 특정 구간을 선택했을 때, 그 구간의 최소 폭이 주어진 최소 도로 폭보다 작지 않음을 의미한다. 그러나 이것이 반드시 그 하위 구간의 최소 폭을 뜻하는 것은 아니다. 이 사례는 속성-지오메트리 관계(</w:t>
      </w:r>
      <w:r>
        <w:rPr>
          <w:bCs/>
          <w:b/>
        </w:rPr>
        <w:t xml:space="preserve">AGR</w:t>
      </w:r>
      <w:r>
        <w:t xml:space="preserve">, attribute-geometry relationship)가 두 가지</w:t>
      </w:r>
      <w:r>
        <w:t xml:space="preserve"> </w:t>
      </w:r>
      <w:r>
        <w:rPr>
          <w:iCs/>
          <w:i/>
        </w:rPr>
        <w:t xml:space="preserve">유형</w:t>
      </w:r>
      <w:r>
        <w:t xml:space="preserve">으로 구분될 수 있음을 보여한다.</w:t>
      </w:r>
    </w:p>
    <w:p>
      <w:pPr>
        <w:numPr>
          <w:ilvl w:val="0"/>
          <w:numId w:val="1031"/>
        </w:numPr>
      </w:pPr>
      <w:r>
        <w:rPr>
          <w:bCs/>
          <w:b/>
        </w:rPr>
        <w:t xml:space="preserve">상수</w:t>
      </w:r>
      <w:r>
        <w:t xml:space="preserve">(constant) AGR: 속성값이 지오메트리의 모든 부분에 동일하게 적용된다. 즉, 피처가 무수히 많은 지점으로 구성되어 있고, 각 지점이 동일한 속성값을 가지는 경우를 말한다. 지구통계학에서는 이를</w:t>
      </w:r>
      <w:r>
        <w:t xml:space="preserve"> </w:t>
      </w:r>
      <w:r>
        <w:rPr>
          <w:iCs/>
          <w:i/>
        </w:rPr>
        <w:t xml:space="preserve">포인트 서포트</w:t>
      </w:r>
      <w:r>
        <w:t xml:space="preserve">를 가진 변수라고 부른다.</w:t>
      </w:r>
    </w:p>
    <w:p>
      <w:pPr>
        <w:numPr>
          <w:ilvl w:val="0"/>
          <w:numId w:val="1031"/>
        </w:numPr>
      </w:pPr>
      <w:r>
        <w:rPr>
          <w:bCs/>
          <w:b/>
        </w:rPr>
        <w:t xml:space="preserve">집계</w:t>
      </w:r>
      <w:r>
        <w:t xml:space="preserve">(aggregate) AGR: 속성값이 지오메트리 전체를 요약한 값이다. 즉, 피처가 하나의 관측값을 가지며, 그 값이 지오메트리 전체를 대표하는 경우를 말한다. 지구통계학에서는 이를</w:t>
      </w:r>
      <w:r>
        <w:t xml:space="preserve"> </w:t>
      </w:r>
      <w:r>
        <w:rPr>
          <w:iCs/>
          <w:i/>
        </w:rPr>
        <w:t xml:space="preserve">블록 서포트</w:t>
      </w:r>
      <w:r>
        <w:t xml:space="preserve">를 가진 변수라고 부른다.</w:t>
      </w:r>
    </w:p>
    <w:p>
      <w:pPr>
        <w:pStyle w:val="FirstParagraph"/>
      </w:pPr>
      <w:r>
        <w:t xml:space="preserve">폴리곤 데이터의 경우,</w:t>
      </w:r>
      <w:r>
        <w:t xml:space="preserve"> </w:t>
      </w:r>
      <w:r>
        <w:rPr>
          <w:bCs/>
          <w:b/>
        </w:rPr>
        <w:t xml:space="preserve">상수</w:t>
      </w:r>
      <w:r>
        <w:t xml:space="preserve"> </w:t>
      </w:r>
      <w:r>
        <w:t xml:space="preserve">AGR(포인트 서포트)의 예로 다음을 변수를 들 수 있다.</w:t>
      </w:r>
    </w:p>
    <w:p>
      <w:pPr>
        <w:numPr>
          <w:ilvl w:val="0"/>
          <w:numId w:val="1032"/>
        </w:numPr>
      </w:pPr>
      <w:r>
        <w:t xml:space="preserve">토지이용도에서의 토지이용</w:t>
      </w:r>
    </w:p>
    <w:p>
      <w:pPr>
        <w:numPr>
          <w:ilvl w:val="0"/>
          <w:numId w:val="1032"/>
        </w:numPr>
      </w:pPr>
      <w:r>
        <w:t xml:space="preserve">지질도에서의 암석 단위 또는 지질층</w:t>
      </w:r>
    </w:p>
    <w:p>
      <w:pPr>
        <w:numPr>
          <w:ilvl w:val="0"/>
          <w:numId w:val="1032"/>
        </w:numPr>
      </w:pPr>
      <w:r>
        <w:t xml:space="preserve">토양도에서의 토양 유형</w:t>
      </w:r>
    </w:p>
    <w:p>
      <w:pPr>
        <w:numPr>
          <w:ilvl w:val="0"/>
          <w:numId w:val="1032"/>
        </w:numPr>
      </w:pPr>
      <w:r>
        <w:t xml:space="preserve">기복도에서의 고도 클래스</w:t>
      </w:r>
    </w:p>
    <w:p>
      <w:pPr>
        <w:numPr>
          <w:ilvl w:val="0"/>
          <w:numId w:val="1032"/>
        </w:numPr>
      </w:pPr>
      <w:r>
        <w:t xml:space="preserve">기후 구분도에서의 기후 지역</w:t>
      </w:r>
    </w:p>
    <w:p>
      <w:pPr>
        <w:pStyle w:val="FirstParagraph"/>
      </w:pPr>
      <w:r>
        <w:t xml:space="preserve">상수 AGR 변수의 전형적인 특성은 지오메트리가 인위적으로 생성된 것이 아니며, 센서 장치(예: 원격탐사의 이미지 픽셀 경계)와도 관련이 없다는 것이다. 대신, 지오메트리는 관찰된 변수를 매핑함으로써 결정된다.</w:t>
      </w:r>
      <w:r>
        <w:t xml:space="preserve"> </w:t>
      </w:r>
      <w:r>
        <w:rPr>
          <w:bCs/>
          <w:b/>
        </w:rPr>
        <w:t xml:space="preserve">집계</w:t>
      </w:r>
      <w:r>
        <w:t xml:space="preserve"> </w:t>
      </w:r>
      <w:r>
        <w:t xml:space="preserve">AGR의 예로는 다음과 같은 변수를 들 수 있다.</w:t>
      </w:r>
    </w:p>
    <w:p>
      <w:pPr>
        <w:numPr>
          <w:ilvl w:val="0"/>
          <w:numId w:val="1033"/>
        </w:numPr>
      </w:pPr>
      <w:r>
        <w:t xml:space="preserve">인구: 인구수 혹은 인구밀도</w:t>
      </w:r>
    </w:p>
    <w:p>
      <w:pPr>
        <w:numPr>
          <w:ilvl w:val="0"/>
          <w:numId w:val="1033"/>
        </w:numPr>
      </w:pPr>
      <w:r>
        <w:t xml:space="preserve">지역별로 요약된 사회경제적 변수</w:t>
      </w:r>
    </w:p>
    <w:p>
      <w:pPr>
        <w:numPr>
          <w:ilvl w:val="0"/>
          <w:numId w:val="1033"/>
        </w:numPr>
      </w:pPr>
      <w:r>
        <w:t xml:space="preserve">원격탐사 픽셀별 평균 반사율</w:t>
      </w:r>
    </w:p>
    <w:p>
      <w:pPr>
        <w:numPr>
          <w:ilvl w:val="0"/>
          <w:numId w:val="1033"/>
        </w:numPr>
      </w:pPr>
      <w:r>
        <w:t xml:space="preserve">지역별 총 오염물질 배출량</w:t>
      </w:r>
    </w:p>
    <w:p>
      <w:pPr>
        <w:numPr>
          <w:ilvl w:val="0"/>
          <w:numId w:val="1033"/>
        </w:numPr>
      </w:pPr>
      <w:r>
        <w:t xml:space="preserve">이산화질소 농도에 대한 블록 평균: 보통 정사각형 블록에 대한 블로 크리깅(12.5절) 또는 구역 평균값을 예측하는 분산 모형을 통해 산출된다.</w:t>
      </w:r>
    </w:p>
    <w:p>
      <w:pPr>
        <w:pStyle w:val="FirstParagraph"/>
      </w:pPr>
      <w:r>
        <w:t xml:space="preserve">집계 AGR 변수의 전형적인 특성은, 그 지오메트리가 법률적 규정, 관측 장치, 분석상의 선택 등에서 비롯된 것이며, 관찰 변수 그 자체와 본질적으로 연결되어 있지는 않다는 점이다.</w:t>
      </w:r>
    </w:p>
    <w:p>
      <w:pPr>
        <w:pStyle w:val="BodyText"/>
      </w:pPr>
      <w:r>
        <w:t xml:space="preserve">세 번째 유형의 AGR는 속성이 피처 지오메트리의 식별자 역할을 하는 경우에 해당한다. 개별 지오메트리가 변수의 특정 값과 고유하게 연결되어 있을 때, 이를</w:t>
      </w:r>
      <w:r>
        <w:t xml:space="preserve"> </w:t>
      </w:r>
      <w:r>
        <w:rPr>
          <w:bCs/>
          <w:b/>
        </w:rPr>
        <w:t xml:space="preserve">식별</w:t>
      </w:r>
      <w:r>
        <w:t xml:space="preserve"> </w:t>
      </w:r>
      <w:r>
        <w:t xml:space="preserve">변수라고 한다. 즉, 동일한 값을 가지는 다른 지오메트리가 존재하지 않는 경우다. 예를 들어, 카운티 이름은 해당 카운티를 식별하며, 카운티 내 어떤 하위 지역에도 동일한 이름이 적용될 수 있다(포인트 서포트). 그러나 임의의 하위 구역을 고려하면, 이 변수는 더 이상 식별자의 역할을 하지 못하고 단순한</w:t>
      </w:r>
      <w:r>
        <w:t xml:space="preserve"> </w:t>
      </w:r>
      <w:r>
        <w:rPr>
          <w:bCs/>
          <w:b/>
        </w:rPr>
        <w:t xml:space="preserve">상수</w:t>
      </w:r>
      <w:r>
        <w:t xml:space="preserve"> </w:t>
      </w:r>
      <w:r>
        <w:t xml:space="preserve">속성값으로 변하게 된다. 하나의 예를 들면 다음과 같다.</w:t>
      </w:r>
    </w:p>
    <w:p>
      <w:pPr>
        <w:numPr>
          <w:ilvl w:val="0"/>
          <w:numId w:val="1034"/>
        </w:numPr>
        <w:pStyle w:val="Compact"/>
      </w:pPr>
      <w:r>
        <w:t xml:space="preserve">카운티 내부의 임의의 지점(또는 지역)은 여전히 그 카운티에 속하므로</w:t>
      </w:r>
      <w:r>
        <w:t xml:space="preserve"> </w:t>
      </w:r>
      <w:r>
        <w:t xml:space="preserve">‘</w:t>
      </w:r>
      <w:r>
        <w:t xml:space="preserve">카운티 이름</w:t>
      </w:r>
      <w:r>
        <w:t xml:space="preserve">’</w:t>
      </w:r>
      <w:r>
        <w:t xml:space="preserve"> </w:t>
      </w:r>
      <w:r>
        <w:t xml:space="preserve">변수에서 동일한 값을 가져야 한다. 그러나 해당 지점(또는 지역)은 더 이상 카운티 전체 지오메트리를 대표하는 식별자로 기능할 수 없다.</w:t>
      </w:r>
    </w:p>
    <w:p>
      <w:pPr>
        <w:pStyle w:val="FirstParagraph"/>
      </w:pPr>
      <w:r>
        <w:t xml:space="preserve">여기서 중요한 점은, 공간정보가(단순화를 위해 시간은 무시한다고 할 때) 서로 다른 현상 유형으로 구분될 수 있다는 것이다(Scheider et al. 2016).</w:t>
      </w:r>
    </w:p>
    <w:p>
      <w:pPr>
        <w:numPr>
          <w:ilvl w:val="0"/>
          <w:numId w:val="1035"/>
        </w:numPr>
      </w:pPr>
      <w:r>
        <w:rPr>
          <w:bCs/>
          <w:b/>
        </w:rPr>
        <w:t xml:space="preserve">필드</w:t>
      </w:r>
      <w:r>
        <w:t xml:space="preserve">:</w:t>
      </w:r>
      <w:r>
        <w:t xml:space="preserve"> </w:t>
      </w:r>
      <w:r>
        <w:rPr>
          <w:iCs/>
          <w:i/>
        </w:rPr>
        <w:t xml:space="preserve">연속적인</w:t>
      </w:r>
      <w:r>
        <w:t xml:space="preserve"> </w:t>
      </w:r>
      <w:r>
        <w:t xml:space="preserve">공간상의 모든 지점이 특정 속성값을 가지는 경우(예를 들어, 고도, 대기질 또는 토지이용)</w:t>
      </w:r>
    </w:p>
    <w:p>
      <w:pPr>
        <w:numPr>
          <w:ilvl w:val="0"/>
          <w:numId w:val="1035"/>
        </w:numPr>
      </w:pPr>
      <w:r>
        <w:rPr>
          <w:bCs/>
          <w:b/>
        </w:rPr>
        <w:t xml:space="preserve">객체</w:t>
      </w:r>
      <w:r>
        <w:t xml:space="preserve">: 위치의</w:t>
      </w:r>
      <w:r>
        <w:t xml:space="preserve"> </w:t>
      </w:r>
      <w:r>
        <w:rPr>
          <w:iCs/>
          <w:i/>
        </w:rPr>
        <w:t xml:space="preserve">이산적</w:t>
      </w:r>
      <w:r>
        <w:t xml:space="preserve"> </w:t>
      </w:r>
      <w:r>
        <w:t xml:space="preserve">집합으로 규정되는 경우(예를 들어, 주택, 나무, 사람)</w:t>
      </w:r>
    </w:p>
    <w:p>
      <w:pPr>
        <w:numPr>
          <w:ilvl w:val="0"/>
          <w:numId w:val="1035"/>
        </w:numPr>
      </w:pPr>
      <w:r>
        <w:rPr>
          <w:bCs/>
          <w:b/>
        </w:rPr>
        <w:t xml:space="preserve">집계값</w:t>
      </w:r>
      <w:r>
        <w:t xml:space="preserve">: 필드의 총계 또는 평균, 라인 혹은 폴리곤 객체의 총빈도 혹은 밀도로 계산되는 값</w:t>
      </w:r>
    </w:p>
    <w:p>
      <w:pPr>
        <w:pStyle w:val="FirstParagraph"/>
      </w:pPr>
      <w:r>
        <w:t xml:space="preserve">그러나 이러한 현상 유형이 지오메트리 유형(포인트, 라인, 폴리곤, 래스터 셀)과 일대일로 대응하는 것은 아니다.</w:t>
      </w:r>
    </w:p>
    <w:p>
      <w:pPr>
        <w:numPr>
          <w:ilvl w:val="0"/>
          <w:numId w:val="1036"/>
        </w:numPr>
      </w:pPr>
      <w:r>
        <w:t xml:space="preserve">포인트는 필드에서의 샘플링 위치일 수도 있고(예: 대기질 관측 지점), 객체의 위치일 수도 있다.</w:t>
      </w:r>
    </w:p>
    <w:p>
      <w:pPr>
        <w:numPr>
          <w:ilvl w:val="0"/>
          <w:numId w:val="1036"/>
        </w:numPr>
      </w:pPr>
      <w:r>
        <w:t xml:space="preserve">라인은 객체(예: 도로, 강)일 수도 있고, 필드를 나타내는 등치선일 수도 있으며, 행정구역의 경계일 수도 있다.</w:t>
      </w:r>
    </w:p>
    <w:p>
      <w:pPr>
        <w:numPr>
          <w:ilvl w:val="0"/>
          <w:numId w:val="1036"/>
        </w:numPr>
      </w:pPr>
      <w:r>
        <w:t xml:space="preserve">래스터 픽셀과 폴리곤은 토지이용(</w:t>
      </w:r>
      <w:r>
        <w:rPr>
          <w:iCs/>
          <w:i/>
        </w:rPr>
        <w:t xml:space="preserve">커버리지</w:t>
      </w:r>
      <w:r>
        <w:t xml:space="preserve">)과 같은 범주형 필드와 연관될 수도 있고, 인구밀도와 같은 집계값과도 관련될 수 있다.</w:t>
      </w:r>
    </w:p>
    <w:p>
      <w:pPr>
        <w:numPr>
          <w:ilvl w:val="0"/>
          <w:numId w:val="1036"/>
        </w:numPr>
      </w:pPr>
      <w:r>
        <w:t xml:space="preserve">래스터나 다른 형태의 메시 삼각망은 노드(포인트), 엣지(라인), 페이스(에어리어, 셀)에 각각 다른 변수를 가질 수 있다. 스태거드(staggered) 그리드를 이용해 편미분 방정식을 근사하는 경우(Haltiner and Williams 1980; Collins et al. 2013)가 이에 해당한다.</w:t>
      </w:r>
    </w:p>
    <w:p>
      <w:pPr>
        <w:pStyle w:val="FirstParagraph"/>
      </w:pPr>
      <w:r>
        <w:t xml:space="preserve">속성-지오메트리 관계를 적절히 정의하고, 이에 대한 정보가 누락되었거나 지오메트리의 변화(즉, 서포트의 변화)가 정보 변화를 초래하는 경우 경고 메시지를 표출하는 것은, 공간데이터의</w:t>
      </w:r>
      <w:r>
        <w:t xml:space="preserve"> </w:t>
      </w:r>
      <w:r>
        <w:rPr>
          <w:iCs/>
          <w:i/>
        </w:rPr>
        <w:t xml:space="preserve">서포트</w:t>
      </w:r>
      <w:r>
        <w:t xml:space="preserve">와 관련된 일반적인 공간데이터 분석 오류(Stasch et al. 2014)를 피하는 데 도움이 될 수 있다.</w:t>
      </w:r>
    </w:p>
    <w:bookmarkEnd w:id="149"/>
    <w:bookmarkStart w:id="158" w:name="애그리게이션과-서머라이즈"/>
    <w:p>
      <w:pPr>
        <w:pStyle w:val="Heading2"/>
      </w:pPr>
      <w:r>
        <w:t xml:space="preserve">5.2 애그리게이션과 서머라이즈</w:t>
      </w:r>
    </w:p>
    <w:p>
      <w:pPr>
        <w:pStyle w:val="FirstParagraph"/>
      </w:pPr>
      <w:r>
        <w:t xml:space="preserve">테이블 레코드의 애그리게이션(aggregation)은 다음의 두 단계를 통해 수행된다.</w:t>
      </w:r>
    </w:p>
    <w:p>
      <w:pPr>
        <w:numPr>
          <w:ilvl w:val="0"/>
          <w:numId w:val="1037"/>
        </w:numPr>
      </w:pPr>
      <w:r>
        <w:t xml:space="preserve">그룹 프레디케이트에 따라 레코드를 분류한다.</w:t>
      </w:r>
    </w:p>
    <w:p>
      <w:pPr>
        <w:numPr>
          <w:ilvl w:val="0"/>
          <w:numId w:val="1037"/>
        </w:numPr>
      </w:pPr>
      <w:r>
        <w:t xml:space="preserve">애그리게이션 함수를 적용하여 각 그룹별 단일 요약 속성값을 계산한다.</w:t>
      </w:r>
    </w:p>
    <w:p>
      <w:pPr>
        <w:pStyle w:val="FirstParagraph"/>
      </w:pPr>
      <w:r>
        <w:t xml:space="preserve">SQL에서 애그리게이션 과정은 다음의 예시처럼 이루어진다.</w:t>
      </w:r>
    </w:p>
    <w:p>
      <w:pPr>
        <w:pStyle w:val="BodyText"/>
      </w:pPr>
      <w:r>
        <w:rPr>
          <w:rStyle w:val="VerbatimChar"/>
        </w:rPr>
        <w:t xml:space="preserve">SELECT GroupID, SUM(population) FROM table GROUP BY GroupID;</w:t>
      </w:r>
    </w:p>
    <w:p>
      <w:pPr>
        <w:pStyle w:val="BodyText"/>
      </w:pPr>
      <w:r>
        <w:t xml:space="preserve">여기서 애그리게이션 함수는</w:t>
      </w:r>
      <w:r>
        <w:t xml:space="preserve"> </w:t>
      </w:r>
      <w:r>
        <w:rPr>
          <w:rStyle w:val="VerbatimChar"/>
        </w:rPr>
        <w:t xml:space="preserve">SUM</w:t>
      </w:r>
      <w:r>
        <w:t xml:space="preserve">이고 그룹 프레디케이트는</w:t>
      </w:r>
      <w:r>
        <w:t xml:space="preserve"> </w:t>
      </w:r>
      <w:r>
        <w:rPr>
          <w:rStyle w:val="VerbatimChar"/>
        </w:rPr>
        <w:t xml:space="preserve">GroupID</w:t>
      </w:r>
      <w:r>
        <w:t xml:space="preserve">이다.</w:t>
      </w:r>
    </w:p>
    <w:p>
      <w:pPr>
        <w:pStyle w:val="BodyText"/>
      </w:pPr>
      <w:r>
        <w:t xml:space="preserve">R의</w:t>
      </w:r>
      <w:r>
        <w:t xml:space="preserve"> </w:t>
      </w:r>
      <w:r>
        <w:rPr>
          <w:bCs/>
          <w:b/>
        </w:rPr>
        <w:t xml:space="preserve">dplyr</w:t>
      </w:r>
      <w:r>
        <w:t xml:space="preserve"> </w:t>
      </w:r>
      <w:r>
        <w:t xml:space="preserve">패키지는 이 작업을 두 단계로 수행한다.</w:t>
      </w:r>
      <w:r>
        <w:t xml:space="preserve"> </w:t>
      </w:r>
      <w:r>
        <w:rPr>
          <w:rStyle w:val="VerbatimChar"/>
        </w:rPr>
        <w:t xml:space="preserve">group_by()</w:t>
      </w:r>
      <w:r>
        <w:t xml:space="preserve"> </w:t>
      </w:r>
      <w:r>
        <w:t xml:space="preserve">함수는 레코드의 그룹 멤버십을 지정하고,</w:t>
      </w:r>
      <w:r>
        <w:t xml:space="preserve"> </w:t>
      </w:r>
      <w:r>
        <w:rPr>
          <w:rStyle w:val="VerbatimChar"/>
        </w:rPr>
        <w:t xml:space="preserve">summarise()</w:t>
      </w:r>
      <w:r>
        <w:t xml:space="preserve"> </w:t>
      </w:r>
      <w:r>
        <w:t xml:space="preserve">함수는 각 그룹에 대한 데이터 요약(예: 합계나 평균)을 계산한다. 반면 베이스 R의</w:t>
      </w:r>
      <w:r>
        <w:t xml:space="preserve"> </w:t>
      </w:r>
      <w:r>
        <w:rPr>
          <w:rStyle w:val="VerbatimChar"/>
        </w:rPr>
        <w:t xml:space="preserve">aggregate()</w:t>
      </w:r>
      <w:r>
        <w:t xml:space="preserve"> </w:t>
      </w:r>
      <w:r>
        <w:t xml:space="preserve">함수는 테이블, 그룹화 조건, 집계 함수를 아규먼트로 받아 이 두 단계를 하나의 함수 호출로 처리한다.</w:t>
      </w:r>
    </w:p>
    <w:p>
      <w:pPr>
        <w:pStyle w:val="BodyText"/>
      </w:pPr>
      <w:r>
        <w:t xml:space="preserve">노스캐롤라이나 카운티의 예는 그림 5.1에 제시되어 있다. 타원 좌표</w:t>
      </w:r>
      <w:r>
        <w:t xml:space="preserve"> </w:t>
      </w:r>
      <w:r>
        <w:rPr>
          <w:rStyle w:val="VerbatimChar"/>
        </w:rPr>
        <w:t xml:space="preserve">POINT</w:t>
      </w:r>
      <w:r>
        <w:t xml:space="preserve">(-79, 35.5)를 기준점으로 사분면을 설정하고, 각 카운티의 센트로이드가 속한 사분면에 따라 카운티를 그룹화한 뒤, 각 그룹별로 질병 사례 수를 합산하였다. 그 결과, 그룹별로 통합된 지오메트리가 생성되었음을 확인할 수 있다(3.2.6절 참조). 이러한 그룹별 애그리게이션은 필수적이다. 만약 카운티 지오메트리를 단순히 결합하여</w:t>
      </w:r>
      <w:r>
        <w:t xml:space="preserve"> </w:t>
      </w:r>
      <w:r>
        <w:rPr>
          <w:rStyle w:val="VerbatimChar"/>
        </w:rPr>
        <w:t xml:space="preserve">MULTIPOLYGON</w:t>
      </w:r>
      <w:r>
        <w:t xml:space="preserve">을 생성했다면, 수 많은 중복 경계가 발생하여 밸리드하지 않은 지오메트리가 생성되었을 것이기 때문이다(3.1.2절 참조).</w:t>
      </w:r>
    </w:p>
    <w:tbl>
      <w:tblPr>
        <w:tblStyle w:val="Table"/>
        <w:tblW w:type="pct" w:w="5000"/>
        <w:tblLook w:firstRow="0" w:lastRow="0" w:firstColumn="0" w:lastColumn="0" w:noHBand="0" w:noVBand="0" w:val="0000"/>
        <w:jc w:val="start"/>
        <w:tblLayout w:type="fixed"/>
      </w:tblPr>
      <w:tblGrid>
        <w:gridCol w:w="7920"/>
      </w:tblGrid>
      <w:tr>
        <w:tc>
          <w:tcPr/>
          <w:bookmarkStart w:id="153" w:name="fig-5-1"/>
          <w:p>
            <w:pPr>
              <w:pStyle w:val="Compact"/>
              <w:jc w:val="center"/>
            </w:pPr>
            <w:r>
              <w:drawing>
                <wp:inline>
                  <wp:extent cx="5334000" cy="3048000"/>
                  <wp:effectExtent b="0" l="0" r="0" t="0"/>
                  <wp:docPr descr="" title="" id="151" name="Picture"/>
                  <a:graphic>
                    <a:graphicData uri="http://schemas.openxmlformats.org/drawingml/2006/picture">
                      <pic:pic>
                        <pic:nvPicPr>
                          <pic:cNvPr descr="https://r-spatial.org/book/05-Attributes_files/figure-html/fig-ncaggregation-1.png" id="152"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5.1: SID74가 네 개의 지역별로 합산되었다.</w:t>
            </w:r>
          </w:p>
          <w:bookmarkEnd w:id="153"/>
        </w:tc>
      </w:tr>
    </w:tbl>
    <w:p>
      <w:pPr>
        <w:pStyle w:val="BodyText"/>
      </w:pPr>
      <w:r>
        <w:t xml:space="preserve">결합된 카운티 폴리곤을 지도로 표현하는 데 기술적인 문제는 없지만, 그룹 합계가 그룹화된 카운티가 아니라 개별 카운티에 해당하는 값이라는 잘못된 인상을 줄 수 있다. 이러한 방식의 애그리게이션의 특징은 각 레코드가 하나의 그룹에만 할당된다는 점이다. 이로 인해 그룹별 합계의 총합이 그룹화 이전 데이터의 총합과 동일하다는 유지되는 장점이 있다. 즉, 정량 변수의 경우 정보가 손실되거나 추가되지 않는다. 새로 생성된 지오메트리는 원래 레코드의 지오메트리를 그룹 단위로 유니온(union)한 결과이다.</w:t>
      </w:r>
    </w:p>
    <w:tbl>
      <w:tblPr>
        <w:tblStyle w:val="Table"/>
        <w:tblW w:type="pct" w:w="5000"/>
        <w:tblLook w:firstRow="0" w:lastRow="0" w:firstColumn="0" w:lastColumn="0" w:noHBand="0" w:noVBand="0" w:val="0000"/>
        <w:jc w:val="start"/>
        <w:tblLayout w:type="fixed"/>
      </w:tblPr>
      <w:tblGrid>
        <w:gridCol w:w="7920"/>
      </w:tblGrid>
      <w:tr>
        <w:tc>
          <w:tcPr/>
          <w:bookmarkStart w:id="157" w:name="fig-5-2"/>
          <w:p>
            <w:pPr>
              <w:pStyle w:val="Compact"/>
              <w:jc w:val="center"/>
            </w:pPr>
            <w:r>
              <w:drawing>
                <wp:inline>
                  <wp:extent cx="5334000" cy="3810000"/>
                  <wp:effectExtent b="0" l="0" r="0" t="0"/>
                  <wp:docPr descr="" title="" id="155" name="Picture"/>
                  <a:graphic>
                    <a:graphicData uri="http://schemas.openxmlformats.org/drawingml/2006/picture">
                      <pic:pic>
                        <pic:nvPicPr>
                          <pic:cNvPr descr="https://r-spatial.org/book/05-Attributes_files/figure-html/fig-ncblocks-1.png" id="156" name="Picture"/>
                          <pic:cNvPicPr>
                            <a:picLocks noChangeArrowheads="1" noChangeAspect="1"/>
                          </pic:cNvPicPr>
                        </pic:nvPicPr>
                        <pic:blipFill>
                          <a:blip r:embed="rId15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5.2: 노스케롤라이나 카운티 상의 타깃 블</w:t>
            </w:r>
          </w:p>
          <w:bookmarkEnd w:id="157"/>
        </w:tc>
      </w:tr>
    </w:tbl>
    <w:p>
      <w:pPr>
        <w:pStyle w:val="BodyText"/>
      </w:pPr>
      <w:r>
        <w:t xml:space="preserve">지오메트리를 결합하지 않고도 그룹별 합산값을 계산해야 하는 경우가 있다. 이때는 공간 프레디케이트를 사용하며, 하나의 레코드가 여러 그룹과 연관될 수 있다. 예를 들어, 그림 5.2에서 직사각형을 타깃 에어리어로 설정하고, 각 직사각형과 인터섹션 관계에 있는 카운티의 유병자를 합산하면 전체 합계는 훨씬 더 크게 나타날 것이다.</w:t>
      </w:r>
    </w:p>
    <w:p>
      <w:pPr>
        <w:pStyle w:val="SourceCode"/>
      </w:pPr>
      <w:r>
        <w:rPr>
          <w:rStyle w:val="CommentTok"/>
        </w:rPr>
        <w:t xml:space="preserve">#   sid74_sum_counties sid74_sum_rectangles </w:t>
      </w:r>
      <w:r>
        <w:br/>
      </w:r>
      <w:r>
        <w:rPr>
          <w:rStyle w:val="CommentTok"/>
        </w:rPr>
        <w:t xml:space="preserve">#                  667                 2621</w:t>
      </w:r>
    </w:p>
    <w:p>
      <w:pPr>
        <w:pStyle w:val="FirstParagraph"/>
      </w:pPr>
      <w:r>
        <w:t xml:space="preserve">반대로</w:t>
      </w:r>
      <w:r>
        <w:t xml:space="preserve"> </w:t>
      </w:r>
      <w:r>
        <w:rPr>
          <w:iCs/>
          <w:i/>
        </w:rPr>
        <w:t xml:space="preserve">contains</w:t>
      </w:r>
      <w:r>
        <w:t xml:space="preserve">나</w:t>
      </w:r>
      <w:r>
        <w:t xml:space="preserve"> </w:t>
      </w:r>
      <w:r>
        <w:rPr>
          <w:iCs/>
          <w:i/>
        </w:rPr>
        <w:t xml:space="preserve">covers</w:t>
      </w:r>
      <w:r>
        <w:t xml:space="preserve">와 같은 다른 프레디케이트를 사용하면 훨씬 작아진다. 이는 많은 카운티가 직사각형 안에 완전히 포함되지 않기 때문이다. 그러나 이러한 결과가 오히려 바람직할 수 있는 상황도 있다. 예를 들어, 다음과 같은 경우가 이에 해당한다.</w:t>
      </w:r>
    </w:p>
    <w:p>
      <w:pPr>
        <w:numPr>
          <w:ilvl w:val="0"/>
          <w:numId w:val="1038"/>
        </w:numPr>
      </w:pPr>
      <w:r>
        <w:rPr>
          <w:rStyle w:val="VerbatimChar"/>
        </w:rPr>
        <w:t xml:space="preserve">POINT</w:t>
      </w:r>
      <w:r>
        <w:t xml:space="preserve"> </w:t>
      </w:r>
      <w:r>
        <w:t xml:space="preserve">지오메트리를 폴리곤 단위로 애그리게이션하는 경우: 모든 포인트는 자신을 완전히 폴리곤에 할당된다. DE-9IM-기반 GEOG 라이브러리는 이 방식을 사용하며, s2geometry 라이브러리는</w:t>
      </w:r>
      <w:r>
        <w:t xml:space="preserve"> </w:t>
      </w:r>
      <w:r>
        <w:t xml:space="preserve">‘</w:t>
      </w:r>
      <w:r>
        <w:t xml:space="preserve">반-개방(semi-open)</w:t>
      </w:r>
      <w:r>
        <w:t xml:space="preserve">’</w:t>
      </w:r>
      <w:r>
        <w:t xml:space="preserve"> </w:t>
      </w:r>
      <w:r>
        <w:t xml:space="preserve">폴리곤을 지정할 수 있게 하여, 폴리곤이 중첩되지 않는 한반드시 하나의 폴리곤에 포인트를 할당한다.</w:t>
      </w:r>
    </w:p>
    <w:p>
      <w:pPr>
        <w:numPr>
          <w:ilvl w:val="0"/>
          <w:numId w:val="1038"/>
        </w:numPr>
      </w:pPr>
      <w:r>
        <w:t xml:space="preserve">작은 폴리곤이나 래스터 픽셀을 더 큰 에어리어로 애그리게이션하는 경우: 예를 들어, 노스케롤라이나의 30m 해상도의 고도 데이터를 카운티별로 평균낼 때, 다중 매치로 인한 데이터 오류는 무시할 수 있을 정도로 작다.(역자주: 이는 하나의 폴리곤이나 픽셀 데이터가 여러 카운티에 중복 합산되는 경우를 의미한다.)</w:t>
      </w:r>
    </w:p>
    <w:p>
      <w:pPr>
        <w:numPr>
          <w:ilvl w:val="0"/>
          <w:numId w:val="1038"/>
        </w:numPr>
      </w:pPr>
      <w:r>
        <w:t xml:space="preserve">다대다(many-to-many) 매치에서 최대 면적 매치(single largest area match)가 적용된 경우(그림 7.4 참조)(역자주: 최대 면적 매치란, 겹치는 영역 중 면적이 가장 큰 영역에 모든 값을 할당하는 방식을 의미한다.)</w:t>
      </w:r>
    </w:p>
    <w:p>
      <w:pPr>
        <w:pStyle w:val="FirstParagraph"/>
      </w:pPr>
      <w:r>
        <w:t xml:space="preserve">보다 작은 에어리어를 보다 큰 에어리어로 합역하는 보다 포괄적인 접근 방법은 면적-가중 인터폴레이션을 적용하는 것이다.</w:t>
      </w:r>
    </w:p>
    <w:bookmarkEnd w:id="158"/>
    <w:bookmarkStart w:id="165" w:name="면적-가중-인터폴레이션"/>
    <w:p>
      <w:pPr>
        <w:pStyle w:val="Heading2"/>
      </w:pPr>
      <w:r>
        <w:t xml:space="preserve">5.3 면적-가중 인터폴레이션</w:t>
      </w:r>
    </w:p>
    <w:p>
      <w:pPr>
        <w:pStyle w:val="FirstParagraph"/>
      </w:pPr>
      <w:r>
        <w:t xml:space="preserve">두 개의 데이터셋의 지오메트리와 속성을 결합하여, 소스 데이터셋의 속성값을 타겟 데이터셋의 지오메트리에 기반한 요약값으로 변환하고자 한다면, 면적-가중 인터폴레이션(area-weighted interpolation)이 가장 간단한 접근 방법이 될 수 있다. 이 방법은 소스와 타겟의 지오메트리가 겹치는 면적을 고려하여, 소스 속성값을 타겟 속성값으로 전환하기 위한 가중치로 활용한다(Goodchild and Lam 1980; Do, Thomas-Agnan, and Vanhems 2015a, 2015b; Do, Laurent, and Vanhems 2021). 이 기법은 보수적 합역(conservative region aggregation) 또는 재그리딩(regridding)으로도 알려져 있다(Jones 1999). 여기서는 Do, Thomas-Agnan, and Vanhems(2015b)의 표기법을 따르도록 한다.</w:t>
      </w:r>
    </w:p>
    <w:p>
      <w:pPr>
        <w:pStyle w:val="BodyText"/>
      </w:pPr>
      <w:r>
        <w:t xml:space="preserve">면적-가중 인터폴레이션은 타깃 에어리어</w:t>
      </w:r>
      <w:r>
        <w:t xml:space="preserve"> </w:t>
      </w:r>
      <m:oMath>
        <m:sSub>
          <m:e>
            <m:r>
              <m:t>T</m:t>
            </m:r>
          </m:e>
          <m:sub>
            <m:r>
              <m:t>j</m:t>
            </m:r>
          </m:sub>
        </m:sSub>
      </m:oMath>
      <w:r>
        <w:t xml:space="preserve">에 대한 가중평균값을 산출한다. 이 값은</w:t>
      </w:r>
      <w:r>
        <w:t xml:space="preserve"> </w:t>
      </w:r>
      <m:oMath>
        <m:sSub>
          <m:e>
            <m:r>
              <m:t>T</m:t>
            </m:r>
          </m:e>
          <m:sub>
            <m:r>
              <m:t>j</m:t>
            </m:r>
          </m:sub>
        </m:sSub>
      </m:oMath>
      <w:r>
        <w:t xml:space="preserve">와 겹치는</w:t>
      </w:r>
      <w:r>
        <w:t xml:space="preserve"> </w:t>
      </w:r>
      <m:oMath>
        <m:r>
          <m:t>p</m:t>
        </m:r>
      </m:oMath>
      <w:r>
        <w:t xml:space="preserve">개의 소스 구역</w:t>
      </w:r>
      <w:r>
        <w:t xml:space="preserve"> </w:t>
      </w:r>
      <m:oMath>
        <m:sSub>
          <m:e>
            <m:r>
              <m:t>S</m:t>
            </m:r>
          </m:e>
          <m:sub>
            <m:r>
              <m:t>i</m:t>
            </m:r>
          </m:sub>
        </m:sSub>
      </m:oMath>
      <w:r>
        <w:t xml:space="preserve">의 속성값</w:t>
      </w:r>
      <w:r>
        <w:t xml:space="preserve"> </w:t>
      </w:r>
      <m:oMath>
        <m:sSub>
          <m:e>
            <m:r>
              <m:t>Y</m:t>
            </m:r>
          </m:e>
          <m:sub>
            <m:r>
              <m:t>i</m:t>
            </m:r>
          </m:sub>
        </m:sSub>
      </m:oMath>
      <w:r>
        <w:t xml:space="preserve">에 대한 가중평균으로 계산된다.</w:t>
      </w:r>
    </w:p>
    <w:p>
      <w:pPr>
        <w:pStyle w:val="BodyText"/>
      </w:pPr>
      <w:bookmarkStart w:id="159" w:name="eq-5-1"/>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t>j</m:t>
              </m:r>
            </m:sub>
            <m:sup>
              <m:r>
                <m:t>p</m:t>
              </m:r>
            </m:sup>
            <m:e>
              <m:sSub>
                <m:e>
                  <m:r>
                    <m:t>w</m:t>
                  </m:r>
                </m:e>
                <m:sub>
                  <m:r>
                    <m:t>i</m:t>
                  </m:r>
                  <m:r>
                    <m:t>j</m:t>
                  </m:r>
                </m:sub>
              </m:sSub>
            </m:e>
          </m:nary>
          <m:sSub>
            <m:e>
              <m:r>
                <m:t>Y</m:t>
              </m:r>
            </m:e>
            <m:sub>
              <m:r>
                <m:t>i</m:t>
              </m:r>
            </m:sub>
          </m:sSub>
          <m:d>
            <m:dPr>
              <m:begChr m:val="("/>
              <m:endChr m:val=")"/>
              <m:sepChr m:val=""/>
              <m:grow/>
            </m:dPr>
            <m:e>
              <m:sSub>
                <m:e>
                  <m:r>
                    <m:t>S</m:t>
                  </m:r>
                </m:e>
                <m:sub>
                  <m:r>
                    <m:t>i</m:t>
                  </m:r>
                </m:sub>
              </m:sSub>
            </m:e>
          </m:d>
          <m:r>
            <m:t>  </m:t>
          </m:r>
          <m:d>
            <m:dPr>
              <m:begChr m:val="("/>
              <m:endChr m:val=")"/>
              <m:sepChr m:val=""/>
              <m:grow/>
            </m:dPr>
            <m:e>
              <m:r>
                <m:t>5.1</m:t>
              </m:r>
            </m:e>
          </m:d>
        </m:oMath>
      </m:oMathPara>
      <w:bookmarkEnd w:id="159"/>
    </w:p>
    <w:p>
      <w:pPr>
        <w:pStyle w:val="FirstParagraph"/>
      </w:pPr>
      <w:r>
        <w:t xml:space="preserve">여기서</w:t>
      </w:r>
      <w:r>
        <w:t xml:space="preserve"> </w:t>
      </w:r>
      <m:oMath>
        <m:sSub>
          <m:e>
            <m:r>
              <m:t>w</m:t>
            </m:r>
          </m:e>
          <m:sub>
            <m:r>
              <m:t>i</m:t>
            </m:r>
            <m:r>
              <m:t>j</m:t>
            </m:r>
          </m:sub>
        </m:sSub>
      </m:oMath>
      <w:r>
        <w:t xml:space="preserve">는</w:t>
      </w:r>
      <w:r>
        <w:t xml:space="preserve"> </w:t>
      </w:r>
      <m:oMath>
        <m:sSub>
          <m:e>
            <m:r>
              <m:t>T</m:t>
            </m:r>
          </m:e>
          <m:sub>
            <m:r>
              <m:t>j</m:t>
            </m:r>
          </m:sub>
        </m:sSub>
      </m:oMath>
      <w:r>
        <w:t xml:space="preserve">와</w:t>
      </w:r>
      <w:r>
        <w:t xml:space="preserve"> </w:t>
      </w:r>
      <m:oMath>
        <m:sSub>
          <m:e>
            <m:r>
              <m:t>S</m:t>
            </m:r>
          </m:e>
          <m:sub>
            <m:r>
              <m:t>i</m:t>
            </m:r>
          </m:sub>
        </m:sSub>
      </m:oMath>
      <w:r>
        <w:t xml:space="preserve">의 겹침의 정도에 따라 달라지며, 겹침 정도는</w:t>
      </w:r>
      <w:r>
        <w:t xml:space="preserve"> </w:t>
      </w:r>
      <m:oMath>
        <m:sSub>
          <m:e>
            <m:r>
              <m:t>A</m:t>
            </m:r>
          </m:e>
          <m:sub>
            <m:r>
              <m:t>i</m:t>
            </m:r>
            <m:r>
              <m:t>j</m:t>
            </m:r>
          </m:sub>
        </m:sSub>
        <m:r>
          <m:rPr>
            <m:sty m:val="p"/>
          </m:rPr>
          <m:t>=</m:t>
        </m:r>
        <m:sSub>
          <m:e>
            <m:r>
              <m:t>T</m:t>
            </m:r>
          </m:e>
          <m:sub>
            <m:r>
              <m:t>j</m:t>
            </m:r>
          </m:sub>
        </m:sSub>
        <m:r>
          <m:rPr>
            <m:sty m:val="p"/>
          </m:rPr>
          <m:t>∩</m:t>
        </m:r>
        <m:sSub>
          <m:e>
            <m:r>
              <m:t>S</m:t>
            </m:r>
          </m:e>
          <m:sub>
            <m:r>
              <m:t>i</m:t>
            </m:r>
          </m:sub>
        </m:sSub>
      </m:oMath>
      <w:r>
        <w:t xml:space="preserve">로 표현된다.</w:t>
      </w:r>
      <w:r>
        <w:t xml:space="preserve"> </w:t>
      </w:r>
      <m:oMath>
        <m:sSub>
          <m:e>
            <m:r>
              <m:t>w</m:t>
            </m:r>
          </m:e>
          <m:sub>
            <m:r>
              <m:t>i</m:t>
            </m:r>
            <m:r>
              <m:t>j</m:t>
            </m:r>
          </m:sub>
        </m:sSub>
      </m:oMath>
      <w:r>
        <w:t xml:space="preserve">와</w:t>
      </w:r>
      <w:r>
        <w:t xml:space="preserve"> </w:t>
      </w:r>
      <m:oMath>
        <m:sSub>
          <m:e>
            <m:r>
              <m:t>A</m:t>
            </m:r>
          </m:e>
          <m:sub>
            <m:r>
              <m:t>i</m:t>
            </m:r>
            <m:r>
              <m:t>j</m:t>
            </m:r>
          </m:sub>
        </m:sSub>
      </m:oMath>
      <w:r>
        <w:t xml:space="preserve">의 관계는 아래에서 자세히 설명한다.</w:t>
      </w:r>
    </w:p>
    <w:p>
      <w:pPr>
        <w:pStyle w:val="BodyText"/>
      </w:pPr>
      <w:r>
        <w:t xml:space="preserve">가중치를 계산하는 방법에는 여러 가지가 있으며, 외부 변수를 활용하는 방법(예: 대시메트릭 매핑, Mennis 2003 참조)도 그중 하나이다. 외부 변수를 사용하지 않고 가중치를 계산하는 단순한 방법은 두 가지가 있으며, 변수</w:t>
      </w:r>
      <w:r>
        <w:t xml:space="preserve"> </w:t>
      </w:r>
      <m:oMath>
        <m:r>
          <m:t>Y</m:t>
        </m:r>
      </m:oMath>
      <w:r>
        <w:t xml:space="preserve">가 공간</w:t>
      </w:r>
      <w:r>
        <w:t xml:space="preserve"> </w:t>
      </w:r>
      <w:r>
        <w:rPr>
          <w:iCs/>
          <w:i/>
        </w:rPr>
        <w:t xml:space="preserve">외연</w:t>
      </w:r>
      <w:r>
        <w:t xml:space="preserve">(extensive) 변수인지 공간</w:t>
      </w:r>
      <w:r>
        <w:t xml:space="preserve"> </w:t>
      </w:r>
      <w:r>
        <w:rPr>
          <w:iCs/>
          <w:i/>
        </w:rPr>
        <w:t xml:space="preserve">내포</w:t>
      </w:r>
      <w:r>
        <w:t xml:space="preserve">(intensive) 변수인지에 따라 달라진다.</w:t>
      </w:r>
    </w:p>
    <w:bookmarkStart w:id="162" w:name="공간-외연-변수와-공간-내포-변수"/>
    <w:p>
      <w:pPr>
        <w:pStyle w:val="Heading3"/>
      </w:pPr>
      <w:r>
        <w:t xml:space="preserve">5.3.1 공간 외연 변수와 공간 내포 변수</w:t>
      </w:r>
    </w:p>
    <w:p>
      <w:pPr>
        <w:pStyle w:val="FirstParagraph"/>
      </w:pPr>
      <w:r>
        <w:t xml:space="preserve">공간 외연 변수(spatially extensive variable)는 길이, 면적, 부피, 카운트(count)와 같이 물리적 크기와 관련된 양을 나타낸다. 대표적인 예로 인구 수를 들 수 있다. 인구 수는 특정 크기의 영역과 관련된 값이며, 해당 영역을 더 작은 영역으로 분할하면 인구 수도 함께 분할되어야 한다. 인구가 공간적으로 균일하지 분포하지 않은 경우가 많기 때문에, 이 분할이 반드시 면적에 비례할 필요는 없지만, 더 작은 영역의 인구 수 합계는 전체 영역의 인구 수와 일치해야 한다.</w:t>
      </w:r>
    </w:p>
    <w:p>
      <w:pPr>
        <w:pStyle w:val="BodyText"/>
      </w:pPr>
      <w:r>
        <w:t xml:space="preserve">공간 내포 변수(spatially intensive variable)는 영역의 면적에 비례하여 변하지 않는 변수이다. 즉, 영역이 분할되더라도 평균적인 의미에서 값이 그대로 유지된다. 대표적인 예로 인구밀도를 들 수 있다. 영역을 더 작은 영역으로 분할하더라도 연구밀도 값이 면적에 비례하여 할당되지는 않는다. 더 작은 영역들의 인구밀도를 합산한 값은 아무런 의미가 없으며, 이들 인구밀도의 평균이 전체 영역의 인구밀도와 유사하게 나타날 것이다.</w:t>
      </w:r>
    </w:p>
    <w:p>
      <w:pPr>
        <w:pStyle w:val="BodyText"/>
      </w:pPr>
      <w:r>
        <w:t xml:space="preserve">공간 외연 변수</w:t>
      </w:r>
      <w:r>
        <w:t xml:space="preserve"> </w:t>
      </w:r>
      <m:oMath>
        <m:r>
          <m:t>Y</m:t>
        </m:r>
      </m:oMath>
      <w:r>
        <w:t xml:space="preserve">가 공간상에 균등하게 분포한다고 가정하면, 소스 데이터의 구역</w:t>
      </w:r>
      <w:r>
        <w:t xml:space="preserve"> </w:t>
      </w:r>
      <m:oMath>
        <m:sSub>
          <m:e>
            <m:r>
              <m:t>S</m:t>
            </m:r>
          </m:e>
          <m:sub>
            <m:r>
              <m:t>i</m:t>
            </m:r>
          </m:sub>
        </m:sSub>
      </m:oMath>
      <w:r>
        <w:t xml:space="preserve">에 대한 변수값</w:t>
      </w:r>
      <w:r>
        <w:t xml:space="preserve"> </w:t>
      </w:r>
      <m:oMath>
        <m:sSub>
          <m:e>
            <m:r>
              <m:t>Y</m:t>
            </m:r>
          </m:e>
          <m:sub>
            <m:r>
              <m:t>i</m:t>
            </m:r>
          </m:sub>
        </m:sSub>
      </m:oMath>
      <w:r>
        <w:t xml:space="preserve">로부터, 타깃 구역과의 겹침으로 생성된 하위 구역(</w:t>
      </w:r>
      <m:oMath>
        <m:sSub>
          <m:e>
            <m:r>
              <m:t>A</m:t>
            </m:r>
          </m:e>
          <m:sub>
            <m:r>
              <m:t>i</m:t>
            </m:r>
            <m:r>
              <m:t>j</m:t>
            </m:r>
          </m:sub>
        </m:sSub>
        <m:r>
          <m:rPr>
            <m:sty m:val="p"/>
          </m:rPr>
          <m:t>=</m:t>
        </m:r>
        <m:sSub>
          <m:e>
            <m:r>
              <m:t>T</m:t>
            </m:r>
          </m:e>
          <m:sub>
            <m:r>
              <m:t>j</m:t>
            </m:r>
          </m:sub>
        </m:sSub>
        <m:r>
          <m:rPr>
            <m:sty m:val="p"/>
          </m:rPr>
          <m:t>∩</m:t>
        </m:r>
        <m:sSub>
          <m:e>
            <m:r>
              <m:t>S</m:t>
            </m:r>
          </m:e>
          <m:sub>
            <m:r>
              <m:t>i</m:t>
            </m:r>
          </m:sub>
        </m:sSub>
      </m:oMath>
      <w:r>
        <w:t xml:space="preserve">)의 속성값</w:t>
      </w:r>
      <w:r>
        <w:t xml:space="preserve"> </w:t>
      </w:r>
      <m:oMath>
        <m:sSub>
          <m:e>
            <m:r>
              <m:t>Y</m:t>
            </m:r>
          </m:e>
          <m:sub>
            <m:r>
              <m:t>i</m:t>
            </m:r>
            <m:r>
              <m:t>j</m:t>
            </m:r>
          </m:sub>
        </m:sSub>
      </m:oMath>
      <w:r>
        <w:t xml:space="preserve">는 다음과 같이 계산할 수 있다.</w:t>
      </w:r>
    </w:p>
    <w:p>
      <w:pPr>
        <w:pStyle w:val="BodyText"/>
      </w:pPr>
      <m:oMathPara>
        <m:oMathParaPr>
          <m:jc m:val="center"/>
        </m:oMathParaPr>
        <m:oMath>
          <m:sSub>
            <m:e>
              <m:acc>
                <m:accPr>
                  <m:chr m:val="̂"/>
                </m:accPr>
                <m:e>
                  <m:r>
                    <m:t>Y</m:t>
                  </m:r>
                </m:e>
              </m:acc>
            </m:e>
            <m:sub>
              <m:r>
                <m:t>i</m:t>
              </m:r>
              <m:r>
                <m:t>j</m:t>
              </m:r>
            </m:sub>
          </m:sSub>
          <m:d>
            <m:dPr>
              <m:begChr m:val="("/>
              <m:endChr m:val=")"/>
              <m:sepChr m:val=""/>
              <m:grow/>
            </m:dPr>
            <m:e>
              <m:sSub>
                <m:e>
                  <m:r>
                    <m:t>A</m:t>
                  </m:r>
                </m:e>
                <m:sub>
                  <m:r>
                    <m:t>i</m:t>
                  </m:r>
                  <m:r>
                    <m:t>j</m:t>
                  </m:r>
                </m:sub>
              </m:sSub>
            </m:e>
          </m:d>
          <m:r>
            <m:rPr>
              <m:sty m:val="p"/>
            </m:rPr>
            <m:t>=</m:t>
          </m:r>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sSub>
            <m:e>
              <m:r>
                <m:t>Y</m:t>
              </m:r>
            </m:e>
            <m:sub>
              <m:r>
                <m:t>i</m:t>
              </m:r>
            </m:sub>
          </m:sSub>
          <m:d>
            <m:dPr>
              <m:begChr m:val="("/>
              <m:endChr m:val=")"/>
              <m:sepChr m:val=""/>
              <m:grow/>
            </m:dPr>
            <m:e>
              <m:sSub>
                <m:e>
                  <m:r>
                    <m:t>S</m:t>
                  </m:r>
                </m:e>
                <m:sub>
                  <m:r>
                    <m:t>i</m:t>
                  </m:r>
                </m:sub>
              </m:sSub>
            </m:e>
          </m:d>
        </m:oMath>
      </m:oMathPara>
    </w:p>
    <w:p>
      <w:pPr>
        <w:pStyle w:val="FirstParagraph"/>
      </w:pPr>
      <w:r>
        <w:t xml:space="preserve">여기서</w:t>
      </w:r>
      <w:r>
        <w:t xml:space="preserve"> </w:t>
      </w:r>
      <m:oMath>
        <m:d>
          <m:dPr>
            <m:begChr m:val="|"/>
            <m:endChr m:val="|"/>
            <m:sepChr m:val=""/>
            <m:grow/>
          </m:dPr>
          <m:e>
            <m:r>
              <m:rPr>
                <m:sty m:val="p"/>
              </m:rPr>
              <m:t>⋅</m:t>
            </m:r>
          </m:e>
        </m:d>
      </m:oMath>
      <w:r>
        <w:t xml:space="preserve">는 면적을 의미한다.</w:t>
      </w:r>
      <w:r>
        <w:t xml:space="preserve"> </w:t>
      </w:r>
      <m:oMath>
        <m:sSub>
          <m:e>
            <m:r>
              <m:t>Y</m:t>
            </m:r>
          </m:e>
          <m:sub>
            <m:r>
              <m:t>j</m:t>
            </m:r>
          </m:sub>
        </m:sSub>
        <m:d>
          <m:dPr>
            <m:begChr m:val="("/>
            <m:endChr m:val=")"/>
            <m:sepChr m:val=""/>
            <m:grow/>
          </m:dPr>
          <m:e>
            <m:sSub>
              <m:e>
                <m:r>
                  <m:t>T</m:t>
                </m:r>
              </m:e>
              <m:sub>
                <m:r>
                  <m:t>j</m:t>
                </m:r>
              </m:sub>
            </m:sSub>
          </m:e>
        </m:d>
      </m:oMath>
      <w:r>
        <w:t xml:space="preserve">를 추청하려면,</w:t>
      </w:r>
      <w:r>
        <w:t xml:space="preserve"> </w:t>
      </w:r>
      <m:oMath>
        <m:sSub>
          <m:e>
            <m:r>
              <m:t>T</m:t>
            </m:r>
          </m:e>
          <m:sub>
            <m:r>
              <m:t>j</m:t>
            </m:r>
          </m:sub>
        </m:sSub>
      </m:oMath>
      <w:r>
        <w:t xml:space="preserve">와 겹쳐 생성된 모든 하위 구역의 값을 합산하면 된다.</w:t>
      </w:r>
    </w:p>
    <w:p>
      <w:pPr>
        <w:pStyle w:val="BodyText"/>
      </w:pPr>
      <w:bookmarkStart w:id="160" w:name="eq-5-2"/>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5.2</m:t>
              </m:r>
            </m:e>
          </m:d>
        </m:oMath>
      </m:oMathPara>
      <w:bookmarkEnd w:id="160"/>
    </w:p>
    <w:p>
      <w:pPr>
        <w:pStyle w:val="FirstParagraph"/>
      </w:pPr>
      <w:r>
        <w:t xml:space="preserve">반면 공간 내포 변수의 경우, 해당 변수값이 개별 소스 구역</w:t>
      </w:r>
      <w:r>
        <w:t xml:space="preserve"> </w:t>
      </w:r>
      <m:oMath>
        <m:sSub>
          <m:e>
            <m:r>
              <m:t>S</m:t>
            </m:r>
          </m:e>
          <m:sub>
            <m:r>
              <m:t>i</m:t>
            </m:r>
          </m:sub>
        </m:sSub>
      </m:oMath>
      <w:r>
        <w:t xml:space="preserve"> </w:t>
      </w:r>
      <w:r>
        <w:t xml:space="preserve">내에서 일정하다고 가정하므로, 겹침에 의해 생성된 하위 구역의 추정값은 소스 구역의 전체의 값과 동일하다.</w:t>
      </w:r>
    </w:p>
    <w:p>
      <w:pPr>
        <w:pStyle w:val="BodyText"/>
      </w:pPr>
      <m:oMathPara>
        <m:oMathParaPr>
          <m:jc m:val="center"/>
        </m:oMathParaPr>
        <m:oMath>
          <m:sSub>
            <m:e>
              <m:acc>
                <m:accPr>
                  <m:chr m:val="̂"/>
                </m:accPr>
                <m:e>
                  <m:r>
                    <m:t>Y</m:t>
                  </m:r>
                </m:e>
              </m:acc>
            </m:e>
            <m:sub>
              <m:r>
                <m:t>i</m:t>
              </m:r>
              <m:r>
                <m:t>j</m:t>
              </m:r>
            </m:sub>
          </m:sSub>
          <m:r>
            <m:rPr>
              <m:sty m:val="p"/>
            </m:rPr>
            <m:t>=</m:t>
          </m:r>
          <m:sSub>
            <m:e>
              <m:r>
                <m:t>Y</m:t>
              </m:r>
            </m:e>
            <m:sub>
              <m:r>
                <m:t>i</m:t>
              </m:r>
            </m:sub>
          </m:sSub>
          <m:d>
            <m:dPr>
              <m:begChr m:val="("/>
              <m:endChr m:val=")"/>
              <m:sepChr m:val=""/>
              <m:grow/>
            </m:dPr>
            <m:e>
              <m:sSub>
                <m:e>
                  <m:r>
                    <m:t>S</m:t>
                  </m:r>
                </m:e>
                <m:sub>
                  <m:r>
                    <m:t>i</m:t>
                  </m:r>
                </m:sub>
              </m:sSub>
            </m:e>
          </m:d>
        </m:oMath>
      </m:oMathPara>
    </w:p>
    <w:p>
      <w:pPr>
        <w:pStyle w:val="FirstParagraph"/>
      </w:pPr>
      <w:r>
        <w:t xml:space="preserve">따라서 소스 구역의 값을 면적-가중 평균으로 계산하면, 타깃 구역</w:t>
      </w:r>
      <w:r>
        <w:t xml:space="preserve"> </w:t>
      </w:r>
      <m:oMath>
        <m:sSub>
          <m:e>
            <m:r>
              <m:t>T</m:t>
            </m:r>
          </m:e>
          <m:sub>
            <m:r>
              <m:t>j</m:t>
            </m:r>
          </m:sub>
        </m:sSub>
      </m:oMath>
      <w:r>
        <w:t xml:space="preserve">에 대한 추정값을 얻을 수 있다.</w:t>
      </w:r>
    </w:p>
    <w:p>
      <w:pPr>
        <w:pStyle w:val="BodyText"/>
      </w:pPr>
      <w:bookmarkStart w:id="161" w:name="eq-5-3"/>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T</m:t>
                          </m:r>
                        </m:e>
                        <m:sub>
                          <m:r>
                            <m:t>j</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5.3</m:t>
              </m:r>
            </m:e>
          </m:d>
        </m:oMath>
      </m:oMathPara>
      <w:bookmarkEnd w:id="161"/>
    </w:p>
    <w:bookmarkEnd w:id="162"/>
    <w:bookmarkStart w:id="163" w:name="대시메트릭-매핑"/>
    <w:p>
      <w:pPr>
        <w:pStyle w:val="Heading3"/>
      </w:pPr>
      <w:r>
        <w:t xml:space="preserve">5.3.2 대시메트릭 매핑</w:t>
      </w:r>
    </w:p>
    <w:p>
      <w:pPr>
        <w:pStyle w:val="FirstParagraph"/>
      </w:pPr>
      <w:r>
        <w:t xml:space="preserve">대시메트릭 매핑(dasymetric mapping)은 더 큰 구역 체계의 변수값(예: 인구 수)을 더 작은 구역 체계의 변수값으로 분배하는 방법이다. 이때 인구 분포와 관련된 다른 변수(예: 토지 이용, 건물 밀도, 도로 밀도 등)를 활용한다. 대시매트릭 매핑의 가장 간단한 방식은 식 5.2에서 나타난 비율</w:t>
      </w:r>
      <w:r>
        <w:t xml:space="preserve"> </w:t>
      </w:r>
      <m:oMath>
        <m:d>
          <m:dPr>
            <m:begChr m:val="|"/>
            <m:endChr m:val="|"/>
            <m:sepChr m:val=""/>
            <m:grow/>
          </m:dPr>
          <m:e>
            <m:sSub>
              <m:e>
                <m:r>
                  <m:t>A</m:t>
                </m:r>
              </m:e>
              <m:sub>
                <m:r>
                  <m:t>i</m:t>
                </m:r>
                <m:r>
                  <m:t>j</m:t>
                </m:r>
              </m:sub>
            </m:sSub>
          </m:e>
        </m:d>
        <m:r>
          <m:rPr>
            <m:sty m:val="p"/>
          </m:rPr>
          <m:t>/</m:t>
        </m:r>
        <m:d>
          <m:dPr>
            <m:begChr m:val="|"/>
            <m:endChr m:val="|"/>
            <m:sepChr m:val=""/>
            <m:grow/>
          </m:dPr>
          <m:e>
            <m:sSub>
              <m:e>
                <m:r>
                  <m:t>S</m:t>
                </m:r>
              </m:e>
              <m:sub>
                <m:r>
                  <m:t>i</m:t>
                </m:r>
              </m:sub>
            </m:sSub>
          </m:e>
        </m:d>
      </m:oMath>
      <w:r>
        <w:t xml:space="preserve"> </w:t>
      </w:r>
      <w:r>
        <w:t xml:space="preserve">대신 또 다른 공간 외연 변수와 관련된 비율</w:t>
      </w:r>
      <w:r>
        <w:t xml:space="preserve"> </w:t>
      </w:r>
      <m:oMath>
        <m:sSub>
          <m:e>
            <m:r>
              <m:t>X</m:t>
            </m:r>
          </m:e>
          <m:sub>
            <m:r>
              <m:t>i</m:t>
            </m:r>
            <m:r>
              <m:t>j</m:t>
            </m:r>
          </m:sub>
        </m:sSub>
        <m:d>
          <m:dPr>
            <m:begChr m:val="("/>
            <m:endChr m:val=")"/>
            <m:sepChr m:val=""/>
            <m:grow/>
          </m:dPr>
          <m:e>
            <m:sSub>
              <m:e>
                <m:r>
                  <m:t>S</m:t>
                </m:r>
              </m:e>
              <m:sub>
                <m:r>
                  <m:t>i</m:t>
                </m:r>
                <m:r>
                  <m:t>j</m:t>
                </m:r>
              </m:sub>
            </m:sSub>
          </m:e>
        </m:d>
        <m:r>
          <m:rPr>
            <m:sty m:val="p"/>
          </m:rPr>
          <m:t>/</m:t>
        </m:r>
        <m:sSub>
          <m:e>
            <m:r>
              <m:t>X</m:t>
            </m:r>
          </m:e>
          <m:sub>
            <m:r>
              <m:t>i</m:t>
            </m:r>
          </m:sub>
        </m:sSub>
        <m:d>
          <m:dPr>
            <m:begChr m:val="("/>
            <m:endChr m:val=")"/>
            <m:sepChr m:val=""/>
            <m:grow/>
          </m:dPr>
          <m:e>
            <m:sSub>
              <m:e>
                <m:r>
                  <m:t>S</m:t>
                </m:r>
              </m:e>
              <m:sub>
                <m:r>
                  <m:t>i</m:t>
                </m:r>
              </m:sub>
            </m:sSub>
          </m:e>
        </m:d>
      </m:oMath>
      <w:r>
        <w:t xml:space="preserve">을 사용하는 것이다. 이 방법을 적용하려면 소스 구역과 겹침 구역 모두에 대해 해당 변수의 값을 알고 있어야 한다.</w:t>
      </w:r>
    </w:p>
    <w:bookmarkEnd w:id="163"/>
    <w:bookmarkStart w:id="164" w:name="파일-포맷과-서포트"/>
    <w:p>
      <w:pPr>
        <w:pStyle w:val="Heading3"/>
      </w:pPr>
      <w:r>
        <w:t xml:space="preserve">5.3.3 파일 포맷과 서포트</w:t>
      </w:r>
    </w:p>
    <w:p>
      <w:pPr>
        <w:pStyle w:val="FirstParagraph"/>
      </w:pPr>
      <w:r>
        <w:t xml:space="preserve">GDAL의 벡터 API는 필드 도메인(field domains)을 읽고 쓰는 기능을 지원한다. 필드 도메인은 지오메트리가 분할되거나 결합될 때 속성 변수를 어떻게 처리할지를 지정하는</w:t>
      </w:r>
      <w:r>
        <w:t xml:space="preserve"> </w:t>
      </w:r>
      <w:r>
        <w:t xml:space="preserve">‘</w:t>
      </w:r>
      <w:r>
        <w:t xml:space="preserve">분할 정책(split policy)’과 ’병합 정책(merge policy)’을 포함한다. 예를 들어, 공간 내포 변수의 경우 분할 시에는 ’중복(duplicate)</w:t>
      </w:r>
      <w:r>
        <w:t xml:space="preserve">’</w:t>
      </w:r>
      <w:r>
        <w:t xml:space="preserve">, 병합 시에는</w:t>
      </w:r>
      <w:r>
        <w:t xml:space="preserve"> </w:t>
      </w:r>
      <w:r>
        <w:t xml:space="preserve">‘</w:t>
      </w:r>
      <w:r>
        <w:t xml:space="preserve">기하 가중(geometry weighted)’을 적용할 수 있다. 반면, 공간 외연 변수의 경우 분할 시에는 ’기하 비율(geometry ratio)</w:t>
      </w:r>
      <w:r>
        <w:t xml:space="preserve">’</w:t>
      </w:r>
      <w:r>
        <w:t xml:space="preserve">, 병합 시에는 ’합(sum)’을 적용할 수 있다. 이 기능을 지원하는 파일 형식에는 GeoPackage와 FileGDB가 있다.</w:t>
      </w:r>
    </w:p>
    <w:bookmarkEnd w:id="164"/>
    <w:bookmarkEnd w:id="165"/>
    <w:bookmarkStart w:id="166" w:name="업스케일링과-다운스케일링"/>
    <w:p>
      <w:pPr>
        <w:pStyle w:val="Heading2"/>
      </w:pPr>
      <w:r>
        <w:t xml:space="preserve">5.4 업스케일링과 다운스케일링</w:t>
      </w:r>
    </w:p>
    <w:p>
      <w:pPr>
        <w:pStyle w:val="FirstParagraph"/>
      </w:pPr>
      <w:r>
        <w:t xml:space="preserve">업스케일링(upscaling)과 다운스케일링(downscaling)은 일반적으로 저해상도 데이터에서 고해상도 정보를 얻는 과정(하향 스케일링) 또는 고해상도 데이터에서 저해상도 정보를 얻는 과정(상향 스케일링)을 의미한다. 이 두 과정은 속성과 지오메트리의 관계, 즉 서포트의 변화를 야기한다. 업스케일링은 애그리게이션(aggregation), 다운스케일링은 디스애그리게이션(disaggregation)과 동의어로 사용할 수 있다. 다운스케일링의 가장 단순한 형태는 폴리곤, 라인, 그리드 셀의 값을 주어진 포인트에서 샘플링(또는 추출)하는 것이다. 이는 포인트 서포트를 가진 변수(</w:t>
      </w:r>
      <w:r>
        <w:t xml:space="preserve">‘</w:t>
      </w:r>
      <w:r>
        <w:t xml:space="preserve">상수</w:t>
      </w:r>
      <w:r>
        <w:t xml:space="preserve">’</w:t>
      </w:r>
      <w:r>
        <w:t xml:space="preserve"> </w:t>
      </w:r>
      <w:r>
        <w:t xml:space="preserve">AGR)에는 적합하지만, 변수 값이 합산값일 경우에는 대략적인 결과만 제공한다. 다운스케일링의 대표적인 도전 과제로는, 첫째 저해상도 기상 예측 모형이나 기후 변화 모형으로부터 얻은 변수를 고해상도로 예측하는 것, 둘째 서로 다른 시공간 해상도를 가진 센서를 융합하여 위성 이미지에서 파생된 변수를 고해상도로 예측하는 것이 있다.</w:t>
      </w:r>
    </w:p>
    <w:p>
      <w:pPr>
        <w:pStyle w:val="BodyText"/>
      </w:pPr>
      <w:r>
        <w:t xml:space="preserve">식 5.1과 이에 기반으로 한 식 5.2(공간 외연 변수) 및 식 5.3(공간 내포 변수)는 소스 구역</w:t>
      </w:r>
      <w:r>
        <w:t xml:space="preserve"> </w:t>
      </w:r>
      <m:oMath>
        <m:sSub>
          <m:e>
            <m:r>
              <m:t>S</m:t>
            </m:r>
          </m:e>
          <m:sub>
            <m:r>
              <m:t>i</m:t>
            </m:r>
          </m:sub>
        </m:sSub>
      </m:oMath>
      <w:r>
        <w:t xml:space="preserve">와 타깃 구역</w:t>
      </w:r>
      <w:r>
        <w:t xml:space="preserve"> </w:t>
      </w:r>
      <m:oMath>
        <m:sSub>
          <m:e>
            <m:r>
              <m:t>T</m:t>
            </m:r>
          </m:e>
          <m:sub>
            <m:r>
              <m:t>i</m:t>
            </m:r>
          </m:sub>
        </m:sSub>
      </m:oMath>
      <w:r>
        <w:t xml:space="preserve"> </w:t>
      </w:r>
      <w:r>
        <w:t xml:space="preserve">간에 겹침이 존재하기만 하면, 두 구역 사이에서 정보를 이동시킬 수 있음을 보여준다. 이는 임의로 더 큰 구역 단위로 이동(애그리게이션)하거나 더 작은 구역 단위로 이동(디스애그리게이션)할 수 있음을 의미한다. 다만 이러한 방식의 타당성은 다음 가정이 얼마나 성립하는지에 달려있다. 즉, 소스 구역에서 공간 외연 변수는 균등하게 분포해야 하고, 공간 내포 변수는 일정한 값을 가져야 한다.</w:t>
      </w:r>
    </w:p>
    <w:p>
      <w:pPr>
        <w:pStyle w:val="BodyText"/>
      </w:pPr>
      <w:r>
        <w:t xml:space="preserve">디스애그리게이션은 라인이나 폴리곤 데이터로부터 포인트 값을 추출하는 것에서 시작된다. 포인트는 면적을 갖지 않으므로(</w:t>
      </w:r>
      <m:oMath>
        <m:d>
          <m:dPr>
            <m:begChr m:val="|"/>
            <m:endChr m:val="|"/>
            <m:sepChr m:val=""/>
            <m:grow/>
          </m:dPr>
          <m:e>
            <m:sSub>
              <m:e>
                <m:r>
                  <m:t>A</m:t>
                </m:r>
              </m:e>
              <m:sub>
                <m:r>
                  <m:t>i</m:t>
                </m:r>
                <m:r>
                  <m:t>j</m:t>
                </m:r>
              </m:sub>
            </m:sSub>
          </m:e>
        </m:d>
        <m:r>
          <m:rPr>
            <m:sty m:val="p"/>
          </m:rPr>
          <m:t>=</m:t>
        </m:r>
        <m:r>
          <m:t>0</m:t>
        </m:r>
      </m:oMath>
      <w:r>
        <w:t xml:space="preserve">) 식 5.2와 5.3은 적용할 수 없다. 그러나 지오메트리 내부의 값이 일정하다고 가정할 수 있다면, 공간 내포 변수인 경우</w:t>
      </w:r>
      <w:r>
        <w:t xml:space="preserve"> </w:t>
      </w:r>
      <m:oMath>
        <m:sSub>
          <m:e>
            <m:r>
              <m:t>Y</m:t>
            </m:r>
          </m:e>
          <m:sub>
            <m:r>
              <m:t>i</m:t>
            </m:r>
          </m:sub>
        </m:sSub>
        <m:d>
          <m:dPr>
            <m:begChr m:val="("/>
            <m:endChr m:val=")"/>
            <m:sepChr m:val=""/>
            <m:grow/>
          </m:dPr>
          <m:e>
            <m:sSub>
              <m:e>
                <m:r>
                  <m:t>S</m:t>
                </m:r>
              </m:e>
              <m:sub>
                <m:r>
                  <m:t>i</m:t>
                </m:r>
              </m:sub>
            </m:sSub>
          </m:e>
        </m:d>
      </m:oMath>
      <w:r>
        <w:t xml:space="preserve"> </w:t>
      </w:r>
      <w:r>
        <w:t xml:space="preserve">값을 포인트에 할당할 수 있다. 단, 모든 포인트가 고유하게 하나의 소스 지점</w:t>
      </w:r>
      <w:r>
        <w:t xml:space="preserve"> </w:t>
      </w:r>
      <m:oMath>
        <m:sSub>
          <m:e>
            <m:r>
              <m:t>S</m:t>
            </m:r>
          </m:e>
          <m:sub>
            <m:r>
              <m:t>i</m:t>
            </m:r>
          </m:sub>
        </m:sSub>
      </m:oMath>
      <w:r>
        <w:t xml:space="preserve">에만 할당될 수 있어야 한다. 폴리곤 데이터를 예로 들자면, 이는</w:t>
      </w:r>
      <w:r>
        <w:t xml:space="preserve"> </w:t>
      </w:r>
      <m:oMath>
        <m:r>
          <m:t>Y</m:t>
        </m:r>
      </m:oMath>
      <w:r>
        <w:t xml:space="preserve">가 커버리지 변수(3.4절)여야 함을 의미한다. 반면, 공간 외연 변수의 경우 포인트에 변수값을 추출하는 것은 무의미하다. 항상 0이 추출되기 때문이다.(역자주: 공간 외연 변수는 면적에 따라 비례적으로 값이 커지는 것인데, 포인트는 면적이 없으므로 값이 추출될 수 없다.)</w:t>
      </w:r>
    </w:p>
    <w:p>
      <w:pPr>
        <w:pStyle w:val="BodyText"/>
      </w:pPr>
      <w:r>
        <w:t xml:space="preserve">영역과 관련된 값이 해당 영역의</w:t>
      </w:r>
      <w:r>
        <w:t xml:space="preserve"> </w:t>
      </w:r>
      <w:r>
        <w:rPr>
          <w:bCs/>
          <w:b/>
        </w:rPr>
        <w:t xml:space="preserve">집계</w:t>
      </w:r>
      <w:r>
        <w:t xml:space="preserve"> </w:t>
      </w:r>
      <w:r>
        <w:t xml:space="preserve">값인 경우, 면적-가중 인터폴레이션이나 대시매트릭 매핑에서 가정하는 균일 분포 또는 일정한 값이라는 가정은 현실과 거리가 있을 수 있다. 그럼에도 이러한 단순한 접근법이 합리적인 근사치를 제공할 수 있는 경우가 있다. 예를 들어 다음과 같은 상황이다.</w:t>
      </w:r>
    </w:p>
    <w:p>
      <w:pPr>
        <w:numPr>
          <w:ilvl w:val="0"/>
          <w:numId w:val="1039"/>
        </w:numPr>
      </w:pPr>
      <w:r>
        <w:t xml:space="preserve">소스 구역과 타깃 구역이 거의 동일한 경우</w:t>
      </w:r>
    </w:p>
    <w:p>
      <w:pPr>
        <w:numPr>
          <w:ilvl w:val="0"/>
          <w:numId w:val="1039"/>
        </w:numPr>
      </w:pPr>
      <w:r>
        <w:t xml:space="preserve">소스 구역 내의 변동성이 매우 작아, 변수값이 거의 균등 분포하거나 일정한 값을 보이는 경우</w:t>
      </w:r>
    </w:p>
    <w:p>
      <w:pPr>
        <w:pStyle w:val="FirstParagraph"/>
      </w:pPr>
      <w:r>
        <w:t xml:space="preserve">다른 경우에는 이러한 방법을 통해 얻어진 결과가 단지 타당성이 결여된 가정에 기반한 것일 수 있다. 점 또는 더 작은 구역으로부터 더 큰 구역에 대한 총량를 추정할 수 있는 통계적 애그리게이션 방법에는 다음이 있다.</w:t>
      </w:r>
    </w:p>
    <w:p>
      <w:pPr>
        <w:numPr>
          <w:ilvl w:val="0"/>
          <w:numId w:val="1040"/>
        </w:numPr>
      </w:pPr>
      <w:r>
        <w:t xml:space="preserve">디자인-기반(design-based) 방법: 타깃 지역에서 확률 샘플이 확보되어 있고, 포함 확률(inclusion probability)이 알려져 있어야 한다(Brus 2021, 10.4 절).</w:t>
      </w:r>
    </w:p>
    <w:p>
      <w:pPr>
        <w:numPr>
          <w:ilvl w:val="0"/>
          <w:numId w:val="1040"/>
        </w:numPr>
      </w:pPr>
      <w:r>
        <w:t xml:space="preserve">모형-기반(model-based) 방법: 공간적 자기상관을 고려하는 랜덤 필드 모형을 가정한다(예: 블록 크리깅, 12.5절).</w:t>
      </w:r>
    </w:p>
    <w:p>
      <w:pPr>
        <w:pStyle w:val="FirstParagraph"/>
      </w:pPr>
      <w:r>
        <w:t xml:space="preserve">다른 디스애그리게이션 기법으로는 다음과 같은 것들이 있다.</w:t>
      </w:r>
    </w:p>
    <w:p>
      <w:pPr>
        <w:numPr>
          <w:ilvl w:val="0"/>
          <w:numId w:val="1041"/>
        </w:numPr>
      </w:pPr>
      <w:r>
        <w:t xml:space="preserve">결정론적 평활화-기반 접근: 커널-기반 또는 스플라인-기반의 평활화 기법을 포함</w:t>
      </w:r>
    </w:p>
    <w:p>
      <w:pPr>
        <w:numPr>
          <w:ilvl w:val="0"/>
          <w:numId w:val="1041"/>
        </w:numPr>
      </w:pPr>
      <w:r>
        <w:t xml:space="preserve">통계적 모형-기반 접근: 에어리어-투-에어리어 크리깅과 에어리어-투-포인트 크리깅</w:t>
      </w:r>
    </w:p>
    <w:bookmarkEnd w:id="166"/>
    <w:bookmarkStart w:id="171" w:name="연습문제-4"/>
    <w:p>
      <w:pPr>
        <w:pStyle w:val="Heading2"/>
      </w:pPr>
      <w:r>
        <w:t xml:space="preserve">5.5 연습문제</w:t>
      </w:r>
    </w:p>
    <w:p>
      <w:pPr>
        <w:pStyle w:val="FirstParagraph"/>
      </w:pPr>
      <w:r>
        <w:t xml:space="preserve">다음의 연습문제를 풀되, 적절한 부분에서 R을 활용하라.</w:t>
      </w:r>
    </w:p>
    <w:p>
      <w:pPr>
        <w:numPr>
          <w:ilvl w:val="0"/>
          <w:numId w:val="1042"/>
        </w:numPr>
      </w:pPr>
      <w:r>
        <w:t xml:space="preserve">노스케롤라이나 데이터셋(</w:t>
      </w:r>
      <w:r>
        <w:rPr>
          <w:rStyle w:val="VerbatimChar"/>
        </w:rPr>
        <w:t xml:space="preserve">nc</w:t>
      </w:r>
      <w:r>
        <w:t xml:space="preserve">)에</w:t>
      </w:r>
      <w:r>
        <w:t xml:space="preserve"> </w:t>
      </w:r>
      <w:r>
        <w:rPr>
          <w:rStyle w:val="VerbatimChar"/>
        </w:rPr>
        <w:t xml:space="preserve">nc$State = "North Carolina"</w:t>
      </w:r>
      <w:r>
        <w:t xml:space="preserve">와 같이 변수를 추가한다고 가정하자(모든 카운티에 동일한 주 이름이 할당됨). 속성-지오메트리 관계(AGR) 측면에서 이 변수에 어떤 값을 지정할 수 있을까?</w:t>
      </w:r>
    </w:p>
    <w:p>
      <w:pPr>
        <w:numPr>
          <w:ilvl w:val="0"/>
          <w:numId w:val="1042"/>
        </w:numPr>
      </w:pPr>
      <w:r>
        <w:rPr>
          <w:rStyle w:val="VerbatimChar"/>
        </w:rPr>
        <w:t xml:space="preserve">st_union(nc)</w:t>
      </w:r>
      <w:r>
        <w:t xml:space="preserve">으로 얻은 지오메트리로를 기반으로 새로운</w:t>
      </w:r>
      <w:r>
        <w:t xml:space="preserve"> </w:t>
      </w:r>
      <w:r>
        <w:rPr>
          <w:rStyle w:val="VerbatimChar"/>
        </w:rPr>
        <w:t xml:space="preserve">sf</w:t>
      </w:r>
      <w:r>
        <w:t xml:space="preserve"> </w:t>
      </w:r>
      <w:r>
        <w:t xml:space="preserve">객체를 생성하고,</w:t>
      </w:r>
      <w:r>
        <w:t xml:space="preserve"> </w:t>
      </w:r>
      <w:r>
        <w:rPr>
          <w:rStyle w:val="VerbatimChar"/>
        </w:rPr>
        <w:t xml:space="preserve">State</w:t>
      </w:r>
      <w:r>
        <w:t xml:space="preserve"> </w:t>
      </w:r>
      <w:r>
        <w:t xml:space="preserve">변수에</w:t>
      </w:r>
      <w:r>
        <w:t xml:space="preserve"> </w:t>
      </w:r>
      <w:r>
        <w:rPr>
          <w:rStyle w:val="VerbatimChar"/>
        </w:rPr>
        <w:t xml:space="preserve">"North Carolina"</w:t>
      </w:r>
      <w:r>
        <w:t xml:space="preserve"> </w:t>
      </w:r>
      <w:r>
        <w:t xml:space="preserve">값을 할당하시오. 이 경우, 해당 속성 변수에 어떤 속성-지오메트리 관계(AGR)를 지정할 수 있을까?</w:t>
      </w:r>
    </w:p>
    <w:p>
      <w:pPr>
        <w:numPr>
          <w:ilvl w:val="0"/>
          <w:numId w:val="1042"/>
        </w:numPr>
      </w:pPr>
      <w:r>
        <w:rPr>
          <w:rStyle w:val="VerbatimChar"/>
        </w:rPr>
        <w:t xml:space="preserve">nc</w:t>
      </w:r>
      <w:r>
        <w:t xml:space="preserve"> </w:t>
      </w:r>
      <w:r>
        <w:t xml:space="preserve">데이터셋에</w:t>
      </w:r>
      <w:r>
        <w:t xml:space="preserve"> </w:t>
      </w:r>
      <w:r>
        <w:rPr>
          <w:rStyle w:val="VerbatimChar"/>
        </w:rPr>
        <w:t xml:space="preserve">st_area</w:t>
      </w:r>
      <w:r>
        <w:t xml:space="preserve">를 사용하여</w:t>
      </w:r>
      <w:r>
        <w:t xml:space="preserve"> </w:t>
      </w:r>
      <w:r>
        <w:rPr>
          <w:rStyle w:val="VerbatimChar"/>
        </w:rPr>
        <w:t xml:space="preserve">area</w:t>
      </w:r>
      <w:r>
        <w:t xml:space="preserve"> </w:t>
      </w:r>
      <w:r>
        <w:t xml:space="preserve">변수를 추가하시오. 그런 다음</w:t>
      </w:r>
      <w:r>
        <w:t xml:space="preserve"> </w:t>
      </w:r>
      <w:r>
        <w:rPr>
          <w:rStyle w:val="VerbatimChar"/>
        </w:rPr>
        <w:t xml:space="preserve">area</w:t>
      </w:r>
      <w:r>
        <w:t xml:space="preserve"> </w:t>
      </w:r>
      <w:r>
        <w:t xml:space="preserve">변수와</w:t>
      </w:r>
      <w:r>
        <w:t xml:space="preserve"> </w:t>
      </w:r>
      <w:r>
        <w:rPr>
          <w:rStyle w:val="VerbatimChar"/>
        </w:rPr>
        <w:t xml:space="preserve">AREA</w:t>
      </w:r>
      <w:r>
        <w:t xml:space="preserve"> </w:t>
      </w:r>
      <w:r>
        <w:t xml:space="preserve">변수를 비교하시오.</w:t>
      </w:r>
      <w:r>
        <w:t xml:space="preserve"> </w:t>
      </w:r>
      <w:r>
        <w:rPr>
          <w:rStyle w:val="VerbatimChar"/>
        </w:rPr>
        <w:t xml:space="preserve">AREA</w:t>
      </w:r>
      <w:r>
        <w:t xml:space="preserve">의 단위는 무엇인가? 두 변수는 선형적인 관련성을 가지는가? 만약 불일치가 존재한다면, 그 원인은 무엇인가?</w:t>
      </w:r>
    </w:p>
    <w:p>
      <w:pPr>
        <w:numPr>
          <w:ilvl w:val="0"/>
          <w:numId w:val="1042"/>
        </w:numPr>
      </w:pPr>
      <w:r>
        <w:rPr>
          <w:rStyle w:val="VerbatimChar"/>
        </w:rPr>
        <w:t xml:space="preserve">area</w:t>
      </w:r>
      <w:r>
        <w:t xml:space="preserve">는 공간 내포 변수인가 공간 외연 변수인가?</w:t>
      </w:r>
      <w:r>
        <w:t xml:space="preserve"> </w:t>
      </w:r>
      <w:r>
        <w:rPr>
          <w:rStyle w:val="VerbatimChar"/>
        </w:rPr>
        <w:t xml:space="preserve">area</w:t>
      </w:r>
      <w:r>
        <w:t xml:space="preserve">의 AGR은 상수, 식별, 집계값 중 어느 것에 해당하는가?</w:t>
      </w:r>
    </w:p>
    <w:p>
      <w:pPr>
        <w:numPr>
          <w:ilvl w:val="0"/>
          <w:numId w:val="1042"/>
        </w:numPr>
      </w:pPr>
      <w:r>
        <w:t xml:space="preserve">그림 5.3에서 5.3.1 절에 나타나 있는 방정식을 이용하여 (a) 점선 셀과 (b)네 개의 실선 셀을 모두 포함하는 정사각형에 대해 면적-가중 인터폴레이션의 결과를 계산하시오. (b)의 경우, (i) 공간 외연 변수인 경우와 (ii) 공간 내포 변수인 경우로 나누어 계산하시오. 그림에서 빨간 숫자는 소스 구역의 데이터 값이다.</w:t>
      </w:r>
    </w:p>
    <w:tbl>
      <w:tblPr>
        <w:tblStyle w:val="Table"/>
        <w:tblW w:type="pct" w:w="5000"/>
        <w:tblLook w:firstRow="0" w:lastRow="0" w:firstColumn="0" w:lastColumn="0" w:noHBand="0" w:noVBand="0" w:val="0000"/>
        <w:jc w:val="start"/>
        <w:tblLayout w:type="fixed"/>
      </w:tblPr>
      <w:tblGrid>
        <w:gridCol w:w="7920"/>
      </w:tblGrid>
      <w:tr>
        <w:tc>
          <w:tcPr/>
          <w:bookmarkStart w:id="170" w:name="fig-5-3"/>
          <w:p>
            <w:pPr>
              <w:pStyle w:val="Compact"/>
              <w:jc w:val="center"/>
            </w:pPr>
            <w:r>
              <w:drawing>
                <wp:inline>
                  <wp:extent cx="5334000" cy="3810000"/>
                  <wp:effectExtent b="0" l="0" r="0" t="0"/>
                  <wp:docPr descr="" title="" id="168" name="Picture"/>
                  <a:graphic>
                    <a:graphicData uri="http://schemas.openxmlformats.org/drawingml/2006/picture">
                      <pic:pic>
                        <pic:nvPicPr>
                          <pic:cNvPr descr="https://r-spatial.org/book/05-Attributes_files/figure-html/fig-awiex-1.png" id="169" name="Picture"/>
                          <pic:cNvPicPr>
                            <a:picLocks noChangeArrowheads="1" noChangeAspect="1"/>
                          </pic:cNvPicPr>
                        </pic:nvPicPr>
                        <pic:blipFill>
                          <a:blip r:embed="rId16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5.3: 면적-가중 인터폴레이션의 예시 데이터</w:t>
            </w:r>
          </w:p>
          <w:bookmarkEnd w:id="170"/>
        </w:tc>
      </w:tr>
    </w:tbl>
    <w:bookmarkEnd w:id="171"/>
    <w:bookmarkEnd w:id="172"/>
    <w:bookmarkStart w:id="221" w:name="sec-datacube"/>
    <w:p>
      <w:pPr>
        <w:pStyle w:val="Heading1"/>
      </w:pPr>
      <w:r>
        <w:t xml:space="preserve">6. 데이터 큐브</w:t>
      </w:r>
    </w:p>
    <w:p>
      <w:pPr>
        <w:pStyle w:val="FirstParagraph"/>
      </w:pPr>
      <w:r>
        <w:t xml:space="preserve">데이터 큐브(data cube)는 시간에 걸쳐 일련의 지오메트리 특성을 반복적으로 관찰할 때 자연스럽게 형성된다. 시간 정보는 건물의 건축 연도나 사람의 생년월일을 기록하는 것처럼 피처의 속성으로 간주될 수 있다(5장 참조). 그러나 시간 정보가 속성을 관측한 시점이나 해당 속성에 대한 예측 시점을 나타내는 경우도 있다. 이러한 경우, 시간은 공간과 동등한 위상을 가지며, 시간과 공간은 함께 우리가 관찰ㆍ모형화ㆍ예측ㆍ예보하는 물리적 차원을 설정한다.</w:t>
      </w:r>
    </w:p>
    <w:p>
      <w:pPr>
        <w:pStyle w:val="BodyText"/>
      </w:pPr>
      <w:r>
        <w:t xml:space="preserve">우리 세상을 바라보는 한 가지 방법은 세 개의 공간 차원과 한 개의 시간 차원을 포함하는 4차원 공간으로 상정하는 것이다. 이 관점에서 사건은 시간 차원에서의 크기를 지속 시간으로 갖는</w:t>
      </w:r>
      <w:r>
        <w:t xml:space="preserve"> </w:t>
      </w:r>
      <w:r>
        <w:t xml:space="preserve">‘</w:t>
      </w:r>
      <w:r>
        <w:t xml:space="preserve">사물</w:t>
      </w:r>
      <w:r>
        <w:t xml:space="preserve">’</w:t>
      </w:r>
      <w:r>
        <w:t xml:space="preserve"> </w:t>
      </w:r>
      <w:r>
        <w:t xml:space="preserve">또는 ’객체’가 된다(Galton 2004). 이러한 관점은 우리가 세상을 경험하고 묘사하는 방식과는 다소 맞지 않지만, 데이터 분석의 관점에서는 네 개의 숫자(와 참조 체계) 만으로 관측의 시공간 좌표를 충분히 설명할 수 있.</w:t>
      </w:r>
    </w:p>
    <w:p>
      <w:pPr>
        <w:pStyle w:val="BodyText"/>
      </w:pPr>
      <w:r>
        <w:t xml:space="preserve">우리는 데이터 큐브를 공간 및/또는 시간과 관련된 하나 이상의 어레이 차원을 가진 어레이 데이터로 정의한다(Lu, Appel, and Pebesma 2018). 이는 래스터 데이터, 속성을 가진 피처, 시계열 데이터가 모두 데이터 큐브의 특수한 경우임을 의미한다. 데이어 큐브는 3차원 구조에 한정될 필요가 없으므로, 실제로는 큐브라기 보다는</w:t>
      </w:r>
      <w:r>
        <w:t xml:space="preserve"> </w:t>
      </w:r>
      <w:r>
        <w:rPr>
          <w:iCs/>
          <w:i/>
        </w:rPr>
        <w:t xml:space="preserve">하이퍼큐브</w:t>
      </w:r>
      <w:r>
        <w:t xml:space="preserve">(hypercube)에 가깝다. 또한 서로 다른 차원의 범위가 동일하거나 비교 가능한 단위를 가질 필요가 없기 때문에, 더 적절한 용어는</w:t>
      </w:r>
      <w:r>
        <w:t xml:space="preserve"> </w:t>
      </w:r>
      <w:r>
        <w:rPr>
          <w:iCs/>
          <w:i/>
        </w:rPr>
        <w:t xml:space="preserve">하이퍼-직사각형</w:t>
      </w:r>
      <w:r>
        <w:t xml:space="preserve">(hyper-retangle)일 될 것이다. 그러나 편의상 여기서는 데이터 큐브라는 용어를 사용한다.</w:t>
      </w:r>
    </w:p>
    <w:p>
      <w:pPr>
        <w:pStyle w:val="BodyText"/>
      </w:pPr>
      <w:r>
        <w:t xml:space="preserve">데이터 큐브의 표준 형식은 그림 6.1에 제시되어 있으며, 이는 동일한 지역에 대해 서로 다른 시간 단계에서 수집(관찰 또는 모형화)된 래스터 레이어 세트를 원근법 플롯으로 나타낸 것이다. 세 개의 큐브 차원(경도, 위도, 시간)은 서로 직교 관계를 이룬다. 임의의 2차원 큐브 슬라이스는 특정 값에서 하나의 차원을 고정함으로써 얻어지고, 1차원 슬라이스는 특정 값에서 두 개의 차원을 고정함으로써 얻어진다. 스칼라는 세 개의 차원을 특정 값에서 고정했을 때 얻어진다.</w:t>
      </w:r>
    </w:p>
    <w:tbl>
      <w:tblPr>
        <w:tblStyle w:val="Table"/>
        <w:tblW w:type="pct" w:w="5000"/>
        <w:tblLook w:firstRow="0" w:lastRow="0" w:firstColumn="0" w:lastColumn="0" w:noHBand="0" w:noVBand="0" w:val="0000"/>
        <w:jc w:val="start"/>
        <w:tblLayout w:type="fixed"/>
      </w:tblPr>
      <w:tblGrid>
        <w:gridCol w:w="7920"/>
      </w:tblGrid>
      <w:tr>
        <w:tc>
          <w:tcPr/>
          <w:bookmarkStart w:id="176" w:name="fig-6-1"/>
          <w:p>
            <w:pPr>
              <w:pStyle w:val="Compact"/>
              <w:jc w:val="center"/>
            </w:pPr>
            <w:r>
              <w:drawing>
                <wp:inline>
                  <wp:extent cx="5334000" cy="3810000"/>
                  <wp:effectExtent b="0" l="0" r="0" t="0"/>
                  <wp:docPr descr="" title="" id="174" name="Picture"/>
                  <a:graphic>
                    <a:graphicData uri="http://schemas.openxmlformats.org/drawingml/2006/picture">
                      <pic:pic>
                        <pic:nvPicPr>
                          <pic:cNvPr descr="https://r-spatial.org/book/06-Cubes_files/figure-html/fig-cube-1.png" id="175" name="Picture"/>
                          <pic:cNvPicPr>
                            <a:picLocks noChangeArrowheads="1" noChangeAspect="1"/>
                          </pic:cNvPicPr>
                        </pic:nvPicPr>
                        <pic:blipFill>
                          <a:blip r:embed="rId1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6.1: 위도, 경도, 시간의 세 차원을 가지 래스터 데이터 큐브</w:t>
            </w:r>
          </w:p>
          <w:bookmarkEnd w:id="176"/>
        </w:tc>
      </w:tr>
    </w:tbl>
    <w:bookmarkStart w:id="185" w:name="차원-데이터-큐브"/>
    <w:p>
      <w:pPr>
        <w:pStyle w:val="Heading2"/>
      </w:pPr>
      <w:r>
        <w:t xml:space="preserve">6.1 4차원 데이터 큐브</w:t>
      </w:r>
    </w:p>
    <w:tbl>
      <w:tblPr>
        <w:tblStyle w:val="Table"/>
        <w:tblW w:type="pct" w:w="5000"/>
        <w:tblLook w:firstRow="0" w:lastRow="0" w:firstColumn="0" w:lastColumn="0" w:noHBand="0" w:noVBand="0" w:val="0000"/>
        <w:jc w:val="start"/>
        <w:tblLayout w:type="fixed"/>
      </w:tblPr>
      <w:tblGrid>
        <w:gridCol w:w="7920"/>
      </w:tblGrid>
      <w:tr>
        <w:tc>
          <w:tcPr/>
          <w:bookmarkStart w:id="180" w:name="fig-6-2"/>
          <w:p>
            <w:pPr>
              <w:pStyle w:val="Compact"/>
              <w:jc w:val="center"/>
            </w:pPr>
            <w:r>
              <w:drawing>
                <wp:inline>
                  <wp:extent cx="5334000" cy="3333749"/>
                  <wp:effectExtent b="0" l="0" r="0" t="0"/>
                  <wp:docPr descr="" title="" id="178" name="Picture"/>
                  <a:graphic>
                    <a:graphicData uri="http://schemas.openxmlformats.org/drawingml/2006/picture">
                      <pic:pic>
                        <pic:nvPicPr>
                          <pic:cNvPr descr="https://r-spatial.org/book/06-Cubes_files/figure-html/fig-cube4d-1.png" id="179" name="Picture"/>
                          <pic:cNvPicPr>
                            <a:picLocks noChangeArrowheads="1" noChangeAspect="1"/>
                          </pic:cNvPicPr>
                        </pic:nvPicPr>
                        <pic:blipFill>
                          <a:blip r:embed="rId177"/>
                          <a:stretch>
                            <a:fillRect/>
                          </a:stretch>
                        </pic:blipFill>
                        <pic:spPr bwMode="auto">
                          <a:xfrm>
                            <a:off x="0" y="0"/>
                            <a:ext cx="5334000" cy="3333749"/>
                          </a:xfrm>
                          <a:prstGeom prst="rect">
                            <a:avLst/>
                          </a:prstGeom>
                          <a:noFill/>
                          <a:ln w="9525">
                            <a:noFill/>
                            <a:headEnd/>
                            <a:tailEnd/>
                          </a:ln>
                        </pic:spPr>
                      </pic:pic>
                    </a:graphicData>
                  </a:graphic>
                </wp:inline>
              </w:drawing>
            </w:r>
          </w:p>
          <w:p>
            <w:pPr>
              <w:jc w:val="center"/>
            </w:pPr>
            <w:pPr>
              <w:jc w:val="start"/>
              <w:spacing w:before="200"/>
              <w:pStyle w:val="ImageCaption"/>
            </w:pPr>
            <w:r>
              <w:t xml:space="preserve">그림 6.2: x, y, 밴드, 시간의 네 차원을 가진 4차원 래스터 데이터 큐브</w:t>
            </w:r>
          </w:p>
          <w:bookmarkEnd w:id="180"/>
        </w:tc>
      </w:tr>
    </w:tbl>
    <w:p>
      <w:pPr>
        <w:pStyle w:val="BodyText"/>
      </w:pPr>
      <w:r>
        <w:t xml:space="preserve">그림 6.2는 4차원 래스터 데이터 큐브를 보여준다(Appel and Pebesma 2019). 여기서 스펙트럼 차원(</w:t>
      </w:r>
      <w:r>
        <w:t xml:space="preserve">‘</w:t>
      </w:r>
      <w:r>
        <w:t xml:space="preserve">밴드</w:t>
      </w:r>
      <w:r>
        <w:t xml:space="preserve">’</w:t>
      </w:r>
      <w:r>
        <w:t xml:space="preserve">)을 가진 3차원 래스터 데이터 큐브가 네 번째 차원인 시간 축을 따라 배열되어 있다.(역자주: 여기서 ’밴드’는 원격탐사에사 사용되는 용어로, 다중분광 센서가 태양의 전자기 복사 에너지 중 특정 파장대를 감지하는 범위를 의미한다.) 컬러 이미지 데이터는 항상 세 개의 밴드(파란색, 녹색, 빨간색)를 가지며, 이 예제는 스펙트럼 원격탐사 데이터에서 흔히 발견되는 네 번째 밴드(근적외선, NIR)를 포함한다.</w:t>
      </w:r>
    </w:p>
    <w:p>
      <w:pPr>
        <w:pStyle w:val="BodyText"/>
      </w:pPr>
      <w:r>
        <w:t xml:space="preserve">그림 6.3은 정확히 동일한 데이터를 평면적으로 배열한 패싯 플롯(또는 산점도 행렬)으로 나타낸 것이다. 플롯의 두 차원(</w:t>
      </w:r>
      <m:oMath>
        <m:r>
          <m:t>x</m:t>
        </m:r>
      </m:oMath>
      <w:r>
        <w:t xml:space="preserve"> </w:t>
      </w:r>
      <w:r>
        <w:t xml:space="preserve">및</w:t>
      </w:r>
      <w:r>
        <w:t xml:space="preserve"> </w:t>
      </w:r>
      <m:oMath>
        <m:r>
          <m:t>y</m:t>
        </m:r>
      </m:oMath>
      <w:r>
        <w:t xml:space="preserve">)은 기본적으로는</w:t>
      </w:r>
      <w:r>
        <w:t xml:space="preserve"> </w:t>
      </w:r>
      <w:r>
        <w:rPr>
          <w:iCs/>
          <w:i/>
        </w:rPr>
        <w:t xml:space="preserve">밴드</w:t>
      </w:r>
      <w:r>
        <w:t xml:space="preserve">와</w:t>
      </w:r>
      <w:r>
        <w:t xml:space="preserve"> </w:t>
      </w:r>
      <w:r>
        <w:rPr>
          <w:iCs/>
          <w:i/>
        </w:rPr>
        <w:t xml:space="preserve">시간</w:t>
      </w:r>
      <w:r>
        <w:t xml:space="preserve"> </w:t>
      </w:r>
      <w:r>
        <w:t xml:space="preserve">차원을 의미하지만, 각 세부 플롯 내부에서는 실제 공간 좌표계를 나타낸다.</w:t>
      </w:r>
    </w:p>
    <w:tbl>
      <w:tblPr>
        <w:tblStyle w:val="Table"/>
        <w:tblW w:type="pct" w:w="5000"/>
        <w:tblLook w:firstRow="0" w:lastRow="0" w:firstColumn="0" w:lastColumn="0" w:noHBand="0" w:noVBand="0" w:val="0000"/>
        <w:jc w:val="start"/>
        <w:tblLayout w:type="fixed"/>
      </w:tblPr>
      <w:tblGrid>
        <w:gridCol w:w="7920"/>
      </w:tblGrid>
      <w:tr>
        <w:tc>
          <w:tcPr/>
          <w:bookmarkStart w:id="184" w:name="fig-6-3"/>
          <w:p>
            <w:pPr>
              <w:pStyle w:val="Compact"/>
              <w:jc w:val="center"/>
            </w:pPr>
            <w:r>
              <w:drawing>
                <wp:inline>
                  <wp:extent cx="5334000" cy="5334000"/>
                  <wp:effectExtent b="0" l="0" r="0" t="0"/>
                  <wp:docPr descr="" title="" id="182" name="Picture"/>
                  <a:graphic>
                    <a:graphicData uri="http://schemas.openxmlformats.org/drawingml/2006/picture">
                      <pic:pic>
                        <pic:nvPicPr>
                          <pic:cNvPr descr="https://r-spatial.org/book/06-Cubes_files/figure-html/fig-cube4d2-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6.3: 두 차원을 기준으로 평면 배열한 4차원 래스터 데이터</w:t>
            </w:r>
          </w:p>
          <w:bookmarkEnd w:id="184"/>
        </w:tc>
      </w:tr>
    </w:tbl>
    <w:bookmarkEnd w:id="185"/>
    <w:bookmarkStart w:id="188" w:name="디멘션-속성-서포트"/>
    <w:p>
      <w:pPr>
        <w:pStyle w:val="Heading2"/>
      </w:pPr>
      <w:r>
        <w:t xml:space="preserve">6.2 디멘션, 속성, 서포트</w:t>
      </w:r>
    </w:p>
    <w:p>
      <w:pPr>
        <w:pStyle w:val="FirstParagraph"/>
      </w:pPr>
      <w:r>
        <w:t xml:space="preserve">시공간상의 현상은</w:t>
      </w:r>
      <w:r>
        <w:t xml:space="preserve"> </w:t>
      </w:r>
      <w:r>
        <w:rPr>
          <w:iCs/>
          <w:i/>
        </w:rPr>
        <w:t xml:space="preserve">정의역</w:t>
      </w:r>
      <w:r>
        <w:t xml:space="preserve">(domain)이 공간과 시간이고,</w:t>
      </w:r>
      <w:r>
        <w:t xml:space="preserve"> </w:t>
      </w:r>
      <w:r>
        <w:rPr>
          <w:iCs/>
          <w:i/>
        </w:rPr>
        <w:t xml:space="preserve">치역</w:t>
      </w:r>
      <w:r>
        <w:t xml:space="preserve">(range)이 하나 이상의 관측된 속성인 함수로 볼 수 있다.(역자주: 정의역은 함수에 입력될 수 있는 값들의 집합이고, 치역은 함수가 출력할 수 있는 값들의 집합, 즉 가능한 결과값의 범위를 의미한다.) 명확하게 식별 가능한 이산적 사건이나 객체의 경우, 치역은 일반적으로 이산적이며, 이러한 이산성은 시작과 끝의 정밀한 좌표를 설정함으로써 확보되며 이는 벡터 지오메트리와 잘 부합한다. 반면, 기온이나 토지이용 유형처럼 모든 위치에서 값을 가지는 연속적 현상은 무한히 많은 값을 나타내야 하므로, 보통 해당 시공간 도메인(범위)을</w:t>
      </w:r>
      <w:r>
        <w:t xml:space="preserve"> </w:t>
      </w:r>
      <w:r>
        <w:rPr>
          <w:iCs/>
          <w:i/>
        </w:rPr>
        <w:t xml:space="preserve">일정하게</w:t>
      </w:r>
      <w:r>
        <w:t xml:space="preserve"> </w:t>
      </w:r>
      <w:r>
        <w:t xml:space="preserve">이산화(discretization)하는 전략이 사용된다. 이러한 고려는 널리 알려져 있는 여러 데이터 구조로 이어진다.</w:t>
      </w:r>
    </w:p>
    <w:p>
      <w:pPr>
        <w:numPr>
          <w:ilvl w:val="0"/>
          <w:numId w:val="1043"/>
        </w:numPr>
      </w:pPr>
      <w:r>
        <w:t xml:space="preserve">시계열: 시간의 함수로서 타임라인으로 표현되는 데이터 구조</w:t>
      </w:r>
    </w:p>
    <w:p>
      <w:pPr>
        <w:numPr>
          <w:ilvl w:val="0"/>
          <w:numId w:val="1043"/>
        </w:numPr>
      </w:pPr>
      <w:r>
        <w:t xml:space="preserve">이미지 또는 래스터: 2차원 공간데이터를 위한 데이터 구조</w:t>
      </w:r>
    </w:p>
    <w:p>
      <w:pPr>
        <w:numPr>
          <w:ilvl w:val="0"/>
          <w:numId w:val="1043"/>
        </w:numPr>
      </w:pPr>
      <w:r>
        <w:t xml:space="preserve">이미지의 시간적 시퀀스: 동적 공간데이터를 위한 데이터 구조</w:t>
      </w:r>
    </w:p>
    <w:p>
      <w:pPr>
        <w:pStyle w:val="FirstParagraph"/>
      </w:pPr>
      <w:r>
        <w:t xml:space="preserve">세 번째의 데이터 구조는 변수</w:t>
      </w:r>
      <w:r>
        <w:t xml:space="preserve"> </w:t>
      </w:r>
      <m:oMath>
        <m:r>
          <m:t>Z</m:t>
        </m:r>
      </m:oMath>
      <w:r>
        <w:t xml:space="preserve">가</w:t>
      </w:r>
      <w:r>
        <w:t xml:space="preserve"> </w:t>
      </w:r>
      <m:oMath>
        <m:r>
          <m:t>x</m:t>
        </m:r>
        <m:r>
          <m:rPr>
            <m:sty m:val="p"/>
          </m:rPr>
          <m:t>,</m:t>
        </m:r>
        <m:r>
          <m:t>y</m:t>
        </m:r>
        <m:r>
          <m:rPr>
            <m:sty m:val="p"/>
          </m:rPr>
          <m:t>,</m:t>
        </m:r>
        <m:r>
          <m:t>t</m:t>
        </m:r>
      </m:oMath>
      <w:r>
        <w:t xml:space="preserve">에 의존하는 경우이다.</w:t>
      </w:r>
    </w:p>
    <w:p>
      <w:pPr>
        <w:pStyle w:val="BodyText"/>
      </w:pPr>
      <m:oMathPara>
        <m:oMathParaPr>
          <m:jc m:val="center"/>
        </m:oMathParaPr>
        <m:oMath>
          <m:r>
            <m:t>Z</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이는 시공간 어레이 또는</w:t>
      </w:r>
      <w:r>
        <w:t xml:space="preserve"> </w:t>
      </w:r>
      <w:r>
        <w:rPr>
          <w:iCs/>
          <w:i/>
        </w:rPr>
        <w:t xml:space="preserve">데이터 큐브</w:t>
      </w:r>
      <w:r>
        <w:t xml:space="preserve">의 전형적인 형태이다. 정의역을 일정하게 이산화한 지점들이 입체적 모양을 형성하며, 그 형태가 큐브와 유사하기 때문이다. 치역을 구성하는 변수(여기서는</w:t>
      </w:r>
      <w:r>
        <w:t xml:space="preserve"> </w:t>
      </w:r>
      <m:oMath>
        <m:r>
          <m:t>x</m:t>
        </m:r>
        <m:r>
          <m:rPr>
            <m:sty m:val="p"/>
          </m:rPr>
          <m:t>,</m:t>
        </m:r>
        <m:r>
          <m:t>y</m:t>
        </m:r>
        <m:r>
          <m:rPr>
            <m:sty m:val="p"/>
          </m:rPr>
          <m:t>,</m:t>
        </m:r>
        <m:r>
          <m:t>t</m:t>
        </m:r>
      </m:oMath>
      <w:r>
        <w:t xml:space="preserve"> </w:t>
      </w:r>
      <w:r>
        <w:t xml:space="preserve">)를 큐브</w:t>
      </w:r>
      <w:r>
        <w:t xml:space="preserve"> </w:t>
      </w:r>
      <w:r>
        <w:rPr>
          <w:iCs/>
          <w:i/>
        </w:rPr>
        <w:t xml:space="preserve">디멘션</w:t>
      </w:r>
      <w:r>
        <w:t xml:space="preserve">이라고 부른다. 데이터 큐브는 여러 속성을 가질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만약</w:t>
      </w:r>
      <w:r>
        <w:t xml:space="preserve"> </w:t>
      </w:r>
      <m:oMath>
        <m:r>
          <m:t>Z</m:t>
        </m:r>
      </m:oMath>
      <w:r>
        <w:t xml:space="preserve">가 함수형 변수라면, 예를 들어 전자기 스펙트럼에서 측정된 반사율 값인 경우, 스펙트럼 파장</w:t>
      </w:r>
      <w:r>
        <w:t xml:space="preserve"> </w:t>
      </w:r>
      <m:oMath>
        <m:r>
          <m:t>λ</m:t>
        </m:r>
      </m:oMath>
      <w:r>
        <w:t xml:space="preserve">가 추가적인 차원을 형성할 수 있다(</w:t>
      </w:r>
      <m:oMath>
        <m:r>
          <m:t>Z</m:t>
        </m:r>
        <m:r>
          <m:rPr>
            <m:sty m:val="p"/>
          </m:rPr>
          <m:t>=</m:t>
        </m:r>
        <m:r>
          <m:t>f</m:t>
        </m:r>
        <m:d>
          <m:dPr>
            <m:begChr m:val="("/>
            <m:endChr m:val=")"/>
            <m:sepChr m:val=""/>
            <m:grow/>
          </m:dPr>
          <m:e>
            <m:r>
              <m:t>x</m:t>
            </m:r>
            <m:r>
              <m:rPr>
                <m:sty m:val="p"/>
              </m:rPr>
              <m:t>,</m:t>
            </m:r>
            <m:r>
              <m:t>y</m:t>
            </m:r>
            <m:r>
              <m:rPr>
                <m:sty m:val="p"/>
              </m:rPr>
              <m:t>,</m:t>
            </m:r>
            <m:r>
              <m:t>t</m:t>
            </m:r>
            <m:r>
              <m:rPr>
                <m:sty m:val="p"/>
              </m:rPr>
              <m:t>,</m:t>
            </m:r>
            <m:r>
              <m:t>λ</m:t>
            </m:r>
          </m:e>
        </m:d>
      </m:oMath>
      <w:r>
        <w:t xml:space="preserve">). 6.5절에서는 컬러 밴드를 속성으로 표현하는 대안적 방식을 다룬다.</w:t>
      </w:r>
    </w:p>
    <w:p>
      <w:pPr>
        <w:pStyle w:val="BodyText"/>
      </w:pPr>
      <w:r>
        <w:t xml:space="preserve">다중 시간 차원도 가능하다. 예를 들어, 여러 시점</w:t>
      </w:r>
      <w:r>
        <w:t xml:space="preserve"> </w:t>
      </w:r>
      <m:oMath>
        <m:r>
          <m:t>t</m:t>
        </m:r>
      </m:oMath>
      <w:r>
        <w:t xml:space="preserve">에 대해 미래의 여러 시점</w:t>
      </w:r>
      <w:r>
        <w:t xml:space="preserve"> </w:t>
      </w:r>
      <m:oMath>
        <m:r>
          <m:t>t</m:t>
        </m:r>
        <m:r>
          <m:rPr>
            <m:sty m:val="p"/>
          </m:rPr>
          <m:t>′</m:t>
        </m:r>
      </m:oMath>
      <w:r>
        <w:t xml:space="preserve">에 대한 예측을 수행하거나, 시간을 연도ㆍ연중 일자ㆍ하루 중 시간 등 여러 차원으로 나누는 경우이다. 데이터 큐브의 가장 일반적인 정의는</w:t>
      </w:r>
      <w:r>
        <w:t xml:space="preserve"> </w:t>
      </w:r>
      <m:oMath>
        <m:r>
          <m:t>n</m:t>
        </m:r>
      </m:oMath>
      <w:r>
        <w:t xml:space="preserve">개의 차원에서</w:t>
      </w:r>
      <w:r>
        <w:t xml:space="preserve"> </w:t>
      </w:r>
      <m:oMath>
        <m:r>
          <m:t>p</m:t>
        </m:r>
      </m:oMath>
      <w:r>
        <w:t xml:space="preserve">개의 속성으로의 함수적 매핑이다.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w:r>
        <w:t xml:space="preserve">여기서는 하나 이상의 공간 차원과 0개 이상의 시간 차원을 가진 모든 데이터셋을 데이터 큐브로 간주한다. 이렇게 하면 다음과 같은 경우를 모두 포괄할 수 있다.</w:t>
      </w:r>
    </w:p>
    <w:p>
      <w:pPr>
        <w:numPr>
          <w:ilvl w:val="0"/>
          <w:numId w:val="1044"/>
        </w:numPr>
      </w:pPr>
      <w:r>
        <w:t xml:space="preserve">심플 피처(3.1절)</w:t>
      </w:r>
    </w:p>
    <w:p>
      <w:pPr>
        <w:numPr>
          <w:ilvl w:val="0"/>
          <w:numId w:val="1044"/>
        </w:numPr>
      </w:pPr>
      <w:r>
        <w:t xml:space="preserve">피처 집합에 대한 시계열</w:t>
      </w:r>
    </w:p>
    <w:p>
      <w:pPr>
        <w:numPr>
          <w:ilvl w:val="0"/>
          <w:numId w:val="1044"/>
        </w:numPr>
      </w:pPr>
      <w:r>
        <w:t xml:space="preserve">래스터 데이터</w:t>
      </w:r>
    </w:p>
    <w:p>
      <w:pPr>
        <w:numPr>
          <w:ilvl w:val="0"/>
          <w:numId w:val="1044"/>
        </w:numPr>
      </w:pPr>
      <w:r>
        <w:t xml:space="preserve">다분광 래스터 데이터(이미지)</w:t>
      </w:r>
    </w:p>
    <w:p>
      <w:pPr>
        <w:numPr>
          <w:ilvl w:val="0"/>
          <w:numId w:val="1044"/>
        </w:numPr>
      </w:pPr>
      <w:r>
        <w:t xml:space="preserve">다분광 래스터 데이터의 시계열(비디오)</w:t>
      </w:r>
    </w:p>
    <w:bookmarkStart w:id="186" w:name="규칙-디멘션-gdal의-지오트랜스폼"/>
    <w:p>
      <w:pPr>
        <w:pStyle w:val="Heading3"/>
      </w:pPr>
      <w:r>
        <w:t xml:space="preserve">6.2.1 규칙 디멘션, GDAL의 지오트랜스폼</w:t>
      </w:r>
    </w:p>
    <w:p>
      <w:pPr>
        <w:pStyle w:val="FirstParagraph"/>
      </w:pPr>
      <w:r>
        <w:t xml:space="preserve">데이터 큐브는 보통 다차원 어레이에 저장되며, 1-기반 어레이 인덱스</w:t>
      </w:r>
      <w:r>
        <w:t xml:space="preserve"> </w:t>
      </w:r>
      <m:oMath>
        <m:r>
          <m:t>i</m:t>
        </m:r>
      </m:oMath>
      <w:r>
        <w:t xml:space="preserve">와 일정하게 이산화된 차원 변수</w:t>
      </w:r>
      <w:r>
        <w:t xml:space="preserve"> </w:t>
      </w:r>
      <m:oMath>
        <m:r>
          <m:t>x</m:t>
        </m:r>
      </m:oMath>
      <w:r>
        <w:t xml:space="preserve"> </w:t>
      </w:r>
      <w:r>
        <w:t xml:space="preserve">사이의 일반적인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oMath>
      </m:oMathPara>
    </w:p>
    <w:p>
      <w:pPr>
        <w:pStyle w:val="FirstParagraph"/>
      </w:pPr>
      <w:r>
        <w:t xml:space="preserve">여기서 여기서</w:t>
      </w:r>
      <w:r>
        <w:t xml:space="preserve"> </w:t>
      </w:r>
      <m:oMath>
        <m:sSub>
          <m:e>
            <m:r>
              <m:t>o</m:t>
            </m:r>
          </m:e>
          <m:sub>
            <m:r>
              <m:t>x</m:t>
            </m:r>
          </m:sub>
        </m:sSub>
      </m:oMath>
      <w:r>
        <w:t xml:space="preserve">는 원점이고,</w:t>
      </w:r>
      <w:r>
        <w:t xml:space="preserve"> </w:t>
      </w:r>
      <m:oMath>
        <m:sSub>
          <m:e>
            <m:r>
              <m:t>d</m:t>
            </m:r>
          </m:e>
          <m:sub>
            <m:r>
              <m:t>x</m:t>
            </m:r>
          </m:sub>
        </m:sSub>
      </m:oMath>
      <w:r>
        <w:t xml:space="preserve"> </w:t>
      </w:r>
      <w:r>
        <w:t xml:space="preserve">해당 디멘션의 그리드 간격이다.</w:t>
      </w:r>
    </w:p>
    <w:p>
      <w:pPr>
        <w:pStyle w:val="BodyText"/>
      </w:pPr>
      <w:r>
        <w:t xml:space="preserve">그림 1.6 b-c와 같은 더 일반적인 경우에서,</w:t>
      </w:r>
      <w:r>
        <w:t xml:space="preserve"> </w:t>
      </w:r>
      <m:oMath>
        <m:r>
          <m:t>x</m:t>
        </m:r>
      </m:oMath>
      <w:r>
        <w:t xml:space="preserve">와</w:t>
      </w:r>
      <w:r>
        <w:t xml:space="preserve"> </w:t>
      </w:r>
      <m:oMath>
        <m:r>
          <m:t>y</m:t>
        </m:r>
      </m:oMath>
      <w:r>
        <w:t xml:space="preserve"> </w:t>
      </w:r>
      <w:r>
        <w:t xml:space="preserve">및 어레이 인덱스</w:t>
      </w:r>
      <w:r>
        <w:t xml:space="preserve"> </w:t>
      </w:r>
      <m:oMath>
        <m:r>
          <m:t>i</m:t>
        </m:r>
      </m:oMath>
      <w:r>
        <w:t xml:space="preserve">와</w:t>
      </w:r>
      <w:r>
        <w:t xml:space="preserve"> </w:t>
      </w:r>
      <m:oMath>
        <m:r>
          <m:t>j</m:t>
        </m:r>
      </m:oMath>
      <w:r>
        <w:t xml:space="preserve"> </w:t>
      </w:r>
      <w:r>
        <w:t xml:space="preserve">사이의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r>
            <m:rPr>
              <m:sty m:val="p"/>
            </m:rPr>
            <m:t>+</m:t>
          </m:r>
          <m:d>
            <m:dPr>
              <m:begChr m:val="("/>
              <m:endChr m:val=")"/>
              <m:sepChr m:val=""/>
              <m:grow/>
            </m:dPr>
            <m:e>
              <m:r>
                <m:t>j</m:t>
              </m:r>
              <m:r>
                <m:rPr>
                  <m:sty m:val="p"/>
                </m:rPr>
                <m:t>−</m:t>
              </m:r>
              <m:r>
                <m:t>1</m:t>
              </m:r>
            </m:e>
          </m:d>
          <m:sSub>
            <m:e>
              <m:r>
                <m:t>a</m:t>
              </m:r>
            </m:e>
            <m:sub>
              <m:r>
                <m:t>1</m:t>
              </m:r>
            </m:sub>
          </m:sSub>
        </m:oMath>
      </m:oMathPara>
    </w:p>
    <w:p>
      <w:pPr>
        <w:pStyle w:val="FirstParagraph"/>
      </w:pPr>
      <m:oMathPara>
        <m:oMathParaPr>
          <m:jc m:val="center"/>
        </m:oMathParaPr>
        <m:oMath>
          <m:r>
            <m:t>y</m:t>
          </m:r>
          <m:r>
            <m:rPr>
              <m:sty m:val="p"/>
            </m:rPr>
            <m:t>=</m:t>
          </m:r>
          <m:sSub>
            <m:e>
              <m:r>
                <m:t>o</m:t>
              </m:r>
            </m:e>
            <m:sub>
              <m:r>
                <m:t>y</m:t>
              </m:r>
            </m:sub>
          </m:sSub>
          <m:r>
            <m:rPr>
              <m:sty m:val="p"/>
            </m:rPr>
            <m:t>+</m:t>
          </m:r>
          <m:d>
            <m:dPr>
              <m:begChr m:val="("/>
              <m:endChr m:val=")"/>
              <m:sepChr m:val=""/>
              <m:grow/>
            </m:dPr>
            <m:e>
              <m:r>
                <m:t>i</m:t>
              </m:r>
              <m:r>
                <m:rPr>
                  <m:sty m:val="p"/>
                </m:rPr>
                <m:t>−</m:t>
              </m:r>
              <m:r>
                <m:t>1</m:t>
              </m:r>
            </m:e>
          </m:d>
          <m:sSub>
            <m:e>
              <m:r>
                <m:t>a</m:t>
              </m:r>
            </m:e>
            <m:sub>
              <m:r>
                <m:t>2</m:t>
              </m:r>
            </m:sub>
          </m:sSub>
          <m:r>
            <m:rPr>
              <m:sty m:val="p"/>
            </m:rPr>
            <m:t>+</m:t>
          </m:r>
          <m:d>
            <m:dPr>
              <m:begChr m:val="("/>
              <m:endChr m:val=")"/>
              <m:sepChr m:val=""/>
              <m:grow/>
            </m:dPr>
            <m:e>
              <m:r>
                <m:t>j</m:t>
              </m:r>
              <m:r>
                <m:rPr>
                  <m:sty m:val="p"/>
                </m:rPr>
                <m:t>−</m:t>
              </m:r>
              <m:r>
                <m:t>1</m:t>
              </m:r>
            </m:e>
          </m:d>
          <m:sSub>
            <m:e>
              <m:r>
                <m:t>d</m:t>
              </m:r>
            </m:e>
            <m:sub>
              <m:r>
                <m:t>y</m:t>
              </m:r>
            </m:sub>
          </m:sSub>
        </m:oMath>
      </m:oMathPara>
    </w:p>
    <w:p>
      <w:pPr>
        <w:pStyle w:val="FirstParagraph"/>
      </w:pPr>
      <w:r>
        <w:t xml:space="preserve">여기서</w:t>
      </w:r>
      <w:r>
        <w:t xml:space="preserve"> </w:t>
      </w:r>
      <m:oMath>
        <m:sSub>
          <m:e>
            <m:r>
              <m:t>a</m:t>
            </m:r>
          </m:e>
          <m:sub>
            <m:r>
              <m:t>1</m:t>
            </m:r>
          </m:sub>
        </m:sSub>
      </m:oMath>
      <w:r>
        <w:t xml:space="preserve">과</w:t>
      </w:r>
      <w:r>
        <w:t xml:space="preserve"> </w:t>
      </w:r>
      <m:oMath>
        <m:sSub>
          <m:e>
            <m:r>
              <m:t>a</m:t>
            </m:r>
          </m:e>
          <m:sub>
            <m:r>
              <m:t>2</m:t>
            </m:r>
          </m:sub>
        </m:sSub>
      </m:oMath>
      <w:r>
        <w:t xml:space="preserve">를 아핀(affine) 파라미터라고 하며, 이것은 GDAL에서 사용하는 이른바</w:t>
      </w:r>
      <w:r>
        <w:t xml:space="preserve"> </w:t>
      </w:r>
      <w:r>
        <w:rPr>
          <w:iCs/>
          <w:i/>
        </w:rPr>
        <w:t xml:space="preserve">지오변환</w:t>
      </w:r>
      <w:r>
        <w:t xml:space="preserve">(geostransform)이다.</w:t>
      </w:r>
      <w:r>
        <w:t xml:space="preserve"> </w:t>
      </w:r>
      <m:oMath>
        <m:sSub>
          <m:e>
            <m:r>
              <m:t>a</m:t>
            </m:r>
          </m:e>
          <m:sub>
            <m:r>
              <m:t>1</m:t>
            </m:r>
          </m:sub>
        </m:sSub>
        <m:r>
          <m:rPr>
            <m:sty m:val="p"/>
          </m:rPr>
          <m:t>=</m:t>
        </m:r>
        <m:sSub>
          <m:e>
            <m:r>
              <m:t>a</m:t>
            </m:r>
          </m:e>
          <m:sub>
            <m:r>
              <m:t>2</m:t>
            </m:r>
          </m:sub>
        </m:sSub>
        <m:r>
          <m:rPr>
            <m:sty m:val="p"/>
          </m:rPr>
          <m:t>=</m:t>
        </m:r>
        <m:r>
          <m:t>0</m:t>
        </m:r>
      </m:oMath>
      <w:r>
        <w:t xml:space="preserve">일 경우, 위 수식은</w:t>
      </w:r>
      <w:r>
        <w:t xml:space="preserve"> </w:t>
      </w:r>
      <m:oMath>
        <m:sSub>
          <m:e>
            <m:r>
              <m:t>d</m:t>
            </m:r>
          </m:e>
          <m:sub>
            <m:r>
              <m:t>x</m:t>
            </m:r>
          </m:sub>
        </m:sSub>
        <m:r>
          <m:rPr>
            <m:sty m:val="p"/>
          </m:rPr>
          <m:t>=</m:t>
        </m:r>
        <m:sSub>
          <m:e>
            <m:r>
              <m:t>d</m:t>
            </m:r>
          </m:e>
          <m:sub>
            <m:r>
              <m:t>y</m:t>
            </m:r>
          </m:sub>
        </m:sSub>
      </m:oMath>
      <w:r>
        <w:t xml:space="preserve">인 정사각형 셀을 가진 그림 1.6a의 규칙 래스터로 단순화된다. 정수 인덱스의 경우, 좌표는 그리드 셀의 시작 모서리 좌표이며, 셀 면적(픽셀)은 인덱스 값이</w:t>
      </w:r>
      <w:r>
        <w:t xml:space="preserve"> </w:t>
      </w:r>
      <m:oMath>
        <m:r>
          <m:t>i</m:t>
        </m:r>
      </m:oMath>
      <w:r>
        <w:t xml:space="preserve">(포함)에서</w:t>
      </w:r>
      <w:r>
        <w:t xml:space="preserve"> </w:t>
      </w:r>
      <m:oMath>
        <m:r>
          <m:t>i</m:t>
        </m:r>
        <m:r>
          <m:rPr>
            <m:sty m:val="p"/>
          </m:rPr>
          <m:t>+</m:t>
        </m:r>
        <m:r>
          <m:t>1</m:t>
        </m:r>
      </m:oMath>
      <w:r>
        <w:t xml:space="preserve">(제외)로 범위가 설정된 영역을 차지한다. 대부분의 이미지 형식에서</w:t>
      </w:r>
      <w:r>
        <w:t xml:space="preserve"> </w:t>
      </w:r>
      <m:oMath>
        <m:sSub>
          <m:e>
            <m:r>
              <m:t>d</m:t>
            </m:r>
          </m:e>
          <m:sub>
            <m:r>
              <m:t>y</m:t>
            </m:r>
          </m:sub>
        </m:sSub>
      </m:oMath>
      <w:r>
        <w:t xml:space="preserve">는 음수이며, 이는 이미지 행 인덱스가</w:t>
      </w:r>
      <w:r>
        <w:t xml:space="preserve"> </w:t>
      </w:r>
      <m:oMath>
        <m:r>
          <m:t>y</m:t>
        </m:r>
      </m:oMath>
      <w:r>
        <w:t xml:space="preserve">값이 감소함에 따라(남쪽으로) 증가함을 의미한다. 왼쪽 상단 그리드 셀의</w:t>
      </w:r>
      <w:r>
        <w:t xml:space="preserve"> </w:t>
      </w:r>
      <w:r>
        <w:rPr>
          <w:iCs/>
          <w:i/>
        </w:rPr>
        <w:t xml:space="preserve">중심</w:t>
      </w:r>
      <w:r>
        <w:t xml:space="preserve"> </w:t>
      </w:r>
      <w:r>
        <w:t xml:space="preserve">좌표를 얻기 위해서는,</w:t>
      </w:r>
      <w:r>
        <w:t xml:space="preserve"> </w:t>
      </w:r>
      <m:oMath>
        <m:sSub>
          <m:e>
            <m:r>
              <m:t>d</m:t>
            </m:r>
          </m:e>
          <m:sub>
            <m:r>
              <m:t>y</m:t>
            </m:r>
          </m:sub>
        </m:sSub>
      </m:oMath>
      <w:r>
        <w:t xml:space="preserve">가 음수인 경우</w:t>
      </w:r>
      <w:r>
        <w:t xml:space="preserve"> </w:t>
      </w:r>
      <m:oMath>
        <m:r>
          <m:t>i</m:t>
        </m:r>
        <m:r>
          <m:rPr>
            <m:sty m:val="p"/>
          </m:rPr>
          <m:t>=</m:t>
        </m:r>
        <m:r>
          <m:t>1.5</m:t>
        </m:r>
      </m:oMath>
      <w:r>
        <w:t xml:space="preserve">와</w:t>
      </w:r>
      <w:r>
        <w:t xml:space="preserve"> </w:t>
      </w:r>
      <m:oMath>
        <m:r>
          <m:t>j</m:t>
        </m:r>
        <m:r>
          <m:rPr>
            <m:sty m:val="p"/>
          </m:rPr>
          <m:t>=</m:t>
        </m:r>
        <m:r>
          <m:t>1.5</m:t>
        </m:r>
      </m:oMath>
      <w:r>
        <w:t xml:space="preserve">를 사용한다.</w:t>
      </w:r>
    </w:p>
    <w:p>
      <w:pPr>
        <w:pStyle w:val="BodyText"/>
      </w:pPr>
      <w:r>
        <w:t xml:space="preserve">직교형 래스터(그림 1.6의 네 번째 사례)의 경우, 어레이 인덱스를 차원 값에 매핑하기 위한 별도의 테이블이 필요하다. 예를 들어 NetCDF 파일은 공간 차원(좌표) 변수의 모든 값을 항상 저장하는데, 이는 주로 공간 그리드 셀의 중심 좌표값이거나 오프셋 값이다. 추가로, 그리드 셀의 경계를 저장하여 직교 차원을 정의하거나, 좌표 변수 값과 셀 경계 간의 관계를 명확히 표현할 수도 있다.</w:t>
      </w:r>
    </w:p>
    <w:p>
      <w:pPr>
        <w:pStyle w:val="BodyText"/>
      </w:pPr>
      <w:r>
        <w:t xml:space="preserve">곡선형 래스터의(그림 1.6의 다섯 번째 사례)의 경우, 모든</w:t>
      </w:r>
      <w:r>
        <w:t xml:space="preserve"> </w:t>
      </w:r>
      <m:oMath>
        <m:r>
          <m:t>i</m:t>
        </m:r>
        <m:r>
          <m:rPr>
            <m:sty m:val="p"/>
          </m:rPr>
          <m:t>,</m:t>
        </m:r>
        <m:r>
          <m:t>j</m:t>
        </m:r>
      </m:oMath>
      <w:r>
        <w:t xml:space="preserve"> </w:t>
      </w:r>
      <w:r>
        <w:t xml:space="preserve">조합을</w:t>
      </w:r>
      <w:r>
        <w:t xml:space="preserve"> </w:t>
      </w:r>
      <m:oMath>
        <m:r>
          <m:t>x</m:t>
        </m:r>
        <m:r>
          <m:rPr>
            <m:sty m:val="p"/>
          </m:rPr>
          <m:t>,</m:t>
        </m:r>
        <m:r>
          <m:t>y</m:t>
        </m:r>
      </m:oMath>
      <w:r>
        <w:t xml:space="preserve"> </w:t>
      </w:r>
      <w:r>
        <w:t xml:space="preserve">쌍에 매핑하는 어레이가 필요하거나, 이를 수행하는 파라미터 함수(투영 또는 역투영 함수)가 필요하다. NetCDF 파일은 일반적으로 이 두 가지를 모두 제공한다. GDAL은 이러한 어레이를 지리위치(geolocation) 어레이라고 부르며, 이에 대한 변환 기능을 폭넓게 지원한다.</w:t>
      </w:r>
    </w:p>
    <w:bookmarkEnd w:id="186"/>
    <w:bookmarkStart w:id="187" w:name="큐브-차원과-서포트"/>
    <w:p>
      <w:pPr>
        <w:pStyle w:val="Heading3"/>
      </w:pPr>
      <w:r>
        <w:t xml:space="preserve">6.2.2 큐브 차원과 서포트</w:t>
      </w:r>
    </w:p>
    <w:p>
      <w:pPr>
        <w:pStyle w:val="FirstParagraph"/>
      </w:pPr>
      <w:r>
        <w:t xml:space="preserve">5.1절에서는 속성 변수의</w:t>
      </w:r>
      <w:r>
        <w:t xml:space="preserve"> </w:t>
      </w:r>
      <w:r>
        <w:rPr>
          <w:iCs/>
          <w:i/>
        </w:rPr>
        <w:t xml:space="preserve">공간적</w:t>
      </w:r>
      <w:r>
        <w:t xml:space="preserve"> </w:t>
      </w:r>
      <w:r>
        <w:t xml:space="preserve">서포트를 해당 관측 또는 예측과 관련된 지오메트리의 크기(길이, 면적, 부피)로 정의하였다. 이 개념은</w:t>
      </w:r>
      <w:r>
        <w:t xml:space="preserve"> </w:t>
      </w:r>
      <w:r>
        <w:rPr>
          <w:iCs/>
          <w:i/>
        </w:rPr>
        <w:t xml:space="preserve">시간적</w:t>
      </w:r>
      <w:r>
        <w:t xml:space="preserve"> </w:t>
      </w:r>
      <w:r>
        <w:t xml:space="preserve">서포트에도 적용된다. 시간은 시작과 종료가 명시된 기간으로 보고되는 경우가 많지 않지만, 종종 타임스탬프 자체가 기간을 암시한다. 예를 들어 ISO-8601 표준에서는 ’2021’이 해당 연도 전체를, ’2021-01’은 해당 연월 전체를 의미한다. 또 다른 경우에는, 현재 레코드의 타임스탬프에서 다음 레코드의 타임스탬프까지(타임스템프 자체는 제외)를 기간으로 간주하기도 한다.</w:t>
      </w:r>
    </w:p>
    <w:p>
      <w:pPr>
        <w:pStyle w:val="BodyText"/>
      </w:pPr>
      <w:r>
        <w:t xml:space="preserve">예를 들어, MODIS 위성 이미지는 16일 동안의 관측을 단일 이미지로 합성한 식생 지수(NDVI 및 EVI)를 제공하는데, 이는 16일</w:t>
      </w:r>
      <w:r>
        <w:t xml:space="preserve"> </w:t>
      </w:r>
      <w:r>
        <w:t xml:space="preserve">‘</w:t>
      </w:r>
      <w:r>
        <w:t xml:space="preserve">블록 서포트’를 갖는다. 반면 Sentinel-2나 Landsat-8은 특정 시점의 ’스냅샷</w:t>
      </w:r>
      <w:r>
        <w:t xml:space="preserve">’</w:t>
      </w:r>
      <w:r>
        <w:t xml:space="preserve"> </w:t>
      </w:r>
      <w:r>
        <w:t xml:space="preserve">이미지를 제공하므로 ’포인트 서포트’를 가진다. 시간적 포인트 서포트 데이터를 월별 값으로 집계할 경우, 해당 월에 속하는 모든 이미지를 선택하여 집계하면 된다. 그러나 MODIS의 16일 합성과 같이 시간적 블록 서포트를 가진 이미지를 다른 기간 단위로 집계할 때는, 목표 기간과 합성 기간의 겹치는 정도에 따라 가중치를 부여해야 한다.(역자주: 예를 들어, 세 개의 16일 합성 이미지(2024-12-17~2025-01-01, 2025-01-01~2025-01-16, 2025-01-16~2025-02-01)가 있고, 목표 기간이 2025년 1월 평균이라면, 각 합성 이미지의 해당 합성 기간과 목표 기간의 중첩 비율에 따라 각각 1/16, 15/16, 16/16이 된다.) 이는 5.3절에서 다룬 면적-가중 인터폴레이션과 유사한 개념으로, 시간 영역에서의 가중 집계라 할 수 있다.</w:t>
      </w:r>
    </w:p>
    <w:bookmarkEnd w:id="187"/>
    <w:bookmarkEnd w:id="188"/>
    <w:bookmarkStart w:id="208" w:name="데이터-큐브-오퍼레이션"/>
    <w:p>
      <w:pPr>
        <w:pStyle w:val="Heading2"/>
      </w:pPr>
      <w:r>
        <w:t xml:space="preserve">6.3 데이터 큐브 오퍼레이션</w:t>
      </w:r>
    </w:p>
    <w:bookmarkStart w:id="193" w:name="큐브의-분할-필터"/>
    <w:p>
      <w:pPr>
        <w:pStyle w:val="Heading3"/>
      </w:pPr>
      <w:r>
        <w:t xml:space="preserve">6.3.1 큐브의 분할: 필터</w:t>
      </w:r>
    </w:p>
    <w:p>
      <w:pPr>
        <w:pStyle w:val="FirstParagraph"/>
      </w:pPr>
      <w:r>
        <w:t xml:space="preserve">데이터 큐브는 특정 차원을 일정한 값으로 고정하여 여러 개의 서브-큐브로 분할할 수 있다. 그림 6.4는 시간, 스펙트럼, 또는 공간 디멘션을 이러한 방식으로 고정해 얻은 서브-큐브를 보여준다. 이 때 공간 필터링은 특정 공간 차원을 단일 값으로 고정하는 대신, 특정 하위-영역을 선택하는 방식으로 이루어는데, 이 방법이 더 일반적이다.</w:t>
      </w:r>
      <w:r>
        <w:t xml:space="preserve"> </w:t>
      </w:r>
      <m:oMath>
        <m:r>
          <m:t>x</m:t>
        </m:r>
      </m:oMath>
      <w:r>
        <w:t xml:space="preserve"> </w:t>
      </w:r>
      <w:r>
        <w:t xml:space="preserve">또는</w:t>
      </w:r>
      <w:r>
        <w:t xml:space="preserve"> </w:t>
      </w:r>
      <m:oMath>
        <m:r>
          <m:t>y</m:t>
        </m:r>
      </m:oMath>
      <w:r>
        <w:t xml:space="preserve">를 고정하면 해당 값의 횡단면을 따라 서브-큐브가 생성되며, 이를 통해 하나의 공간 차원과 하나의 시간 차원에서 속성을 색상으로 표현한 호브몰러 다이어그램(Hovmöller diagram)을 만들 수 있다.</w:t>
      </w:r>
    </w:p>
    <w:tbl>
      <w:tblPr>
        <w:tblStyle w:val="Table"/>
        <w:tblW w:type="pct" w:w="5000"/>
        <w:tblLook w:firstRow="0" w:lastRow="0" w:firstColumn="0" w:lastColumn="0" w:noHBand="0" w:noVBand="0" w:val="0000"/>
        <w:jc w:val="start"/>
        <w:tblLayout w:type="fixed"/>
      </w:tblPr>
      <w:tblGrid>
        <w:gridCol w:w="7920"/>
      </w:tblGrid>
      <w:tr>
        <w:tc>
          <w:tcPr/>
          <w:bookmarkStart w:id="192" w:name="fig-6-4"/>
          <w:p>
            <w:pPr>
              <w:pStyle w:val="Compact"/>
              <w:jc w:val="center"/>
            </w:pPr>
            <w:r>
              <w:drawing>
                <wp:inline>
                  <wp:extent cx="5334000" cy="5867400"/>
                  <wp:effectExtent b="0" l="0" r="0" t="0"/>
                  <wp:docPr descr="" title="" id="190" name="Picture"/>
                  <a:graphic>
                    <a:graphicData uri="http://schemas.openxmlformats.org/drawingml/2006/picture">
                      <pic:pic>
                        <pic:nvPicPr>
                          <pic:cNvPr descr="https://r-spatial.org/book/06-Cubes_files/figure-html/fig-cube4filter-1.png" id="191" name="Picture"/>
                          <pic:cNvPicPr>
                            <a:picLocks noChangeArrowheads="1" noChangeAspect="1"/>
                          </pic:cNvPicPr>
                        </pic:nvPicPr>
                        <pic:blipFill>
                          <a:blip r:embed="rId189"/>
                          <a:stretch>
                            <a:fillRect/>
                          </a:stretch>
                        </pic:blipFill>
                        <pic:spPr bwMode="auto">
                          <a:xfrm>
                            <a:off x="0" y="0"/>
                            <a:ext cx="5334000" cy="5867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6.4: 시간, 밴드 혹은 공간을 기준으로 한 데이터 큐브 필터링</w:t>
            </w:r>
          </w:p>
          <w:bookmarkEnd w:id="192"/>
        </w:tc>
      </w:tr>
    </w:tbl>
    <w:bookmarkEnd w:id="193"/>
    <w:bookmarkStart w:id="202" w:name="디멘션에-함수-적용"/>
    <w:p>
      <w:pPr>
        <w:pStyle w:val="Heading3"/>
      </w:pPr>
      <w:r>
        <w:t xml:space="preserve">6.3.2 디멘션에 함수 적용</w:t>
      </w:r>
    </w:p>
    <w:p>
      <w:pPr>
        <w:pStyle w:val="FirstParagraph"/>
      </w:pPr>
      <w:r>
        <w:t xml:space="preserve">잘 사용되는 또 다른 오퍼레이션은 하나 이상의 큐브 디멘션에 함수를 적용하는 것이다. 가장 간단한 예로는</w:t>
      </w:r>
      <w:r>
        <w:t xml:space="preserve"> </w:t>
      </w:r>
      <w:r>
        <w:rPr>
          <w:rStyle w:val="VerbatimChar"/>
        </w:rPr>
        <w:t xml:space="preserve">abs</w:t>
      </w:r>
      <w:r>
        <w:t xml:space="preserve">,</w:t>
      </w:r>
      <w:r>
        <w:t xml:space="preserve"> </w:t>
      </w:r>
      <w:r>
        <w:rPr>
          <w:rStyle w:val="VerbatimChar"/>
        </w:rPr>
        <w:t xml:space="preserve">sin</w:t>
      </w:r>
      <w:r>
        <w:t xml:space="preserve"> </w:t>
      </w:r>
      <w:r>
        <w:t xml:space="preserve">,</w:t>
      </w:r>
      <w:r>
        <w:t xml:space="preserve"> </w:t>
      </w:r>
      <w:r>
        <w:rPr>
          <w:rStyle w:val="VerbatimChar"/>
        </w:rPr>
        <w:t xml:space="preserve">sqrt</w:t>
      </w:r>
      <w:r>
        <w:t xml:space="preserve">와 같은 함수를 큐브의 모든 값에 적용하거나, 큐브 전체 값을 단일 스칼라로 반환하는 경우(예: 전체 평균이나 최대값 계산)가 있다. 또 다른 예로는 선택된 디멘션에만 함수를 적용하는 방식이 있다. 예를 들어, 그림 6.5처럼 각 개별(픽셀/밴드) 시계열에 시간적 로패스 필터(low-pass filter)를 적용하거나, 그림 6.6처럼 모든 밴드ㆍ시간 조합에 대해 각 공간 슬라이스에 공간적 로패스 필터를 적용하는 경우가 이에 해당한다.(역자주: 로패스 필터링은 데이터에서 저주파 성분은 통과시키고 고주파 성분은 차단하는 기법으로, 원본 이미지보다 평활화된 이미지를 생성한다. 하이패스 필터를 적용하면 반대로 저주파 성분은 차단하고 고주파 성분은 통과시켜 경계나 세부 구조가 강조된 이미지를 얻을 수 있다.)</w:t>
      </w:r>
    </w:p>
    <w:tbl>
      <w:tblPr>
        <w:tblStyle w:val="Table"/>
        <w:tblW w:type="pct" w:w="5000"/>
        <w:tblLook w:firstRow="0" w:lastRow="0" w:firstColumn="0" w:lastColumn="0" w:noHBand="0" w:noVBand="0" w:val="0000"/>
        <w:jc w:val="start"/>
        <w:tblLayout w:type="fixed"/>
      </w:tblPr>
      <w:tblGrid>
        <w:gridCol w:w="7920"/>
      </w:tblGrid>
      <w:tr>
        <w:tc>
          <w:tcPr/>
          <w:bookmarkStart w:id="197" w:name="fig-6-5"/>
          <w:p>
            <w:pPr>
              <w:pStyle w:val="Compact"/>
              <w:jc w:val="center"/>
            </w:pPr>
            <w:r>
              <w:drawing>
                <wp:inline>
                  <wp:extent cx="5334000" cy="3733800"/>
                  <wp:effectExtent b="0" l="0" r="0" t="0"/>
                  <wp:docPr descr="" title="" id="195" name="Picture"/>
                  <a:graphic>
                    <a:graphicData uri="http://schemas.openxmlformats.org/drawingml/2006/picture">
                      <pic:pic>
                        <pic:nvPicPr>
                          <pic:cNvPr descr="https://r-spatial.org/book/06-Cubes_files/figure-html/fig-cube4apply1-1.png" id="196" name="Picture"/>
                          <pic:cNvPicPr>
                            <a:picLocks noChangeArrowheads="1" noChangeAspect="1"/>
                          </pic:cNvPicPr>
                        </pic:nvPicPr>
                        <pic:blipFill>
                          <a:blip r:embed="rId194"/>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6.5: 시계열 데이터에 로패스 필터링 적용하기</w:t>
            </w:r>
          </w:p>
          <w:bookmarkEnd w:id="197"/>
        </w:tc>
      </w:tr>
    </w:tbl>
    <w:p/>
    <w:tbl>
      <w:tblPr>
        <w:tblStyle w:val="Table"/>
        <w:tblW w:type="pct" w:w="5000"/>
        <w:tblLook w:firstRow="0" w:lastRow="0" w:firstColumn="0" w:lastColumn="0" w:noHBand="0" w:noVBand="0" w:val="0000"/>
        <w:jc w:val="start"/>
        <w:tblLayout w:type="fixed"/>
      </w:tblPr>
      <w:tblGrid>
        <w:gridCol w:w="7920"/>
      </w:tblGrid>
      <w:tr>
        <w:tc>
          <w:tcPr/>
          <w:bookmarkStart w:id="201" w:name="fig-6-6"/>
          <w:p>
            <w:pPr>
              <w:pStyle w:val="Compact"/>
              <w:jc w:val="center"/>
            </w:pPr>
            <w:r>
              <w:drawing>
                <wp:inline>
                  <wp:extent cx="5334000" cy="3200400"/>
                  <wp:effectExtent b="0" l="0" r="0" t="0"/>
                  <wp:docPr descr="" title="" id="199" name="Picture"/>
                  <a:graphic>
                    <a:graphicData uri="http://schemas.openxmlformats.org/drawingml/2006/picture">
                      <pic:pic>
                        <pic:nvPicPr>
                          <pic:cNvPr descr="https://r-spatial.org/book/06-Cubes_files/figure-html/fig-cube4apply2-1.png" id="200" name="Picture"/>
                          <pic:cNvPicPr>
                            <a:picLocks noChangeArrowheads="1" noChangeAspect="1"/>
                          </pic:cNvPicPr>
                        </pic:nvPicPr>
                        <pic:blipFill>
                          <a:blip r:embed="rId19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6.6: 공간 슬라이스에 로패스 필터링 적용하기</w:t>
            </w:r>
          </w:p>
          <w:bookmarkEnd w:id="201"/>
        </w:tc>
      </w:tr>
    </w:tbl>
    <w:bookmarkEnd w:id="202"/>
    <w:bookmarkStart w:id="207" w:name="디멘션-축소"/>
    <w:p>
      <w:pPr>
        <w:pStyle w:val="Heading3"/>
      </w:pPr>
      <w:r>
        <w:t xml:space="preserve">6.3.3 디멘션 축소</w:t>
      </w:r>
    </w:p>
    <w:p>
      <w:pPr>
        <w:pStyle w:val="FirstParagraph"/>
      </w:pPr>
      <w:r>
        <w:t xml:space="preserve">전체 데이터 큐브에</w:t>
      </w:r>
      <w:r>
        <w:t xml:space="preserve"> </w:t>
      </w:r>
      <w:r>
        <w:rPr>
          <w:rStyle w:val="VerbatimChar"/>
        </w:rPr>
        <w:t xml:space="preserve">mean</w:t>
      </w:r>
      <w:r>
        <w:t xml:space="preserve"> </w:t>
      </w:r>
      <w:r>
        <w:t xml:space="preserve">함수를 적용하면 모든 차원이 사라지고, 결과로 생성된 ’데이터 큐브”는 차원 0을 갖게 된다. 함수는 특정 디멘션 집합에만 적용할 수도 있는데, 이 경우 해당 디멘션만 사라지거나</w:t>
      </w:r>
      <w:r>
        <w:t xml:space="preserve"> </w:t>
      </w:r>
      <w:r>
        <w:rPr>
          <w:iCs/>
          <w:i/>
        </w:rPr>
        <w:t xml:space="preserve">축소</w:t>
      </w:r>
      <w:r>
        <w:t xml:space="preserve">된다. 필터링이 이러한 디멘션 축소의 한 형태라는 점은 이미 살펴본 바 있다. 마찬가지로, 모든 시계열의 최대값을 계산하거나 각 공간 슬라이스의 평균을 구하는 작업, NDVI와 같은 밴드 지수를 계산하여 서로 다른 스펙트럼 값을 단일한 새로운 ’밴드’로 요약하는 것도 모두 차원 축소에 해당한다. 그림 6.7은 이러한 다양한 옵션을 보여준다.</w:t>
      </w:r>
    </w:p>
    <w:tbl>
      <w:tblPr>
        <w:tblStyle w:val="Table"/>
        <w:tblW w:type="pct" w:w="5000"/>
        <w:tblLook w:firstRow="0" w:lastRow="0" w:firstColumn="0" w:lastColumn="0" w:noHBand="0" w:noVBand="0" w:val="0000"/>
        <w:jc w:val="start"/>
        <w:tblLayout w:type="fixed"/>
      </w:tblPr>
      <w:tblGrid>
        <w:gridCol w:w="7920"/>
      </w:tblGrid>
      <w:tr>
        <w:tc>
          <w:tcPr/>
          <w:bookmarkStart w:id="206" w:name="fig-6-7"/>
          <w:p>
            <w:pPr>
              <w:pStyle w:val="Compact"/>
              <w:jc w:val="center"/>
            </w:pPr>
            <w:r>
              <w:drawing>
                <wp:inline>
                  <wp:extent cx="5334000" cy="5334000"/>
                  <wp:effectExtent b="0" l="0" r="0" t="0"/>
                  <wp:docPr descr="" title="" id="204" name="Picture"/>
                  <a:graphic>
                    <a:graphicData uri="http://schemas.openxmlformats.org/drawingml/2006/picture">
                      <pic:pic>
                        <pic:nvPicPr>
                          <pic:cNvPr descr="https://r-spatial.org/book/06-Cubes_files/figure-html/fig-cube4reduce-1.png" id="205" name="Picture"/>
                          <pic:cNvPicPr>
                            <a:picLocks noChangeArrowheads="1" noChangeAspect="1"/>
                          </pic:cNvPicPr>
                        </pic:nvPicPr>
                        <pic:blipFill>
                          <a:blip r:embed="rId20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6.7: 데이터 큐브의 차원 축소</w:t>
            </w:r>
          </w:p>
          <w:bookmarkEnd w:id="206"/>
        </w:tc>
      </w:tr>
    </w:tbl>
    <w:bookmarkEnd w:id="207"/>
    <w:bookmarkEnd w:id="208"/>
    <w:bookmarkStart w:id="213" w:name="래스터-큐브를-벡터-큐브로-애그리게이션-하기"/>
    <w:p>
      <w:pPr>
        <w:pStyle w:val="Heading2"/>
      </w:pPr>
      <w:r>
        <w:t xml:space="preserve">6.4 래스터 큐브를 벡터 큐브로 애그리게이션 하기</w:t>
      </w:r>
    </w:p>
    <w:p>
      <w:pPr>
        <w:pStyle w:val="FirstParagraph"/>
      </w:pPr>
      <w:r>
        <w:t xml:space="preserve">그림 6.8은 4차원 래스터 데이터 큐브를 3차원</w:t>
      </w:r>
      <w:r>
        <w:t xml:space="preserve"> </w:t>
      </w:r>
      <w:r>
        <w:rPr>
          <w:iCs/>
          <w:i/>
        </w:rPr>
        <w:t xml:space="preserve">벡터 데이터 큐브</w:t>
      </w:r>
      <w:r>
        <w:t xml:space="preserve">로 애그리게이션 하는 과정을 보여준다. 래스터의 픽셀은 벡터 지오메트리와의 공간적 인터섹션 관계에 따라 그룹화되며, 각 그룹은 평균이나 최대값과 같은 집계 함수를 통해 단일 값으로 축소된다. 예를 들어, 두 개의 공간적 디멘션</w:t>
      </w:r>
      <w:r>
        <w:t xml:space="preserve"> </w:t>
      </w:r>
      <m:oMath>
        <m:r>
          <m:t>x</m:t>
        </m:r>
      </m:oMath>
      <w:r>
        <w:t xml:space="preserve">와</w:t>
      </w:r>
      <w:r>
        <w:t xml:space="preserve"> </w:t>
      </w:r>
      <m:oMath>
        <m:r>
          <m:t>y</m:t>
        </m:r>
      </m:oMath>
      <w:r>
        <w:t xml:space="preserve">는 피처 지오메트리의 1차원적 시퀀스로 구성된 단일 디멘션으로 축소되는데, 여기서 피처 지오메트리는</w:t>
      </w:r>
      <w:r>
        <w:t xml:space="preserve"> </w:t>
      </w:r>
      <m:oMath>
        <m:r>
          <m:t>x</m:t>
        </m:r>
      </m:oMath>
      <w:r>
        <w:t xml:space="preserve">와</w:t>
      </w:r>
      <w:r>
        <w:t xml:space="preserve"> </w:t>
      </w:r>
      <m:oMath>
        <m:r>
          <m:t>y</m:t>
        </m:r>
      </m:oMath>
      <w:r>
        <w:t xml:space="preserve">의 좌표를 갖는 공간 상에서 정의된다. 애그리게이션은</w:t>
      </w:r>
      <w:r>
        <w:t xml:space="preserve"> </w:t>
      </w:r>
      <w:r>
        <w:rPr>
          <w:rStyle w:val="VerbatimChar"/>
        </w:rPr>
        <w:t xml:space="preserve">POINT</w:t>
      </w:r>
      <w:r>
        <w:t xml:space="preserve"> </w:t>
      </w:r>
      <w:r>
        <w:t xml:space="preserve">지오메트리를 기준으로 수행할 수도 있으며, 이 경우에는 집계 함수가 필요 없다.</w:t>
      </w:r>
      <w:r>
        <w:t xml:space="preserve"> </w:t>
      </w:r>
      <w:r>
        <w:rPr>
          <w:rStyle w:val="VerbatimChar"/>
        </w:rPr>
        <w:t xml:space="preserve">POINT</w:t>
      </w:r>
      <w:r>
        <w:t xml:space="preserve"> </w:t>
      </w:r>
      <w:r>
        <w:t xml:space="preserve">위치에서의 속성값은 해당 위치의 픽셀 값을 쿼리하거나, 가장 가까운 픽셀로부터 인터폴레이션하여</w:t>
      </w:r>
      <w:r>
        <w:t xml:space="preserve"> </w:t>
      </w:r>
      <w:r>
        <w:rPr>
          <w:iCs/>
          <w:i/>
        </w:rPr>
        <w:t xml:space="preserve">추출</w:t>
      </w:r>
      <w:r>
        <w:t xml:space="preserve">할 수 있다.</w:t>
      </w:r>
    </w:p>
    <w:tbl>
      <w:tblPr>
        <w:tblStyle w:val="Table"/>
        <w:tblW w:type="pct" w:w="5000"/>
        <w:tblLook w:firstRow="0" w:lastRow="0" w:firstColumn="0" w:lastColumn="0" w:noHBand="0" w:noVBand="0" w:val="0000"/>
        <w:jc w:val="start"/>
        <w:tblLayout w:type="fixed"/>
      </w:tblPr>
      <w:tblGrid>
        <w:gridCol w:w="7920"/>
      </w:tblGrid>
      <w:tr>
        <w:tc>
          <w:tcPr/>
          <w:bookmarkStart w:id="212" w:name="fig-6-8"/>
          <w:p>
            <w:pPr>
              <w:pStyle w:val="Compact"/>
              <w:jc w:val="center"/>
            </w:pPr>
            <w:r>
              <w:drawing>
                <wp:inline>
                  <wp:extent cx="5334000" cy="4267200"/>
                  <wp:effectExtent b="0" l="0" r="0" t="0"/>
                  <wp:docPr descr="" title="" id="210" name="Picture"/>
                  <a:graphic>
                    <a:graphicData uri="http://schemas.openxmlformats.org/drawingml/2006/picture">
                      <pic:pic>
                        <pic:nvPicPr>
                          <pic:cNvPr descr="https://r-spatial.org/book/06-Cubes_files/figure-html/fig-cube4agg-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6.8: 래스터 데이터 큐브를 벡터 데이터 큐브로 애그리게이션 하기</w:t>
            </w:r>
          </w:p>
          <w:bookmarkEnd w:id="212"/>
        </w:tc>
      </w:tr>
    </w:tbl>
    <w:p>
      <w:pPr>
        <w:pStyle w:val="BodyText"/>
      </w:pPr>
      <w:r>
        <w:t xml:space="preserve">또 다른 벡터 데이터 큐브의 사례로는 대기질 데이터를 들 수 있다. 2차원의</w:t>
      </w:r>
      <w:r>
        <w:t xml:space="preserve"> </w:t>
      </w:r>
      <m:oMath>
        <m:r>
          <m:t>P</m:t>
        </m:r>
        <m:sSub>
          <m:e>
            <m:r>
              <m:t>M</m:t>
            </m:r>
          </m:e>
          <m:sub>
            <m:r>
              <m:t>10</m:t>
            </m:r>
          </m:sub>
        </m:sSub>
      </m:oMath>
      <w:r>
        <w:t xml:space="preserve"> </w:t>
      </w:r>
      <w:r>
        <w:t xml:space="preserve">데이터는 다음을 기준으로 구성될 수 있다.</w:t>
      </w:r>
    </w:p>
    <w:p>
      <w:pPr>
        <w:numPr>
          <w:ilvl w:val="0"/>
          <w:numId w:val="1045"/>
        </w:numPr>
      </w:pPr>
      <w:r>
        <w:t xml:space="preserve">모니터링 스테이션</w:t>
      </w:r>
    </w:p>
    <w:p>
      <w:pPr>
        <w:numPr>
          <w:ilvl w:val="0"/>
          <w:numId w:val="1045"/>
        </w:numPr>
      </w:pPr>
      <w:r>
        <w:t xml:space="preserve">시간 간격</w:t>
      </w:r>
    </w:p>
    <w:p>
      <w:pPr>
        <w:pStyle w:val="FirstParagraph"/>
      </w:pPr>
      <w:r>
        <w:t xml:space="preserve">이와 유사하게, 인구 수로 구성된 시계열 인구 데이터나 환자 수로 구성된 시계열 역학 데이터도 벡터 데이터 큐브로 정의될 수 있다. 예를 들어, 다음과 같은 기준이 있다.</w:t>
      </w:r>
    </w:p>
    <w:p>
      <w:pPr>
        <w:numPr>
          <w:ilvl w:val="0"/>
          <w:numId w:val="1046"/>
        </w:numPr>
      </w:pPr>
      <w:r>
        <w:t xml:space="preserve">지역:</w:t>
      </w:r>
      <w:r>
        <w:t xml:space="preserve"> </w:t>
      </w:r>
      <m:oMath>
        <m:r>
          <m:t>n</m:t>
        </m:r>
      </m:oMath>
      <w:r>
        <w:t xml:space="preserve">개의 지역</w:t>
      </w:r>
    </w:p>
    <w:p>
      <w:pPr>
        <w:numPr>
          <w:ilvl w:val="0"/>
          <w:numId w:val="1046"/>
        </w:numPr>
      </w:pPr>
      <w:r>
        <w:t xml:space="preserve">연령 그룹:</w:t>
      </w:r>
      <w:r>
        <w:t xml:space="preserve"> </w:t>
      </w:r>
      <m:oMath>
        <m:r>
          <m:t>m</m:t>
        </m:r>
      </m:oMath>
      <w:r>
        <w:t xml:space="preserve">개의 연령 그룹</w:t>
      </w:r>
    </w:p>
    <w:p>
      <w:pPr>
        <w:numPr>
          <w:ilvl w:val="0"/>
          <w:numId w:val="1046"/>
        </w:numPr>
      </w:pPr>
      <w:r>
        <w:t xml:space="preserve">연도:</w:t>
      </w:r>
      <w:r>
        <w:t xml:space="preserve"> </w:t>
      </w:r>
      <m:oMath>
        <m:r>
          <m:t>p</m:t>
        </m:r>
      </m:oMath>
      <w:r>
        <w:t xml:space="preserve">개의 연도</w:t>
      </w:r>
    </w:p>
    <w:p>
      <w:pPr>
        <w:pStyle w:val="FirstParagraph"/>
      </w:pPr>
      <w:r>
        <w:t xml:space="preserve">이 경우, 데이터는</w:t>
      </w:r>
      <w:r>
        <w:t xml:space="preserve"> </w:t>
      </w:r>
      <m:oMath>
        <m:r>
          <m:t>n</m:t>
        </m:r>
        <m:r>
          <m:t>m</m:t>
        </m:r>
        <m:r>
          <m:t>p</m:t>
        </m:r>
      </m:oMath>
      <w:r>
        <w:t xml:space="preserve">로 구성된 어레이를 형성한다.</w:t>
      </w:r>
    </w:p>
    <w:p>
      <w:pPr>
        <w:pStyle w:val="BodyText"/>
      </w:pPr>
      <w:r>
        <w:t xml:space="preserve">공간데이터사이언스에서 벡터 및 래스터 데이터 큐브를 다루는 것은 매우 유용하다. 이는 많은 변수가 공간적ㆍ시간적으로 변동하며, 디멘션 변경이나 애그리게이션과 같은 작업을 완전히 유연하면서도 체계적인 방식으로 수행할 수 있게 해주기 때문이다. 디멘션 변경의 예는 다음과 같다.</w:t>
      </w:r>
    </w:p>
    <w:p>
      <w:pPr>
        <w:numPr>
          <w:ilvl w:val="0"/>
          <w:numId w:val="1047"/>
        </w:numPr>
      </w:pPr>
      <w:r>
        <w:t xml:space="preserve">대기질 측정값을 규칙 그리드(래스터) 상에 인터폴레이션하는 것(12장)</w:t>
      </w:r>
    </w:p>
    <w:p>
      <w:pPr>
        <w:numPr>
          <w:ilvl w:val="0"/>
          <w:numId w:val="1047"/>
        </w:numPr>
      </w:pPr>
      <w:r>
        <w:t xml:space="preserve">포인트나 라인 분포 데이터로부터 밀도 값을 추정하는 것, 예를 들어 주 1회 비행기 통과 횟수를 1km 탐색 반경을 기준으로 추정하는 것(11장)</w:t>
      </w:r>
    </w:p>
    <w:p>
      <w:pPr>
        <w:numPr>
          <w:ilvl w:val="0"/>
          <w:numId w:val="1047"/>
        </w:numPr>
      </w:pPr>
      <w:r>
        <w:t xml:space="preserve">기후 모형 예측값을 행정구역별로 요약 지표로 애그리게이션하는 것</w:t>
      </w:r>
    </w:p>
    <w:p>
      <w:pPr>
        <w:numPr>
          <w:ilvl w:val="0"/>
          <w:numId w:val="1047"/>
        </w:numPr>
      </w:pPr>
      <w:r>
        <w:t xml:space="preserve">MODIS(250m 픽셀, 16일 주기)와 Sentinel-2(10m 픽셀, 5일 주기)와 같은 서로 다른 센서의 지구 관측 데이터를 결합하는 것</w:t>
      </w:r>
    </w:p>
    <w:p>
      <w:pPr>
        <w:pStyle w:val="FirstParagraph"/>
      </w:pPr>
      <w:r>
        <w:t xml:space="preserve">하나 이상의 디멘션을 완전히 애그리게이션하는 사례는 다음과 같다.</w:t>
      </w:r>
    </w:p>
    <w:p>
      <w:pPr>
        <w:numPr>
          <w:ilvl w:val="0"/>
          <w:numId w:val="1048"/>
        </w:numPr>
      </w:pPr>
      <w:r>
        <w:t xml:space="preserve">대기질 모니터링 스테이션 중 나쁨 수준 기록 지점 파악(시간)</w:t>
      </w:r>
    </w:p>
    <w:p>
      <w:pPr>
        <w:numPr>
          <w:ilvl w:val="0"/>
          <w:numId w:val="1048"/>
        </w:numPr>
      </w:pPr>
      <w:r>
        <w:t xml:space="preserve">질병 발생률에서 가장 크게 증가한 지역 탐색(공간, 시간)</w:t>
      </w:r>
    </w:p>
    <w:p>
      <w:pPr>
        <w:numPr>
          <w:ilvl w:val="0"/>
          <w:numId w:val="1048"/>
        </w:numPr>
      </w:pPr>
      <w:r>
        <w:t xml:space="preserve">지구 온난화 추세 분석(10년 당 지구 전체의 섭씨 온도 변화)</w:t>
      </w:r>
    </w:p>
    <w:bookmarkEnd w:id="213"/>
    <w:bookmarkStart w:id="218" w:name="디멘션을-속성으로-교체하기"/>
    <w:p>
      <w:pPr>
        <w:pStyle w:val="Heading2"/>
      </w:pPr>
      <w:r>
        <w:t xml:space="preserve">6.5 디멘션을 속성으로 교체하기</w:t>
      </w:r>
    </w:p>
    <w:p>
      <w:pPr>
        <w:pStyle w:val="FirstParagraph"/>
      </w:pPr>
      <w:r>
        <w:t xml:space="preserve">디멘션이 순서가 없는 범주적 성격을 띠는 경우, 속성 집합을 하나의 단일 디멘션으로 쉽게 변환할 수 있다. 즉, 아래 첫 번째 수식을 두 번째 수식으로 대체할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m:oMathPara>
        <m:oMathParaPr>
          <m:jc m:val="center"/>
        </m:oMathParaPr>
        <m:oMath>
          <m:r>
            <m:t>Z</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r>
                <m:rPr>
                  <m:sty m:val="p"/>
                </m:rPr>
                <m:t>,</m:t>
              </m:r>
              <m:sSub>
                <m:e>
                  <m:r>
                    <m:t>D</m:t>
                  </m:r>
                </m:e>
                <m:sub>
                  <m:r>
                    <m:t>n</m:t>
                  </m:r>
                  <m:r>
                    <m:rPr>
                      <m:sty m:val="p"/>
                    </m:rPr>
                    <m:t>+</m:t>
                  </m:r>
                  <m:r>
                    <m:t>1</m:t>
                  </m:r>
                </m:sub>
              </m:sSub>
            </m:e>
          </m:d>
        </m:oMath>
      </m:oMathPara>
    </w:p>
    <w:p>
      <w:pPr>
        <w:pStyle w:val="FirstParagraph"/>
      </w:pPr>
      <w:r>
        <w:t xml:space="preserve">여기서</w:t>
      </w:r>
      <w:r>
        <w:t xml:space="preserve"> </w:t>
      </w:r>
      <m:oMath>
        <m:sSub>
          <m:e>
            <m:r>
              <m:t>D</m:t>
            </m:r>
          </m:e>
          <m:sub>
            <m:r>
              <m:t>n</m:t>
            </m:r>
            <m:r>
              <m:rPr>
                <m:sty m:val="p"/>
              </m:rPr>
              <m:t>+</m:t>
            </m:r>
            <m:r>
              <m:t>1</m:t>
            </m:r>
          </m:sub>
        </m:sSub>
      </m:oMath>
      <w:r>
        <w:t xml:space="preserve">는 기수</w:t>
      </w:r>
      <w:r>
        <w:t xml:space="preserve"> </w:t>
      </w:r>
      <m:oMath>
        <m:r>
          <m:t>p</m:t>
        </m:r>
      </m:oMath>
      <w:r>
        <w:t xml:space="preserve">를 가지며 레이블로서</w:t>
      </w:r>
      <w:r>
        <w:t xml:space="preserve"> </w:t>
      </w:r>
      <m:oMath>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oMath>
      <w:r>
        <w:t xml:space="preserve">(라는 이름)을 갖는다. 그림 6.9는 대기질 스테이션에 대한 벡터 데이터 큐브를 보여주는데, 한 디멘션이 대기질 파라미터들로 구성되어 있음을 볼 수 있다. 그림 6.9와 같이</w:t>
      </w:r>
      <w:r>
        <w:t xml:space="preserve"> </w:t>
      </w:r>
      <m:oMath>
        <m:sSub>
          <m:e>
            <m:r>
              <m:t>Z</m:t>
            </m:r>
          </m:e>
          <m:sub>
            <m:r>
              <m:t>i</m:t>
            </m:r>
          </m:sub>
        </m:sSub>
      </m:oMath>
      <w:r>
        <w:t xml:space="preserve">가 서로 전혀 다른 측정 단위를 갖는 경우</w:t>
      </w:r>
      <w:r>
        <w:t xml:space="preserve"> </w:t>
      </w:r>
      <w:r>
        <w:t xml:space="preserve">‘</w:t>
      </w:r>
      <w:r>
        <w:t xml:space="preserve">파라미터</w:t>
      </w:r>
      <w:r>
        <w:t xml:space="preserve">’</w:t>
      </w:r>
      <w:r>
        <w:t xml:space="preserve"> </w:t>
      </w:r>
      <w:r>
        <w:t xml:space="preserve">디멘션</w:t>
      </w:r>
      <w:r>
        <w:t xml:space="preserve"> </w:t>
      </w:r>
      <m:oMath>
        <m:sSub>
          <m:e>
            <m:r>
              <m:t>D</m:t>
            </m:r>
          </m:e>
          <m:sub>
            <m:r>
              <m:t>n</m:t>
            </m:r>
            <m:r>
              <m:rPr>
                <m:sty m:val="p"/>
              </m:rPr>
              <m:t>+</m:t>
            </m:r>
            <m:r>
              <m:t>1</m:t>
            </m:r>
          </m:sub>
        </m:sSub>
      </m:oMath>
      <w:r>
        <w:t xml:space="preserve">을 축소할 때는 주의가 필요하다. 예를 들어,</w:t>
      </w:r>
      <w:r>
        <w:t xml:space="preserve"> </w:t>
      </w:r>
      <w:r>
        <w:rPr>
          <w:rStyle w:val="VerbatimChar"/>
        </w:rPr>
        <w:t xml:space="preserve">mean</w:t>
      </w:r>
      <w:r>
        <w:t xml:space="preserve"> </w:t>
      </w:r>
      <w:r>
        <w:t xml:space="preserve">또는</w:t>
      </w:r>
      <w:r>
        <w:t xml:space="preserve"> </w:t>
      </w:r>
      <w:r>
        <w:rPr>
          <w:rStyle w:val="VerbatimChar"/>
        </w:rPr>
        <w:t xml:space="preserve">max</w:t>
      </w:r>
      <w:r>
        <w:t xml:space="preserve">와 같은 함수를 적용하는 것은 의미가 없지만, 각 변수의 임계값을 초과하는 관측치의 개수를 세는 것은 의미가 있을 수 있다.</w:t>
      </w:r>
    </w:p>
    <w:tbl>
      <w:tblPr>
        <w:tblStyle w:val="Table"/>
        <w:tblW w:type="pct" w:w="5000"/>
        <w:tblLook w:firstRow="0" w:lastRow="0" w:firstColumn="0" w:lastColumn="0" w:noHBand="0" w:noVBand="0" w:val="0000"/>
        <w:jc w:val="start"/>
        <w:tblLayout w:type="fixed"/>
      </w:tblPr>
      <w:tblGrid>
        <w:gridCol w:w="7920"/>
      </w:tblGrid>
      <w:tr>
        <w:tc>
          <w:tcPr/>
          <w:bookmarkStart w:id="217" w:name="fig-6-9"/>
          <w:p>
            <w:pPr>
              <w:pStyle w:val="Compact"/>
              <w:jc w:val="center"/>
            </w:pPr>
            <w:r>
              <w:drawing>
                <wp:inline>
                  <wp:extent cx="5334000" cy="5334000"/>
                  <wp:effectExtent b="0" l="0" r="0" t="0"/>
                  <wp:docPr descr="" title="" id="215" name="Picture"/>
                  <a:graphic>
                    <a:graphicData uri="http://schemas.openxmlformats.org/drawingml/2006/picture">
                      <pic:pic>
                        <pic:nvPicPr>
                          <pic:cNvPr descr="https://r-spatial.org/book/06-Cubes_files/figure-html/fig-aqdc-1.png" id="216"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6.9: 대기질의 시계열 데이터를 가진 벡터 데이터 큐브</w:t>
            </w:r>
          </w:p>
          <w:bookmarkEnd w:id="217"/>
        </w:tc>
      </w:tr>
    </w:tbl>
    <w:p>
      <w:pPr>
        <w:pStyle w:val="BodyText"/>
      </w:pPr>
      <w:r>
        <w:t xml:space="preserve">디멘션과 속성을 유연하게 교환할 수 있게 되면, 분석의 유연성과 확장 가능성이 크게 높아진다(Brown, 2010).</w:t>
      </w:r>
    </w:p>
    <w:bookmarkEnd w:id="218"/>
    <w:bookmarkStart w:id="219" w:name="기타-동적-공간데이터"/>
    <w:p>
      <w:pPr>
        <w:pStyle w:val="Heading2"/>
      </w:pPr>
      <w:r>
        <w:t xml:space="preserve">6.6 기타 동적 공간데이터</w:t>
      </w:r>
    </w:p>
    <w:p>
      <w:pPr>
        <w:pStyle w:val="FirstParagraph"/>
      </w:pPr>
      <w:r>
        <w:t xml:space="preserve">앞서 우리는 데이터 큐브 구조와 잘 맞는 다양한 동적 래스터 및 벡터 데이터의 예를 살펴보았다. 그러나 일부 데이터 유형은 그렇지 않다. 특히 시공간 포인트 패턴(11장)과 경로 데이터[이동 데이터; 최근 리뷰는 Joo et al. (2020) 참조]는 데이터 큐브로 처리하기보다는 보다 간단한 방식으로 다루어지는 경우가 많다. 시공간 포인트 패턴은 사건이나 객체의 시공간 좌표 집합을 의미한다. 예를 들어, 사고, 발병, 교통 체증, 번개와 같은 사례가 있다. 한편, 경로 데이터는 사람, 자동차, 위성, 동물과 같이 이동하는 객체의 공간적 위치를 시간 순서대로 기록한 시퀀스이다. 경로 데이터의 핵심 정보는 좌표값이며, 이를 일정하게 분할된 그리드 셀 체계의 위치값으로 변환하여 사용할 수 있다. 이러한 변환은 고밀도 지역에서 패턴을 빠르게 탐색하는 등 일부 분석에서 유용하지만, 좌표의 정확성이 손실되어 거리, 방향, 속도 계산과 같은 여러 접근을 어렵게 만든다. 그럼에도 불구하고, 이러한 데이터를 데이터 큐브 형태로 전환하여 사용하는 경우가 종종있다. 이 경우, 시간을 고정한 상태에서 공간을 이산화하거나, 공간을 고정한 상태에서 시간을 이산화하는 방법이 활용된다.</w:t>
      </w:r>
    </w:p>
    <w:p>
      <w:pPr>
        <w:pStyle w:val="BodyText"/>
      </w:pPr>
      <w:r>
        <w:t xml:space="preserve">포인트 패턴이나 경로 데이터를 희소(sparse) 어레이 형태로 표현할 수 있으며, 이를 위해 SciDB(Brown, 2010) 또는 TileDB(Papadopoulos et al., 2016)와 같은 시스템을 사용할 수 있다. 이러한 방법은 좌표 정확도 손실의 문제를 상당 부분 완화할 수 있는데, 이를 위해 극도로 세밀한 그리드 디멘션을 선택하거나 데이터 포인트를 포함하는 그리드 셀만을 선택하는 전략이 가능하다. 경로 데이터의 경우에는 개체 단위를 식별하거나, 연속된 이동 시퀀스를 구분하기 위해 별도의 그룹화 디멘션을 추가해야 한다.</w:t>
      </w:r>
    </w:p>
    <w:bookmarkEnd w:id="219"/>
    <w:bookmarkStart w:id="220" w:name="연습문제-5"/>
    <w:p>
      <w:pPr>
        <w:pStyle w:val="Heading2"/>
      </w:pPr>
      <w:r>
        <w:t xml:space="preserve">6.7 연습문제</w:t>
      </w:r>
    </w:p>
    <w:p>
      <w:pPr>
        <w:pStyle w:val="FirstParagraph"/>
      </w:pPr>
      <w:r>
        <w:t xml:space="preserve">다음의 연습문제에 대해 서술형으로 답하시오. 필요하거나 적절하다면, 주장을 설명하기 위해 R 코드를 활용하시오.</w:t>
      </w:r>
    </w:p>
    <w:p>
      <w:pPr>
        <w:numPr>
          <w:ilvl w:val="0"/>
          <w:numId w:val="1049"/>
        </w:numPr>
      </w:pPr>
      <w:r>
        <w:t xml:space="preserve">데이터 큐브를 사용하여 이동하는 물체의 경로와 시퀀스 (</w:t>
      </w:r>
      <m:oMath>
        <m:r>
          <m:t>x</m:t>
        </m:r>
      </m:oMath>
      <w:r>
        <w:t xml:space="preserve">,</w:t>
      </w:r>
      <w:r>
        <w:t xml:space="preserve"> </w:t>
      </w:r>
      <m:oMath>
        <m:r>
          <m:t>y</m:t>
        </m:r>
      </m:oMath>
      <w:r>
        <w:t xml:space="preserve">,</w:t>
      </w:r>
      <w:r>
        <w:t xml:space="preserve"> </w:t>
      </w:r>
      <m:oMath>
        <m:r>
          <m:t>t</m:t>
        </m:r>
      </m:oMath>
      <w:r>
        <w:t xml:space="preserve">)를 표현하는 것이 어려운 이유를, 이 장의 내용을 바탕으로 답하시오.</w:t>
      </w:r>
    </w:p>
    <w:p>
      <w:pPr>
        <w:numPr>
          <w:ilvl w:val="0"/>
          <w:numId w:val="1049"/>
        </w:numPr>
      </w:pPr>
      <w:r>
        <w:t xml:space="preserve">인구, 기대 수명, 국내총생산과 같은 변수로 구성된 사회경제적 벡터 데이터 큐브에서 국가와 연도를 디멘션으로 정렬할 때, 어떤 변수들이 공간 디멘션에 대한 블록 스포트를 가지며, 어떤 변수들이 시간 디멘션에 대한 블록 스포트을 가지는지 설명하시오.</w:t>
      </w:r>
    </w:p>
    <w:p>
      <w:pPr>
        <w:numPr>
          <w:ilvl w:val="0"/>
          <w:numId w:val="1049"/>
        </w:numPr>
      </w:pPr>
      <w:r>
        <w:t xml:space="preserve">Sentinel-2 위성이 수집한 12개의 스펙트럼 밴드를 (i) 밴드별로 별도의 데이터 큐브를 구성하는 경우, (ii) 12개 밴드를 각각 속성으로 갖는 하나의 데이터 큐브로 구성하는 경우, (iii) 스펙트럼 디멘션을 가진 단일 속성 데이터 큐브로 구성하는 경우에 대해, 각각의 장점과 단점을 나열하시오.</w:t>
      </w:r>
    </w:p>
    <w:p>
      <w:pPr>
        <w:numPr>
          <w:ilvl w:val="0"/>
          <w:numId w:val="1049"/>
        </w:numPr>
      </w:pPr>
      <w:r>
        <w:t xml:space="preserve">그림 1.6에 나타난 곡선 래스터가 특별한 데이터 큐브로 간주될 수 있는 이유를 설명하시오.</w:t>
      </w:r>
    </w:p>
    <w:p>
      <w:pPr>
        <w:numPr>
          <w:ilvl w:val="0"/>
          <w:numId w:val="1049"/>
        </w:numPr>
      </w:pPr>
      <w:r>
        <w:t xml:space="preserve">다음 문제들이 데이터 큐브 오퍼레이션인 필터, 적용, 축소, 애그리게이션을 사용하여 어떻게 해결될 수 있는지, 그리고 어떤 순서로 적용해야 하는지 설명하시오. 또한 각 문제에 대해 적용되는 함수와, 결과 데이터 큐브의 디멘션(해당되는 경우)을 명시하시오.</w:t>
      </w:r>
    </w:p>
    <w:p>
      <w:pPr>
        <w:numPr>
          <w:ilvl w:val="1"/>
          <w:numId w:val="1050"/>
        </w:numPr>
        <w:pStyle w:val="Compact"/>
      </w:pPr>
      <w:r>
        <w:t xml:space="preserve">대기질 모니터링 스테이션의 시간별</w:t>
      </w:r>
      <w:r>
        <w:t xml:space="preserve"> </w:t>
      </w:r>
      <m:oMath>
        <m:r>
          <m:t>P</m:t>
        </m:r>
        <m:sSub>
          <m:e>
            <m:r>
              <m:t>M</m:t>
            </m:r>
          </m:e>
          <m:sub>
            <m:r>
              <m:t>10</m:t>
            </m:r>
          </m:sub>
        </m:sSub>
      </m:oMath>
      <w:r>
        <w:t xml:space="preserve"> </w:t>
      </w:r>
      <w:r>
        <w:t xml:space="preserve">측정치로부터, 스테이션별 일평균이 50</w:t>
      </w:r>
      <w:r>
        <w:t xml:space="preserve"> </w:t>
      </w:r>
      <m:oMath>
        <m:r>
          <m:t>μ</m:t>
        </m:r>
        <m:r>
          <m:t>g</m:t>
        </m:r>
        <m:r>
          <m:rPr>
            <m:sty m:val="p"/>
          </m:rPr>
          <m:t>/</m:t>
        </m:r>
        <m:sSup>
          <m:e>
            <m:r>
              <m:t>m</m:t>
            </m:r>
          </m:e>
          <m:sup>
            <m:r>
              <m:t>3</m:t>
            </m:r>
          </m:sup>
        </m:sSup>
      </m:oMath>
      <w:r>
        <w:t xml:space="preserve">를 초과하는 연간 일수를 계산하시오.</w:t>
      </w:r>
    </w:p>
    <w:p>
      <w:pPr>
        <w:numPr>
          <w:ilvl w:val="1"/>
          <w:numId w:val="1050"/>
        </w:numPr>
        <w:pStyle w:val="Compact"/>
      </w:pPr>
      <w:r>
        <w:t xml:space="preserve">석유 유출의 항공 이미지 시퀀스를 사용하여, 석유 유출 범위가 가장 넓었던 시점과 그 때의 해당 범위를 찾으시오.</w:t>
      </w:r>
    </w:p>
    <w:p>
      <w:pPr>
        <w:numPr>
          <w:ilvl w:val="1"/>
          <w:numId w:val="1050"/>
        </w:numPr>
        <w:pStyle w:val="Compact"/>
      </w:pPr>
      <w:r>
        <w:t xml:space="preserve">10년간의 전 세계 일일 해수면 온도(SST) 래스터 맵을 사용하여, SST 값의 시간적 추세가 상위 10%에 해당하는 지역과 하위 10%에 해당하는 지역을 찾으시오.</w:t>
      </w:r>
    </w:p>
    <w:bookmarkEnd w:id="220"/>
    <w:bookmarkEnd w:id="221"/>
    <w:bookmarkStart w:id="337" w:name="sec-sf-stars"/>
    <w:p>
      <w:pPr>
        <w:pStyle w:val="Heading1"/>
      </w:pPr>
      <w:r>
        <w:t xml:space="preserve">7. sf와 stars 패키지</w:t>
      </w:r>
    </w:p>
    <w:p>
      <w:pPr>
        <w:pStyle w:val="FirstParagraph"/>
      </w:pPr>
      <w:r>
        <w:t xml:space="preserve">이 장에서는 R의</w:t>
      </w:r>
      <w:r>
        <w:t xml:space="preserve"> </w:t>
      </w:r>
      <w:r>
        <w:rPr>
          <w:bCs/>
          <w:b/>
        </w:rPr>
        <w:t xml:space="preserve">sf</w:t>
      </w:r>
      <w:r>
        <w:t xml:space="preserve">와</w:t>
      </w:r>
      <w:r>
        <w:t xml:space="preserve"> </w:t>
      </w:r>
      <w:r>
        <w:rPr>
          <w:bCs/>
          <w:b/>
        </w:rPr>
        <w:t xml:space="preserve">stars</w:t>
      </w:r>
      <w:r>
        <w:t xml:space="preserve"> </w:t>
      </w:r>
      <w:r>
        <w:t xml:space="preserve">패키지를 소개한다.</w:t>
      </w:r>
      <w:r>
        <w:t xml:space="preserve"> </w:t>
      </w:r>
      <w:r>
        <w:rPr>
          <w:bCs/>
          <w:b/>
        </w:rPr>
        <w:t xml:space="preserve">sf</w:t>
      </w:r>
      <w:r>
        <w:t xml:space="preserve">는 피처의 지오메트리 정보를 리스트-컬럼 형태로 저장하는 심플 피처 테이블 포맷을 제공한다.</w:t>
      </w:r>
      <w:r>
        <w:t xml:space="preserve"> </w:t>
      </w:r>
      <w:r>
        <w:rPr>
          <w:bCs/>
          <w:b/>
        </w:rPr>
        <w:t xml:space="preserve">stars</w:t>
      </w:r>
      <w:r>
        <w:t xml:space="preserve"> </w:t>
      </w:r>
      <w:r>
        <w:t xml:space="preserve">패키지는 래스터와 벡터 데이터 큐브(6장에서 다룸)를 지원하기 위해 개발되었으며, 래스터 레이어, 래스터 스택, 피처 시계열도 처리할 수 있다.</w:t>
      </w:r>
      <w:r>
        <w:t xml:space="preserve"> </w:t>
      </w:r>
      <w:r>
        <w:rPr>
          <w:bCs/>
          <w:b/>
        </w:rPr>
        <w:t xml:space="preserve">sf</w:t>
      </w:r>
      <w:r>
        <w:t xml:space="preserve"> </w:t>
      </w:r>
      <w:r>
        <w:t xml:space="preserve">패키지는 2016년에 CRAN에 처음 공개되었고,</w:t>
      </w:r>
      <w:r>
        <w:t xml:space="preserve"> </w:t>
      </w:r>
      <w:r>
        <w:rPr>
          <w:bCs/>
          <w:b/>
        </w:rPr>
        <w:t xml:space="preserve">stars</w:t>
      </w:r>
      <w:r>
        <w:t xml:space="preserve"> </w:t>
      </w:r>
      <w:r>
        <w:t xml:space="preserve">패키지는 2018년에 등장했다. 두 패키지는 R 컨소시엄의 지원과 활발한 커뮤니티 참여 속에서 개발되었으며, 상호 연동이 가능하도록 설계되었다.</w:t>
      </w:r>
      <w:r>
        <w:t xml:space="preserve"> </w:t>
      </w:r>
      <w:r>
        <w:rPr>
          <w:bCs/>
          <w:b/>
        </w:rPr>
        <w:t xml:space="preserve">sf</w:t>
      </w:r>
      <w:r>
        <w:t xml:space="preserve">나</w:t>
      </w:r>
      <w:r>
        <w:t xml:space="preserve"> </w:t>
      </w:r>
      <w:r>
        <w:rPr>
          <w:bCs/>
          <w:b/>
        </w:rPr>
        <w:t xml:space="preserve">stars</w:t>
      </w:r>
      <w:r>
        <w:t xml:space="preserve"> </w:t>
      </w:r>
      <w:r>
        <w:t xml:space="preserve">객체를 대상으로 하는 함수 또는 메서드는</w:t>
      </w:r>
      <w:r>
        <w:t xml:space="preserve"> </w:t>
      </w:r>
      <w:r>
        <w:rPr>
          <w:rStyle w:val="VerbatimChar"/>
        </w:rPr>
        <w:t xml:space="preserve">st_</w:t>
      </w:r>
      <w:r>
        <w:t xml:space="preserve">로 시작하는데, 이는 관련 함수를 쉽게 식별할 수 있게 해주면, 명령어 자동 완성 기능을 활용할 때 검색을 용이하게 한다.</w:t>
      </w:r>
    </w:p>
    <w:bookmarkStart w:id="239" w:name="sec-sf"/>
    <w:p>
      <w:pPr>
        <w:pStyle w:val="Heading2"/>
      </w:pPr>
      <w:r>
        <w:t xml:space="preserve">7.1 sf 패키지</w:t>
      </w:r>
    </w:p>
    <w:p>
      <w:pPr>
        <w:pStyle w:val="FirstParagraph"/>
      </w:pPr>
      <w:r>
        <w:t xml:space="preserve">R의</w:t>
      </w:r>
      <w:r>
        <w:t xml:space="preserve"> </w:t>
      </w:r>
      <w:r>
        <w:rPr>
          <w:bCs/>
          <w:b/>
        </w:rPr>
        <w:t xml:space="preserve">sf</w:t>
      </w:r>
      <w:r>
        <w:t xml:space="preserve"> </w:t>
      </w:r>
      <w:r>
        <w:t xml:space="preserve">패키지(Pebesma 2018)는 기존의 R 패키지인</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의 벡터 처리 기능을 대체하고 이를 성공적으로 계승하기 위해 개발되었다. 또한 산업계 및 오픈소스 프로젝트에서 널리 사용되는 표준 기반 접근법에 보다 근접하고, 최신 버전의 오픈소스 지리공간 소프트웨어 스택(그림 1.7)에 기반하며, 필요 시 R 공간 소프트웨어와 타이디버스(Wickham et al. 2019)의 통합을 가능하게 한다.</w:t>
      </w:r>
    </w:p>
    <w:p>
      <w:pPr>
        <w:pStyle w:val="BodyText"/>
      </w:pPr>
      <w:r>
        <w:t xml:space="preserve">이를 위해</w:t>
      </w:r>
      <w:r>
        <w:t xml:space="preserve"> </w:t>
      </w:r>
      <w:r>
        <w:rPr>
          <w:bCs/>
          <w:b/>
        </w:rPr>
        <w:t xml:space="preserve">sf</w:t>
      </w:r>
      <w:r>
        <w:t xml:space="preserve"> </w:t>
      </w:r>
      <w:r>
        <w:t xml:space="preserve">패키지는 R에서 심플 피처 접근(Herring et al. 2011)을 네이티브로 제공한다.(역자주: 여기서 네이티브(native)는 추가적인 변환 과정이나 별도의 중간 계층 없이, 해당 환경에서 직접 실행되거나 지원되는 방식을 의미한다.) 이 패키지는 여러</w:t>
      </w:r>
      <w:r>
        <w:t xml:space="preserve"> </w:t>
      </w:r>
      <w:r>
        <w:rPr>
          <w:bCs/>
          <w:b/>
        </w:rPr>
        <w:t xml:space="preserve">tidyverse</w:t>
      </w:r>
      <w:r>
        <w:t xml:space="preserve"> </w:t>
      </w:r>
      <w:r>
        <w:t xml:space="preserve">패키지, 특히</w:t>
      </w:r>
      <w:r>
        <w:t xml:space="preserve"> </w:t>
      </w:r>
      <w:r>
        <w:rPr>
          <w:bCs/>
          <w:b/>
        </w:rPr>
        <w:t xml:space="preserve">ggplot2</w:t>
      </w:r>
      <w:r>
        <w:t xml:space="preserve">,</w:t>
      </w:r>
      <w:r>
        <w:t xml:space="preserve"> </w:t>
      </w:r>
      <w:r>
        <w:rPr>
          <w:bCs/>
          <w:b/>
        </w:rPr>
        <w:t xml:space="preserve">dplyr</w:t>
      </w:r>
      <w:r>
        <w:t xml:space="preserve">,</w:t>
      </w:r>
      <w:r>
        <w:t xml:space="preserve"> </w:t>
      </w:r>
      <w:r>
        <w:rPr>
          <w:bCs/>
          <w:b/>
        </w:rPr>
        <w:t xml:space="preserve">tidyr</w:t>
      </w:r>
      <w:r>
        <w:t xml:space="preserve">와의 인터페이스를 제공하며, GDAL을 통해 데이터를 읽고 쓰고, GEOS(투영 좌표의 경우) 또는 s2geometry(타원체 좌표의 경우)를 이용해 기하학 연산을 수행하고, PROJ를 사용하여 좌표 변환 및 전환 작업을 처리한다. 외부 C++ 라이브러리와 연동은</w:t>
      </w:r>
      <w:r>
        <w:t xml:space="preserve"> </w:t>
      </w:r>
      <w:r>
        <w:rPr>
          <w:bCs/>
          <w:b/>
        </w:rPr>
        <w:t xml:space="preserve">Rcpp</w:t>
      </w:r>
      <w:r>
        <w:t xml:space="preserve"> </w:t>
      </w:r>
      <w:r>
        <w:t xml:space="preserve">패키지(Eddelbuettel 2013)를 통해 이루어진다.</w:t>
      </w:r>
    </w:p>
    <w:p>
      <w:pPr>
        <w:pStyle w:val="BodyText"/>
      </w:pPr>
      <w:r>
        <w:rPr>
          <w:bCs/>
          <w:b/>
        </w:rPr>
        <w:t xml:space="preserve">sf</w:t>
      </w:r>
      <w:r>
        <w:t xml:space="preserve"> </w:t>
      </w:r>
      <w:r>
        <w:t xml:space="preserve">패키지는</w:t>
      </w:r>
      <w:r>
        <w:t xml:space="preserve"> </w:t>
      </w:r>
      <w:r>
        <w:rPr>
          <w:rStyle w:val="VerbatimChar"/>
        </w:rPr>
        <w:t xml:space="preserve">sf</w:t>
      </w:r>
      <w:r>
        <w:t xml:space="preserve"> </w:t>
      </w:r>
      <w:r>
        <w:t xml:space="preserve">객체로 심플 피처를 표현하며, 이는</w:t>
      </w:r>
      <w:r>
        <w:t xml:space="preserve"> </w:t>
      </w:r>
      <w:r>
        <w:rPr>
          <w:rStyle w:val="VerbatimChar"/>
        </w:rPr>
        <w:t xml:space="preserve">data.frame</w:t>
      </w:r>
      <w:r>
        <w:t xml:space="preserve"> </w:t>
      </w:r>
      <w:r>
        <w:t xml:space="preserve">또는 티블(tibble)의 하위 클래스이다.(역자주: 티블은</w:t>
      </w:r>
      <w:r>
        <w:t xml:space="preserve"> </w:t>
      </w:r>
      <w:r>
        <w:rPr>
          <w:bCs/>
          <w:b/>
        </w:rPr>
        <w:t xml:space="preserve">tidyverse</w:t>
      </w:r>
      <w:r>
        <w:t xml:space="preserve"> </w:t>
      </w:r>
      <w:r>
        <w:t xml:space="preserve">패키지에서 제안한, 개선된 형태의 데이터 프레임 포맷이다.)</w:t>
      </w:r>
      <w:r>
        <w:t xml:space="preserve"> </w:t>
      </w:r>
      <w:r>
        <w:rPr>
          <w:rStyle w:val="VerbatimChar"/>
        </w:rPr>
        <w:t xml:space="preserve">sf</w:t>
      </w:r>
      <w:r>
        <w:t xml:space="preserve"> </w:t>
      </w:r>
      <w:r>
        <w:t xml:space="preserve">객체는 최소한 하나 이상의</w:t>
      </w:r>
      <w:r>
        <w:t xml:space="preserve"> </w:t>
      </w:r>
      <w:r>
        <w:rPr>
          <w:rStyle w:val="VerbatimChar"/>
        </w:rPr>
        <w:t xml:space="preserve">sfc</w:t>
      </w:r>
      <w:r>
        <w:t xml:space="preserve"> </w:t>
      </w:r>
      <w:r>
        <w:t xml:space="preserve">클래스 지오메트리</w:t>
      </w:r>
      <w:r>
        <w:t xml:space="preserve"> </w:t>
      </w:r>
      <w:r>
        <w:rPr>
          <w:iCs/>
          <w:i/>
        </w:rPr>
        <w:t xml:space="preserve">리스트 열</w:t>
      </w:r>
      <w:r>
        <w:t xml:space="preserve">(list-column)을 포함하며, 이 리스트 열의 각 요소는</w:t>
      </w:r>
      <w:r>
        <w:t xml:space="preserve"> </w:t>
      </w:r>
      <w:r>
        <w:rPr>
          <w:rStyle w:val="VerbatimChar"/>
        </w:rPr>
        <w:t xml:space="preserve">sfg</w:t>
      </w:r>
      <w:r>
        <w:t xml:space="preserve"> </w:t>
      </w:r>
      <w:r>
        <w:t xml:space="preserve">클래스의 R 객체로서 지오메트리 정보를 담고 있다. 지오메트리 리스트 열은</w:t>
      </w:r>
      <w:r>
        <w:t xml:space="preserve"> </w:t>
      </w:r>
      <w:r>
        <w:rPr>
          <w:rStyle w:val="VerbatimChar"/>
        </w:rPr>
        <w:t xml:space="preserve">data.frame</w:t>
      </w:r>
      <w:r>
        <w:t xml:space="preserve">이나 티블 내에서 변수처럼 작동하지만, 숫자형이나 문자형 변수와 같은 기본 벡터보다 복잡한 구조를 갖는다(부록 B.3 참조).</w:t>
      </w:r>
    </w:p>
    <w:p>
      <w:pPr>
        <w:pStyle w:val="BodyText"/>
      </w:pPr>
      <w:r>
        <w:rPr>
          <w:rStyle w:val="VerbatimChar"/>
        </w:rPr>
        <w:t xml:space="preserve">sf</w:t>
      </w:r>
      <w:r>
        <w:t xml:space="preserve"> </w:t>
      </w:r>
      <w:r>
        <w:t xml:space="preserve">객체는 다음과 같은 메타데이터를 가진다.</w:t>
      </w:r>
    </w:p>
    <w:p>
      <w:pPr>
        <w:numPr>
          <w:ilvl w:val="0"/>
          <w:numId w:val="1051"/>
        </w:numPr>
      </w:pPr>
      <w:r>
        <w:t xml:space="preserve">(활성화된) 지오메트리 열의 이름:</w:t>
      </w:r>
      <w:r>
        <w:t xml:space="preserve"> </w:t>
      </w:r>
      <w:r>
        <w:rPr>
          <w:rStyle w:val="VerbatimChar"/>
        </w:rPr>
        <w:t xml:space="preserve">sf_column</w:t>
      </w:r>
      <w:r>
        <w:t xml:space="preserve"> </w:t>
      </w:r>
      <w:r>
        <w:t xml:space="preserve">속성에 저장됨.</w:t>
      </w:r>
    </w:p>
    <w:p>
      <w:pPr>
        <w:numPr>
          <w:ilvl w:val="0"/>
          <w:numId w:val="1051"/>
        </w:numPr>
      </w:pPr>
      <w:r>
        <w:t xml:space="preserve">각 비기하 변수의 속성-지오메트리 관계(5.1절 참조):</w:t>
      </w:r>
      <w:r>
        <w:t xml:space="preserve"> </w:t>
      </w:r>
      <w:r>
        <w:rPr>
          <w:rStyle w:val="VerbatimChar"/>
        </w:rPr>
        <w:t xml:space="preserve">agr</w:t>
      </w:r>
      <w:r>
        <w:t xml:space="preserve"> </w:t>
      </w:r>
      <w:r>
        <w:t xml:space="preserve">속성에 저장됨.</w:t>
      </w:r>
    </w:p>
    <w:p>
      <w:pPr>
        <w:pStyle w:val="FirstParagraph"/>
      </w:pPr>
      <w:r>
        <w:rPr>
          <w:rStyle w:val="VerbatimChar"/>
        </w:rPr>
        <w:t xml:space="preserve">sfc</w:t>
      </w:r>
      <w:r>
        <w:t xml:space="preserve"> </w:t>
      </w:r>
      <w:r>
        <w:t xml:space="preserve">지오메트리 리스트 열은</w:t>
      </w:r>
      <w:r>
        <w:t xml:space="preserve"> </w:t>
      </w:r>
      <w:r>
        <w:rPr>
          <w:rStyle w:val="VerbatimChar"/>
        </w:rPr>
        <w:t xml:space="preserve">st_geometry</w:t>
      </w:r>
      <w:r>
        <w:t xml:space="preserve">함수를 통해</w:t>
      </w:r>
      <w:r>
        <w:t xml:space="preserve"> </w:t>
      </w:r>
      <w:r>
        <w:rPr>
          <w:rStyle w:val="VerbatimChar"/>
        </w:rPr>
        <w:t xml:space="preserve">sf</w:t>
      </w:r>
      <w:r>
        <w:t xml:space="preserve"> </w:t>
      </w:r>
      <w:r>
        <w:t xml:space="preserve">객체에서 추출할 수 있으며, 다음과 같은 메타데이터를 가진다</w:t>
      </w:r>
    </w:p>
    <w:p>
      <w:pPr>
        <w:numPr>
          <w:ilvl w:val="0"/>
          <w:numId w:val="1052"/>
        </w:numPr>
      </w:pPr>
      <w:r>
        <w:t xml:space="preserve">좌표참조계(CRS):</w:t>
      </w:r>
      <w:r>
        <w:t xml:space="preserve"> </w:t>
      </w:r>
      <w:r>
        <w:rPr>
          <w:rStyle w:val="VerbatimChar"/>
        </w:rPr>
        <w:t xml:space="preserve">crs</w:t>
      </w:r>
      <w:r>
        <w:t xml:space="preserve"> </w:t>
      </w:r>
      <w:r>
        <w:t xml:space="preserve">속성에 저장됨.</w:t>
      </w:r>
    </w:p>
    <w:p>
      <w:pPr>
        <w:numPr>
          <w:ilvl w:val="0"/>
          <w:numId w:val="1052"/>
        </w:numPr>
      </w:pPr>
      <w:r>
        <w:t xml:space="preserve">바운딩 박스:</w:t>
      </w:r>
      <w:r>
        <w:t xml:space="preserve"> </w:t>
      </w:r>
      <w:r>
        <w:rPr>
          <w:rStyle w:val="VerbatimChar"/>
        </w:rPr>
        <w:t xml:space="preserve">bbox</w:t>
      </w:r>
      <w:r>
        <w:t xml:space="preserve"> </w:t>
      </w:r>
      <w:r>
        <w:t xml:space="preserve">속성에 저장됨.</w:t>
      </w:r>
    </w:p>
    <w:p>
      <w:pPr>
        <w:numPr>
          <w:ilvl w:val="0"/>
          <w:numId w:val="1052"/>
        </w:numPr>
      </w:pPr>
      <w:r>
        <w:t xml:space="preserve">정밀도:</w:t>
      </w:r>
      <w:r>
        <w:t xml:space="preserve"> </w:t>
      </w:r>
      <w:r>
        <w:rPr>
          <w:rStyle w:val="VerbatimChar"/>
        </w:rPr>
        <w:t xml:space="preserve">precision</w:t>
      </w:r>
      <w:r>
        <w:t xml:space="preserve"> </w:t>
      </w:r>
      <w:r>
        <w:t xml:space="preserve">속성에 저장됨.</w:t>
      </w:r>
    </w:p>
    <w:p>
      <w:pPr>
        <w:numPr>
          <w:ilvl w:val="0"/>
          <w:numId w:val="1052"/>
        </w:numPr>
      </w:pPr>
      <w:r>
        <w:t xml:space="preserve">지오메트리 수:</w:t>
      </w:r>
      <w:r>
        <w:t xml:space="preserve"> </w:t>
      </w:r>
      <w:r>
        <w:rPr>
          <w:rStyle w:val="VerbatimChar"/>
        </w:rPr>
        <w:t xml:space="preserve">n_empty</w:t>
      </w:r>
      <w:r>
        <w:t xml:space="preserve"> </w:t>
      </w:r>
      <w:r>
        <w:t xml:space="preserve">속성에 저장됨.</w:t>
      </w:r>
    </w:p>
    <w:p>
      <w:pPr>
        <w:pStyle w:val="FirstParagraph"/>
      </w:pPr>
      <w:r>
        <w:t xml:space="preserve">이러한 속성들의 값을 확인하거나 수정하기 위해</w:t>
      </w:r>
      <w:r>
        <w:t xml:space="preserve"> </w:t>
      </w:r>
      <w:r>
        <w:rPr>
          <w:rStyle w:val="VerbatimChar"/>
        </w:rPr>
        <w:t xml:space="preserve">st_bbox()</w:t>
      </w:r>
      <w:r>
        <w:t xml:space="preserve">,</w:t>
      </w:r>
      <w:r>
        <w:t xml:space="preserve"> </w:t>
      </w:r>
      <w:r>
        <w:rPr>
          <w:rStyle w:val="VerbatimChar"/>
        </w:rPr>
        <w:t xml:space="preserve">st_crs()</w:t>
      </w:r>
      <w:r>
        <w:t xml:space="preserve">,</w:t>
      </w:r>
      <w:r>
        <w:t xml:space="preserve"> </w:t>
      </w:r>
      <w:r>
        <w:rPr>
          <w:rStyle w:val="VerbatimChar"/>
        </w:rPr>
        <w:t xml:space="preserve">st_set_crs()</w:t>
      </w:r>
      <w:r>
        <w:t xml:space="preserve">,</w:t>
      </w:r>
      <w:r>
        <w:t xml:space="preserve"> </w:t>
      </w:r>
      <w:r>
        <w:rPr>
          <w:rStyle w:val="VerbatimChar"/>
        </w:rPr>
        <w:t xml:space="preserve">st_agr()</w:t>
      </w:r>
      <w:r>
        <w:t xml:space="preserve">,</w:t>
      </w:r>
      <w:r>
        <w:t xml:space="preserve"> </w:t>
      </w:r>
      <w:r>
        <w:rPr>
          <w:rStyle w:val="VerbatimChar"/>
        </w:rPr>
        <w:t xml:space="preserve">st_set_agr()</w:t>
      </w:r>
      <w:r>
        <w:t xml:space="preserve">,</w:t>
      </w:r>
      <w:r>
        <w:t xml:space="preserve"> </w:t>
      </w:r>
      <w:r>
        <w:rPr>
          <w:rStyle w:val="VerbatimChar"/>
        </w:rPr>
        <w:t xml:space="preserve">st_precision()</w:t>
      </w:r>
      <w:r>
        <w:t xml:space="preserve">,</w:t>
      </w:r>
      <w:r>
        <w:t xml:space="preserve"> </w:t>
      </w:r>
      <w:r>
        <w:rPr>
          <w:rStyle w:val="VerbatimChar"/>
        </w:rPr>
        <w:t xml:space="preserve">st_set_precision()</w:t>
      </w:r>
      <w:r>
        <w:t xml:space="preserve"> </w:t>
      </w:r>
      <w:r>
        <w:t xml:space="preserve">등의 함수를 사용할 수 있다.</w:t>
      </w:r>
    </w:p>
    <w:bookmarkStart w:id="226" w:name="생성"/>
    <w:p>
      <w:pPr>
        <w:pStyle w:val="Heading3"/>
      </w:pPr>
      <w:r>
        <w:t xml:space="preserve">7.1.1 생성</w:t>
      </w:r>
    </w:p>
    <w:p>
      <w:pPr>
        <w:pStyle w:val="FirstParagraph"/>
      </w:pPr>
      <w:r>
        <w:t xml:space="preserve">다음과 같은 방법으로</w:t>
      </w:r>
      <w:r>
        <w:t xml:space="preserve"> </w:t>
      </w:r>
      <w:r>
        <w:rPr>
          <w:rStyle w:val="VerbatimChar"/>
        </w:rPr>
        <w:t xml:space="preserve">sf</w:t>
      </w:r>
      <w:r>
        <w:t xml:space="preserve"> </w:t>
      </w:r>
      <w:r>
        <w:t xml:space="preserve">객체를 생성할 수 있다.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p1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7.35</w:t>
      </w:r>
      <w:r>
        <w:rPr>
          <w:rStyle w:val="NormalTok"/>
        </w:rPr>
        <w:t xml:space="preserve">, </w:t>
      </w:r>
      <w:r>
        <w:rPr>
          <w:rStyle w:val="FloatTok"/>
        </w:rPr>
        <w:t xml:space="preserve">52.42</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7.22</w:t>
      </w:r>
      <w:r>
        <w:rPr>
          <w:rStyle w:val="NormalTok"/>
        </w:rPr>
        <w:t xml:space="preserve">, </w:t>
      </w:r>
      <w:r>
        <w:rPr>
          <w:rStyle w:val="FloatTok"/>
        </w:rPr>
        <w:t xml:space="preserve">52.18</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7.44</w:t>
      </w:r>
      <w:r>
        <w:rPr>
          <w:rStyle w:val="NormalTok"/>
        </w:rPr>
        <w:t xml:space="preserve">, </w:t>
      </w:r>
      <w:r>
        <w:rPr>
          <w:rStyle w:val="FloatTok"/>
        </w:rPr>
        <w:t xml:space="preserve">52.19</w:t>
      </w:r>
      <w:r>
        <w:rPr>
          <w:rStyle w:val="NormalTok"/>
        </w:rPr>
        <w:t xml:space="preserve">))</w:t>
      </w:r>
      <w:r>
        <w:br/>
      </w:r>
      <w:r>
        <w:rPr>
          <w:rStyle w:val="NormalTok"/>
        </w:rPr>
        <w:t xml:space="preserve">sfc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list</w:t>
      </w:r>
      <w:r>
        <w:rPr>
          <w:rStyle w:val="NormalTok"/>
        </w:rPr>
        <w:t xml:space="preserve">(p1, p2, p3),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FunctionTok"/>
        </w:rPr>
        <w:t xml:space="preserve">st_sf</w:t>
      </w:r>
      <w:r>
        <w:rPr>
          <w:rStyle w:val="NormalTok"/>
        </w:rPr>
        <w:t xml:space="preserve">(</w:t>
      </w:r>
      <w:r>
        <w:rPr>
          <w:rStyle w:val="AttributeTok"/>
        </w:rPr>
        <w:t xml:space="preserve">elev =</w:t>
      </w:r>
      <w:r>
        <w:rPr>
          <w:rStyle w:val="NormalTok"/>
        </w:rPr>
        <w:t xml:space="preserve"> </w:t>
      </w:r>
      <w:r>
        <w:rPr>
          <w:rStyle w:val="FunctionTok"/>
        </w:rPr>
        <w:t xml:space="preserve">c</w:t>
      </w:r>
      <w:r>
        <w:rPr>
          <w:rStyle w:val="NormalTok"/>
        </w:rPr>
        <w:t xml:space="preserve">(</w:t>
      </w:r>
      <w:r>
        <w:rPr>
          <w:rStyle w:val="FloatTok"/>
        </w:rPr>
        <w:t xml:space="preserve">33.2</w:t>
      </w:r>
      <w:r>
        <w:rPr>
          <w:rStyle w:val="NormalTok"/>
        </w:rPr>
        <w:t xml:space="preserve">, </w:t>
      </w:r>
      <w:r>
        <w:rPr>
          <w:rStyle w:val="FloatTok"/>
        </w:rPr>
        <w:t xml:space="preserve">52.1</w:t>
      </w:r>
      <w:r>
        <w:rPr>
          <w:rStyle w:val="NormalTok"/>
        </w:rPr>
        <w:t xml:space="preserve">, </w:t>
      </w:r>
      <w:r>
        <w:rPr>
          <w:rStyle w:val="FloatTok"/>
        </w:rPr>
        <w:t xml:space="preserve">81.2</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c</w:t>
      </w:r>
      <w:r>
        <w:rPr>
          <w:rStyle w:val="NormalTok"/>
        </w:rPr>
        <w:t xml:space="preserve">(</w:t>
      </w:r>
      <w:r>
        <w:rPr>
          <w:rStyle w:val="StringTok"/>
        </w:rPr>
        <w:t xml:space="preserve">"Id01"</w:t>
      </w:r>
      <w:r>
        <w:rPr>
          <w:rStyle w:val="NormalTok"/>
        </w:rPr>
        <w:t xml:space="preserve">, </w:t>
      </w:r>
      <w:r>
        <w:rPr>
          <w:rStyle w:val="StringTok"/>
        </w:rPr>
        <w:t xml:space="preserve">"Id02"</w:t>
      </w:r>
      <w:r>
        <w:rPr>
          <w:rStyle w:val="NormalTok"/>
        </w:rPr>
        <w:t xml:space="preserve">, </w:t>
      </w:r>
      <w:r>
        <w:rPr>
          <w:rStyle w:val="StringTok"/>
        </w:rPr>
        <w:t xml:space="preserve">"Id03"</w:t>
      </w:r>
      <w:r>
        <w:rPr>
          <w:rStyle w:val="NormalTok"/>
        </w:rPr>
        <w:t xml:space="preserve">), </w:t>
      </w:r>
      <w:r>
        <w:rPr>
          <w:rStyle w:val="AttributeTok"/>
        </w:rPr>
        <w:t xml:space="preserve">geom =</w:t>
      </w:r>
      <w:r>
        <w:rPr>
          <w:rStyle w:val="NormalTok"/>
        </w:rPr>
        <w:t xml:space="preserve"> sfc)</w:t>
      </w:r>
      <w:r>
        <w:br/>
      </w:r>
      <w:r>
        <w:rPr>
          <w:rStyle w:val="CommentTok"/>
        </w:rPr>
        <w:t xml:space="preserve"># Simple feature collection with 3 features and 2 fields</w:t>
      </w:r>
      <w:r>
        <w:br/>
      </w:r>
      <w:r>
        <w:rPr>
          <w:rStyle w:val="CommentTok"/>
        </w:rPr>
        <w:t xml:space="preserve"># Geometry type: POINT</w:t>
      </w:r>
      <w:r>
        <w:br/>
      </w:r>
      <w:r>
        <w:rPr>
          <w:rStyle w:val="CommentTok"/>
        </w:rPr>
        <w:t xml:space="preserve"># Dimension:     XY</w:t>
      </w:r>
      <w:r>
        <w:br/>
      </w:r>
      <w:r>
        <w:rPr>
          <w:rStyle w:val="CommentTok"/>
        </w:rPr>
        <w:t xml:space="preserve"># Bounding box:  xmin: 7.22 ymin: 52.2 xmax: 7.44 ymax: 52.4</w:t>
      </w:r>
      <w:r>
        <w:br/>
      </w:r>
      <w:r>
        <w:rPr>
          <w:rStyle w:val="CommentTok"/>
        </w:rPr>
        <w:t xml:space="preserve"># Geodetic CRS:  WGS 84</w:t>
      </w:r>
      <w:r>
        <w:br/>
      </w:r>
      <w:r>
        <w:rPr>
          <w:rStyle w:val="CommentTok"/>
        </w:rPr>
        <w:t xml:space="preserve">#   elev marker              geom</w:t>
      </w:r>
      <w:r>
        <w:br/>
      </w:r>
      <w:r>
        <w:rPr>
          <w:rStyle w:val="CommentTok"/>
        </w:rPr>
        <w:t xml:space="preserve"># 1 33.2   Id01 POINT (7.35 52.4)</w:t>
      </w:r>
      <w:r>
        <w:br/>
      </w:r>
      <w:r>
        <w:rPr>
          <w:rStyle w:val="CommentTok"/>
        </w:rPr>
        <w:t xml:space="preserve"># 2 52.1   Id02 POINT (7.22 52.2)</w:t>
      </w:r>
      <w:r>
        <w:br/>
      </w:r>
      <w:r>
        <w:rPr>
          <w:rStyle w:val="CommentTok"/>
        </w:rPr>
        <w:t xml:space="preserve"># 3 81.2   Id03 POINT (7.44 52.2)</w:t>
      </w:r>
    </w:p>
    <w:tbl>
      <w:tblPr>
        <w:tblStyle w:val="Table"/>
        <w:tblW w:type="pct" w:w="5000"/>
        <w:tblLook w:firstRow="0" w:lastRow="0" w:firstColumn="0" w:lastColumn="0" w:noHBand="0" w:noVBand="0" w:val="0000"/>
        <w:jc w:val="start"/>
        <w:tblLayout w:type="fixed"/>
      </w:tblPr>
      <w:tblGrid>
        <w:gridCol w:w="7920"/>
      </w:tblGrid>
      <w:tr>
        <w:tc>
          <w:tcPr/>
          <w:bookmarkStart w:id="225" w:name="fig-7-1"/>
          <w:p>
            <w:pPr>
              <w:pStyle w:val="Compact"/>
              <w:jc w:val="center"/>
            </w:pPr>
            <w:r>
              <w:drawing>
                <wp:inline>
                  <wp:extent cx="5334000" cy="2264641"/>
                  <wp:effectExtent b="0" l="0" r="0" t="0"/>
                  <wp:docPr descr="" title="" id="223" name="Picture"/>
                  <a:graphic>
                    <a:graphicData uri="http://schemas.openxmlformats.org/drawingml/2006/picture">
                      <pic:pic>
                        <pic:nvPicPr>
                          <pic:cNvPr descr="https://r-spatial.org/book/images/sf_obj.png" id="224" name="Picture"/>
                          <pic:cNvPicPr>
                            <a:picLocks noChangeArrowheads="1" noChangeAspect="1"/>
                          </pic:cNvPicPr>
                        </pic:nvPicPr>
                        <pic:blipFill>
                          <a:blip r:embed="rId222"/>
                          <a:stretch>
                            <a:fillRect/>
                          </a:stretch>
                        </pic:blipFill>
                        <pic:spPr bwMode="auto">
                          <a:xfrm>
                            <a:off x="0" y="0"/>
                            <a:ext cx="5334000" cy="2264641"/>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 sf 객체의 구조</w:t>
            </w:r>
          </w:p>
          <w:bookmarkEnd w:id="225"/>
        </w:tc>
      </w:tr>
    </w:tbl>
    <w:p>
      <w:pPr>
        <w:pStyle w:val="BodyText"/>
      </w:pPr>
      <w:r>
        <w:t xml:space="preserve">그림 7.1은 출력된 구성 요소에 대한 설명을 보여준다. 객체를 처음부터 생성하는 경우도 있지만, R에서의 공간데이터는 대체로 외부 소스에서 읽어온다. 이러한 외부 소스에는 다음과 같은 것들이 있다.</w:t>
      </w:r>
    </w:p>
    <w:p>
      <w:pPr>
        <w:numPr>
          <w:ilvl w:val="0"/>
          <w:numId w:val="1053"/>
        </w:numPr>
      </w:pPr>
      <w:r>
        <w:t xml:space="preserve">외부 파일</w:t>
      </w:r>
    </w:p>
    <w:p>
      <w:pPr>
        <w:numPr>
          <w:ilvl w:val="0"/>
          <w:numId w:val="1053"/>
        </w:numPr>
      </w:pPr>
      <w:r>
        <w:t xml:space="preserve">데이터베이스 내의 테이블(또는 테이블 집합)</w:t>
      </w:r>
    </w:p>
    <w:p>
      <w:pPr>
        <w:numPr>
          <w:ilvl w:val="0"/>
          <w:numId w:val="1053"/>
        </w:numPr>
      </w:pPr>
      <w:r>
        <w:t xml:space="preserve">웹서비스 호출을 통해 획득한 데이터셋</w:t>
      </w:r>
    </w:p>
    <w:p>
      <w:pPr>
        <w:numPr>
          <w:ilvl w:val="0"/>
          <w:numId w:val="1053"/>
        </w:numPr>
      </w:pPr>
      <w:r>
        <w:t xml:space="preserve">R 패키지에 포함된 데이터셋</w:t>
      </w:r>
    </w:p>
    <w:bookmarkEnd w:id="226"/>
    <w:bookmarkStart w:id="227" w:name="읽기와-쓰기"/>
    <w:p>
      <w:pPr>
        <w:pStyle w:val="Heading3"/>
      </w:pPr>
      <w:r>
        <w:t xml:space="preserve">7.1.2 읽기와 쓰기</w:t>
      </w:r>
    </w:p>
    <w:p>
      <w:pPr>
        <w:pStyle w:val="FirstParagraph"/>
      </w:pPr>
      <w:r>
        <w:t xml:space="preserve">외부</w:t>
      </w:r>
      <w:r>
        <w:t xml:space="preserve"> </w:t>
      </w:r>
      <w:r>
        <w:t xml:space="preserve">‘</w:t>
      </w:r>
      <w:r>
        <w:t xml:space="preserve">데이터 소스</w:t>
      </w:r>
      <w:r>
        <w:t xml:space="preserve">’</w:t>
      </w:r>
      <w:r>
        <w:t xml:space="preserve">(파일, 웹서비스, 문자열 등)에서 데이터셋을 읽어올 때는</w:t>
      </w:r>
      <w:r>
        <w:t xml:space="preserve"> </w:t>
      </w:r>
      <w:r>
        <w:rPr>
          <w:rStyle w:val="VerbatimChar"/>
        </w:rPr>
        <w:t xml:space="preserve">st_read()</w:t>
      </w:r>
      <w:r>
        <w:t xml:space="preserve"> </w:t>
      </w:r>
      <w:r>
        <w:t xml:space="preserve">함수를 사용한다.</w:t>
      </w:r>
    </w:p>
    <w:p>
      <w:pPr>
        <w:pStyle w:val="SourceCode"/>
      </w:pPr>
      <w:r>
        <w:rPr>
          <w:rStyle w:val="FunctionTok"/>
        </w:rPr>
        <w:t xml:space="preserve">library</w:t>
      </w:r>
      <w:r>
        <w:rPr>
          <w:rStyle w:val="NormalTok"/>
        </w:rPr>
        <w:t xml:space="preserve">(sf)</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CommentTok"/>
        </w:rPr>
        <w:t xml:space="preserve"># [1] "/home/edzer/R/x86_64-pc-linux-gnu-library/4.3/sf/gpkg/nc.gpkg"</w:t>
      </w:r>
      <w:r>
        <w:br/>
      </w:r>
      <w:r>
        <w:rPr>
          <w:rStyle w:val="NormalTok"/>
        </w:rPr>
        <w:t xml:space="preserve">nc </w:t>
      </w:r>
      <w:r>
        <w:rPr>
          <w:rStyle w:val="OtherTok"/>
        </w:rPr>
        <w:t xml:space="preserve">&lt;-</w:t>
      </w:r>
      <w:r>
        <w:rPr>
          <w:rStyle w:val="NormalTok"/>
        </w:rPr>
        <w:t xml:space="preserve"> </w:t>
      </w:r>
      <w:r>
        <w:rPr>
          <w:rStyle w:val="FunctionTok"/>
        </w:rPr>
        <w:t xml:space="preserve">st_read</w:t>
      </w:r>
      <w:r>
        <w:rPr>
          <w:rStyle w:val="NormalTok"/>
        </w:rPr>
        <w:t xml:space="preserve">(file)</w:t>
      </w:r>
      <w:r>
        <w:br/>
      </w:r>
      <w:r>
        <w:rPr>
          <w:rStyle w:val="CommentTok"/>
        </w:rPr>
        <w:t xml:space="preserve"># Reading layer `nc.gpkg' from data source </w:t>
      </w:r>
      <w:r>
        <w:br/>
      </w:r>
      <w:r>
        <w:rPr>
          <w:rStyle w:val="CommentTok"/>
        </w:rPr>
        <w:t xml:space="preserve">#   `/home/edzer/R/x86_64-pc-linux-gnu-library/4.3/sf/gpkg/nc.gpkg' </w:t>
      </w:r>
      <w:r>
        <w:br/>
      </w:r>
      <w:r>
        <w:rPr>
          <w:rStyle w:val="CommentTok"/>
        </w:rPr>
        <w:t xml:space="preserve">#   using driver `GPKG'</w:t>
      </w:r>
      <w:r>
        <w:br/>
      </w:r>
      <w:r>
        <w:rPr>
          <w:rStyle w:val="CommentTok"/>
        </w:rPr>
        <w:t xml:space="preserve"># Simple feature collection with 100 features and 14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p>
    <w:p>
      <w:pPr>
        <w:pStyle w:val="FirstParagraph"/>
      </w:pPr>
      <w:r>
        <w:t xml:space="preserve">여기서 사용된 파일 이름과 경로는</w:t>
      </w:r>
      <w:r>
        <w:t xml:space="preserve"> </w:t>
      </w:r>
      <w:r>
        <w:rPr>
          <w:bCs/>
          <w:b/>
        </w:rPr>
        <w:t xml:space="preserve">sf</w:t>
      </w:r>
      <w:r>
        <w:t xml:space="preserve"> </w:t>
      </w:r>
      <w:r>
        <w:t xml:space="preserve">패키지에 포함된 데이터를 가리키며, 이는</w:t>
      </w:r>
      <w:r>
        <w:t xml:space="preserve"> </w:t>
      </w:r>
      <w:r>
        <w:rPr>
          <w:bCs/>
          <w:b/>
        </w:rPr>
        <w:t xml:space="preserve">sf</w:t>
      </w:r>
      <w:r>
        <w:t xml:space="preserve"> </w:t>
      </w:r>
      <w:r>
        <w:t xml:space="preserve">패키지를 설치하는 과정에서 설정되므로 어떤 컴퓨터에서든 예외 없이 읽을 수 있다.</w:t>
      </w:r>
    </w:p>
    <w:p>
      <w:pPr>
        <w:pStyle w:val="BodyText"/>
      </w:pPr>
      <w:r>
        <w:rPr>
          <w:rStyle w:val="VerbatimChar"/>
        </w:rPr>
        <w:t xml:space="preserve">st_read()</w:t>
      </w:r>
      <w:r>
        <w:t xml:space="preserve"> </w:t>
      </w:r>
      <w:r>
        <w:t xml:space="preserve">함수는 두 개의 아규먼트, 즉</w:t>
      </w:r>
      <w:r>
        <w:t xml:space="preserve"> </w:t>
      </w:r>
      <w:r>
        <w:rPr>
          <w:iCs/>
          <w:i/>
        </w:rPr>
        <w:t xml:space="preserve">데이터 소스 이름</w:t>
      </w:r>
      <w:r>
        <w:t xml:space="preserve">(</w:t>
      </w:r>
      <w:r>
        <w:rPr>
          <w:rStyle w:val="VerbatimChar"/>
        </w:rPr>
        <w:t xml:space="preserve">dsn</w:t>
      </w:r>
      <w:r>
        <w:t xml:space="preserve">)과</w:t>
      </w:r>
      <w:r>
        <w:t xml:space="preserve"> </w:t>
      </w:r>
      <w:r>
        <w:rPr>
          <w:iCs/>
          <w:i/>
        </w:rPr>
        <w:t xml:space="preserve">레이어</w:t>
      </w:r>
      <w:r>
        <w:t xml:space="preserve">(layer)를 가진다. 위의 예에서 사용된</w:t>
      </w:r>
      <w:r>
        <w:t xml:space="preserve"> </w:t>
      </w:r>
      <w:r>
        <w:rPr>
          <w:iCs/>
          <w:i/>
        </w:rPr>
        <w:t xml:space="preserve">geopackage</w:t>
      </w:r>
      <w:r>
        <w:t xml:space="preserve">(GPKG) 파일은 단일 레이어만 포함하고 있으며, 해당 레이어가 불러와진 것이다. 만약 여러 레이어가 포함되어 있었다면, 첫 번째 레이어가 읽히고 경고 메시지가 출력되었을 것이다. 데이터셋에서 사용 가능한 레이어 목록은 다음과 같이 조회할 수 있다.</w:t>
      </w:r>
    </w:p>
    <w:p>
      <w:pPr>
        <w:pStyle w:val="SourceCode"/>
      </w:pPr>
      <w:r>
        <w:rPr>
          <w:rStyle w:val="FunctionTok"/>
        </w:rPr>
        <w:t xml:space="preserve">st_layers</w:t>
      </w:r>
      <w:r>
        <w:rPr>
          <w:rStyle w:val="NormalTok"/>
        </w:rPr>
        <w:t xml:space="preserve">(file)</w:t>
      </w:r>
      <w:r>
        <w:br/>
      </w:r>
      <w:r>
        <w:rPr>
          <w:rStyle w:val="CommentTok"/>
        </w:rPr>
        <w:t xml:space="preserve"># Driver: GPKG </w:t>
      </w:r>
      <w:r>
        <w:br/>
      </w:r>
      <w:r>
        <w:rPr>
          <w:rStyle w:val="CommentTok"/>
        </w:rPr>
        <w:t xml:space="preserve"># Available layers:</w:t>
      </w:r>
      <w:r>
        <w:br/>
      </w:r>
      <w:r>
        <w:rPr>
          <w:rStyle w:val="CommentTok"/>
        </w:rPr>
        <w:t xml:space="preserve">#   layer_name geometry_type features fields crs_name</w:t>
      </w:r>
      <w:r>
        <w:br/>
      </w:r>
      <w:r>
        <w:rPr>
          <w:rStyle w:val="CommentTok"/>
        </w:rPr>
        <w:t xml:space="preserve"># 1    nc.gpkg Multi Polygon      100     14    NAD27</w:t>
      </w:r>
    </w:p>
    <w:p>
      <w:pPr>
        <w:pStyle w:val="FirstParagraph"/>
      </w:pPr>
      <w:r>
        <w:t xml:space="preserve">심플 피처 객체는</w:t>
      </w:r>
      <w:r>
        <w:t xml:space="preserve"> </w:t>
      </w:r>
      <w:r>
        <w:rPr>
          <w:rStyle w:val="VerbatimChar"/>
        </w:rPr>
        <w:t xml:space="preserve">st_write()</w:t>
      </w:r>
      <w:r>
        <w:t xml:space="preserve"> </w:t>
      </w:r>
      <w:r>
        <w:t xml:space="preserve">함수를 사용하여 저장할 수 있다.</w:t>
      </w:r>
    </w:p>
    <w:p>
      <w:pPr>
        <w:pStyle w:val="SourceCode"/>
      </w:pPr>
      <w:r>
        <w:rPr>
          <w:rStyle w:val="NormalTok"/>
        </w:rPr>
        <w:t xml:space="preserve">(</w:t>
      </w:r>
      <w:r>
        <w:rPr>
          <w:rStyle w:val="AttributeTok"/>
        </w:rPr>
        <w:t xml:space="preserve">file =</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".gpkg"</w:t>
      </w:r>
      <w:r>
        <w:rPr>
          <w:rStyle w:val="NormalTok"/>
        </w:rPr>
        <w:t xml:space="preserve">))</w:t>
      </w:r>
      <w:r>
        <w:br/>
      </w:r>
      <w:r>
        <w:rPr>
          <w:rStyle w:val="CommentTok"/>
        </w:rPr>
        <w:t xml:space="preserve"># [1] "/tmp/Rtmpm9lGRF/file361e653fae4a9.gpkg"</w:t>
      </w:r>
      <w:r>
        <w:br/>
      </w:r>
      <w:r>
        <w:rPr>
          <w:rStyle w:val="FunctionTok"/>
        </w:rPr>
        <w:t xml:space="preserve">st_write</w:t>
      </w:r>
      <w:r>
        <w:rPr>
          <w:rStyle w:val="NormalTok"/>
        </w:rPr>
        <w:t xml:space="preserve">(nc, file, </w:t>
      </w:r>
      <w:r>
        <w:rPr>
          <w:rStyle w:val="AttributeTok"/>
        </w:rPr>
        <w:t xml:space="preserve">layer =</w:t>
      </w:r>
      <w:r>
        <w:rPr>
          <w:rStyle w:val="NormalTok"/>
        </w:rPr>
        <w:t xml:space="preserve"> </w:t>
      </w:r>
      <w:r>
        <w:rPr>
          <w:rStyle w:val="StringTok"/>
        </w:rPr>
        <w:t xml:space="preserve">"layer_nc"</w:t>
      </w:r>
      <w:r>
        <w:rPr>
          <w:rStyle w:val="NormalTok"/>
        </w:rPr>
        <w:t xml:space="preserve">)</w:t>
      </w:r>
      <w:r>
        <w:br/>
      </w:r>
      <w:r>
        <w:rPr>
          <w:rStyle w:val="CommentTok"/>
        </w:rPr>
        <w:t xml:space="preserve"># Writing layer `layer_nc' to data source </w:t>
      </w:r>
      <w:r>
        <w:br/>
      </w:r>
      <w:r>
        <w:rPr>
          <w:rStyle w:val="CommentTok"/>
        </w:rPr>
        <w:t xml:space="preserve">#   `/tmp/Rtmpm9lGRF/file361e653fae4a9.gpkg' using driver `GPKG'</w:t>
      </w:r>
      <w:r>
        <w:br/>
      </w:r>
      <w:r>
        <w:rPr>
          <w:rStyle w:val="CommentTok"/>
        </w:rPr>
        <w:t xml:space="preserve"># Writing 100 features with 14 fields and geometry type Multi Polygon.</w:t>
      </w:r>
    </w:p>
    <w:p>
      <w:pPr>
        <w:pStyle w:val="FirstParagraph"/>
      </w:pPr>
      <w:r>
        <w:t xml:space="preserve">여기서 파일 형식(GPKG)은 파일 이름 확장자에서 결정된다.</w:t>
      </w:r>
      <w:r>
        <w:t xml:space="preserve"> </w:t>
      </w:r>
      <w:r>
        <w:rPr>
          <w:rStyle w:val="VerbatimChar"/>
        </w:rPr>
        <w:t xml:space="preserve">st_write()</w:t>
      </w:r>
      <w:r>
        <w:t xml:space="preserve"> </w:t>
      </w:r>
      <w:r>
        <w:t xml:space="preserve">함수의</w:t>
      </w:r>
      <w:r>
        <w:t xml:space="preserve"> </w:t>
      </w:r>
      <w:r>
        <w:rPr>
          <w:rStyle w:val="VerbatimChar"/>
        </w:rPr>
        <w:t xml:space="preserve">append</w:t>
      </w:r>
      <w:r>
        <w:t xml:space="preserve"> </w:t>
      </w:r>
      <w:r>
        <w:t xml:space="preserve">아규먼트를 설정하면 기존 레이어에 레코드를 추가하거나, 기존 레이어를 교체할 수 있다.</w:t>
      </w:r>
      <w:r>
        <w:t xml:space="preserve"> </w:t>
      </w:r>
      <w:r>
        <w:rPr>
          <w:rStyle w:val="VerbatimChar"/>
        </w:rPr>
        <w:t xml:space="preserve">append</w:t>
      </w:r>
      <w:r>
        <w:t xml:space="preserve"> </w:t>
      </w:r>
      <w:r>
        <w:t xml:space="preserve">아규먼트 설정되지 않은 상태에서 동일한 레이어가 이미 존재하면 오류가 발생한다. 타이디버스 스타일의</w:t>
      </w:r>
      <w:r>
        <w:t xml:space="preserve"> </w:t>
      </w:r>
      <w:r>
        <w:rPr>
          <w:rStyle w:val="VerbatimChar"/>
        </w:rPr>
        <w:t xml:space="preserve">write_sf()</w:t>
      </w:r>
      <w:r>
        <w:t xml:space="preserve"> </w:t>
      </w:r>
      <w:r>
        <w:t xml:space="preserve">함수는</w:t>
      </w:r>
      <w:r>
        <w:t xml:space="preserve"> </w:t>
      </w:r>
      <w:r>
        <w:rPr>
          <w:rStyle w:val="VerbatimChar"/>
        </w:rPr>
        <w:t xml:space="preserve">append</w:t>
      </w:r>
      <w:r>
        <w:t xml:space="preserve">가 설정되지 않은 경우에도 오류 없이 레이어를 교체한다. 또한,</w:t>
      </w:r>
      <w:r>
        <w:t xml:space="preserve"> </w:t>
      </w:r>
      <w:r>
        <w:rPr>
          <w:rStyle w:val="VerbatimChar"/>
        </w:rPr>
        <w:t xml:space="preserve">st_delete()</w:t>
      </w:r>
      <w:r>
        <w:t xml:space="preserve"> </w:t>
      </w:r>
      <w:r>
        <w:t xml:space="preserve">함수를 사용하면 레이어를 삭제할 수 있으며, 이는 특히 데이터베이스의 테이블과 연결된 레이어를 다룰 때 유용하다.</w:t>
      </w:r>
    </w:p>
    <w:p>
      <w:pPr>
        <w:pStyle w:val="BodyText"/>
      </w:pPr>
      <w:r>
        <w:t xml:space="preserve">WKT-2 좌표참조계를 지원하는 파일 형식의 경우,</w:t>
      </w:r>
      <w:r>
        <w:t xml:space="preserve"> </w:t>
      </w:r>
      <w:r>
        <w:rPr>
          <w:rStyle w:val="VerbatimChar"/>
        </w:rPr>
        <w:t xml:space="preserve">st_read()</w:t>
      </w:r>
      <w:r>
        <w:t xml:space="preserve">와</w:t>
      </w:r>
      <w:r>
        <w:t xml:space="preserve"> </w:t>
      </w:r>
      <w:r>
        <w:rPr>
          <w:rStyle w:val="VerbatimChar"/>
        </w:rPr>
        <w:t xml:space="preserve">st_write()</w:t>
      </w:r>
      <w:r>
        <w:t xml:space="preserve">를 통해 이를 읽고 쓸 수 있다. 그러나</w:t>
      </w:r>
      <w:r>
        <w:t xml:space="preserve"> </w:t>
      </w:r>
      <w:r>
        <w:rPr>
          <w:rStyle w:val="VerbatimChar"/>
        </w:rPr>
        <w:t xml:space="preserve">csv</w:t>
      </w:r>
      <w:r>
        <w:t xml:space="preserve">와 같은 간단한 포맷에서는 이 기능이 지원되지 않는다. 셰이프파일(shapefile) 형식은 CRS 인코딩에 매우 제한적인 지원만 제공한다.(역자주: 셰이프파일은 ESRI가 개발한 벡터 데이터 포맷으로, 현재 가장 널리 사용되는 형식 중 하나이다.)</w:t>
      </w:r>
    </w:p>
    <w:bookmarkEnd w:id="227"/>
    <w:bookmarkStart w:id="228" w:name="일부-추출"/>
    <w:p>
      <w:pPr>
        <w:pStyle w:val="Heading3"/>
      </w:pPr>
      <w:r>
        <w:t xml:space="preserve">7.1.3 일부 추출</w:t>
      </w:r>
    </w:p>
    <w:p>
      <w:pPr>
        <w:pStyle w:val="FirstParagraph"/>
      </w:pPr>
      <w:r>
        <w:t xml:space="preserve">매우 일반적인 작업 중 하나는 객체의 일부를 추출(subsetting)하는 것이며, 베이스 R에서는 이를 위해 대괄호 기호(</w:t>
      </w:r>
      <w:r>
        <w:rPr>
          <w:rStyle w:val="VerbatimChar"/>
        </w:rPr>
        <w:t xml:space="preserve">[]</w:t>
      </w:r>
      <w:r>
        <w:t xml:space="preserve">) 를 사용한다.</w:t>
      </w:r>
      <w:r>
        <w:t xml:space="preserve"> </w:t>
      </w:r>
      <w:r>
        <w:rPr>
          <w:rStyle w:val="VerbatimChar"/>
        </w:rPr>
        <w:t xml:space="preserve">data.frame</w:t>
      </w:r>
      <w:r>
        <w:t xml:space="preserve"> </w:t>
      </w:r>
      <w:r>
        <w:t xml:space="preserve">객체에 적용되는 규칙을</w:t>
      </w:r>
      <w:r>
        <w:t xml:space="preserve"> </w:t>
      </w:r>
      <w:r>
        <w:rPr>
          <w:rStyle w:val="VerbatimChar"/>
        </w:rPr>
        <w:t xml:space="preserve">sf</w:t>
      </w:r>
      <w:r>
        <w:t xml:space="preserve"> </w:t>
      </w:r>
      <w:r>
        <w:t xml:space="preserve">객체에도 동일하게 적용할 수 있다. 예를 들어, 다음 같은 코드를 사용하면 레코드 2~5와 열 3~7을 선택할 수 있다.</w:t>
      </w:r>
    </w:p>
    <w:p>
      <w:pPr>
        <w:pStyle w:val="SourceCode"/>
      </w:pPr>
      <w:r>
        <w:rPr>
          <w:rStyle w:val="NormalTok"/>
        </w:rPr>
        <w:t xml:space="preserve">nc[</w:t>
      </w:r>
      <w:r>
        <w:rPr>
          <w:rStyle w:val="DecValTok"/>
        </w:rPr>
        <w:t xml:space="preserve">2</w:t>
      </w:r>
      <w:r>
        <w:rPr>
          <w:rStyle w:val="SpecialCharTok"/>
        </w:rPr>
        <w:t xml:space="preserve">:</w:t>
      </w:r>
      <w:r>
        <w:rPr>
          <w:rStyle w:val="DecValTok"/>
        </w:rPr>
        <w:t xml:space="preserve">5</w:t>
      </w:r>
      <w:r>
        <w:rPr>
          <w:rStyle w:val="NormalTok"/>
        </w:rPr>
        <w:t xml:space="preserve">, </w:t>
      </w:r>
      <w:r>
        <w:rPr>
          <w:rStyle w:val="DecValTok"/>
        </w:rPr>
        <w:t xml:space="preserve">3</w:t>
      </w:r>
      <w:r>
        <w:rPr>
          <w:rStyle w:val="SpecialCharTok"/>
        </w:rPr>
        <w:t xml:space="preserve">:</w:t>
      </w:r>
      <w:r>
        <w:rPr>
          <w:rStyle w:val="DecValTok"/>
        </w:rPr>
        <w:t xml:space="preserve">7</w:t>
      </w:r>
      <w:r>
        <w:rPr>
          <w:rStyle w:val="NormalTok"/>
        </w:rPr>
        <w:t xml:space="preserve">]</w:t>
      </w:r>
    </w:p>
    <w:p>
      <w:pPr>
        <w:pStyle w:val="FirstParagraph"/>
      </w:pPr>
      <w:r>
        <w:t xml:space="preserve">여기에 몇몇 옵션을 부가적으로 적용할 수 있다.</w:t>
      </w:r>
    </w:p>
    <w:p>
      <w:pPr>
        <w:numPr>
          <w:ilvl w:val="0"/>
          <w:numId w:val="1054"/>
        </w:numPr>
      </w:pPr>
      <w:r>
        <w:rPr>
          <w:rStyle w:val="VerbatimChar"/>
        </w:rPr>
        <w:t xml:space="preserve">drop</w:t>
      </w:r>
      <w:r>
        <w:t xml:space="preserve"> </w:t>
      </w:r>
      <w:r>
        <w:t xml:space="preserve">아규먼트는 기본값이</w:t>
      </w:r>
      <w:r>
        <w:t xml:space="preserve"> </w:t>
      </w:r>
      <w:r>
        <w:rPr>
          <w:rStyle w:val="VerbatimChar"/>
        </w:rPr>
        <w:t xml:space="preserve">FALSE</w:t>
      </w:r>
      <w:r>
        <w:t xml:space="preserve">로 설정되어 있어, 지오메트리 열이</w:t>
      </w:r>
      <w:r>
        <w:t xml:space="preserve"> </w:t>
      </w:r>
      <w:r>
        <w:rPr>
          <w:iCs/>
          <w:i/>
        </w:rPr>
        <w:t xml:space="preserve">항상</w:t>
      </w:r>
      <w:r>
        <w:t xml:space="preserve"> </w:t>
      </w:r>
      <w:r>
        <w:t xml:space="preserve">선택되며</w:t>
      </w:r>
      <w:r>
        <w:t xml:space="preserve"> </w:t>
      </w:r>
      <w:r>
        <w:rPr>
          <w:rStyle w:val="VerbatimChar"/>
        </w:rPr>
        <w:t xml:space="preserve">sf</w:t>
      </w:r>
      <w:r>
        <w:t xml:space="preserve"> </w:t>
      </w:r>
      <w:r>
        <w:t xml:space="preserve">객체가 반환된다.</w:t>
      </w:r>
      <w:r>
        <w:t xml:space="preserve"> </w:t>
      </w:r>
      <w:r>
        <w:rPr>
          <w:rStyle w:val="VerbatimChar"/>
        </w:rPr>
        <w:t xml:space="preserve">TRUE</w:t>
      </w:r>
      <w:r>
        <w:t xml:space="preserve">로 설정하면, 지오메트리 열이 선택되지 않은 경우 해당 열이 제거된</w:t>
      </w:r>
      <w:r>
        <w:t xml:space="preserve"> </w:t>
      </w:r>
      <w:r>
        <w:rPr>
          <w:rStyle w:val="VerbatimChar"/>
        </w:rPr>
        <w:t xml:space="preserve">data.frame</w:t>
      </w:r>
      <w:r>
        <w:t xml:space="preserve">이 반환된다.</w:t>
      </w:r>
    </w:p>
    <w:p>
      <w:pPr>
        <w:numPr>
          <w:ilvl w:val="0"/>
          <w:numId w:val="1054"/>
        </w:numPr>
      </w:pPr>
      <w:r>
        <w:t xml:space="preserve">공간(</w:t>
      </w:r>
      <w:r>
        <w:rPr>
          <w:rStyle w:val="VerbatimChar"/>
        </w:rPr>
        <w:t xml:space="preserve">sf</w:t>
      </w:r>
      <w:r>
        <w:t xml:space="preserve">,</w:t>
      </w:r>
      <w:r>
        <w:t xml:space="preserve"> </w:t>
      </w:r>
      <w:r>
        <w:rPr>
          <w:rStyle w:val="VerbatimChar"/>
        </w:rPr>
        <w:t xml:space="preserve">sfc</w:t>
      </w:r>
      <w:r>
        <w:t xml:space="preserve">,</w:t>
      </w:r>
      <w:r>
        <w:t xml:space="preserve"> </w:t>
      </w:r>
      <w:r>
        <w:rPr>
          <w:rStyle w:val="VerbatimChar"/>
        </w:rPr>
        <w:t xml:space="preserve">sfg</w:t>
      </w:r>
      <w:r>
        <w:t xml:space="preserve">) 객체를 첫 번째 아규먼트로 사용하여 선택하면, 해당 객체와 공간적으로</w:t>
      </w:r>
      <w:r>
        <w:t xml:space="preserve"> </w:t>
      </w:r>
      <w:r>
        <w:rPr>
          <w:iCs/>
          <w:i/>
        </w:rPr>
        <w:t xml:space="preserve">인터섹션</w:t>
      </w:r>
      <w:r>
        <w:t xml:space="preserve">하는 피처가 선택된다(다음 절 참조). 다른 프레디케이트를 사용하려면</w:t>
      </w:r>
      <w:r>
        <w:t xml:space="preserve"> </w:t>
      </w:r>
      <w:r>
        <w:rPr>
          <w:rStyle w:val="VerbatimChar"/>
        </w:rPr>
        <w:t xml:space="preserve">op</w:t>
      </w:r>
      <w:r>
        <w:t xml:space="preserve"> </w:t>
      </w:r>
      <w:r>
        <w:t xml:space="preserve">아규먼트를 설정하여</w:t>
      </w:r>
      <w:r>
        <w:t xml:space="preserve"> </w:t>
      </w:r>
      <w:r>
        <w:rPr>
          <w:rStyle w:val="VerbatimChar"/>
        </w:rPr>
        <w:t xml:space="preserve">st_covers()</w:t>
      </w:r>
      <w:r>
        <w:t xml:space="preserve">와 같은 함수나 3.2.2절에 나열된 다른 이항 프레디케이트 함수를 지정할 수 있다.</w:t>
      </w:r>
    </w:p>
    <w:bookmarkEnd w:id="228"/>
    <w:bookmarkStart w:id="233" w:name="이항-프레디케이트"/>
    <w:p>
      <w:pPr>
        <w:pStyle w:val="Heading3"/>
      </w:pPr>
      <w:r>
        <w:t xml:space="preserve">7.1.4 이항 프레디케이트</w:t>
      </w:r>
    </w:p>
    <w:p>
      <w:pPr>
        <w:pStyle w:val="FirstParagraph"/>
      </w:pPr>
      <w:r>
        <w:rPr>
          <w:rStyle w:val="VerbatimChar"/>
        </w:rPr>
        <w:t xml:space="preserve">st_intersects()</w:t>
      </w:r>
      <w:r>
        <w:t xml:space="preserve">,</w:t>
      </w:r>
      <w:r>
        <w:t xml:space="preserve"> </w:t>
      </w:r>
      <w:r>
        <w:rPr>
          <w:rStyle w:val="VerbatimChar"/>
        </w:rPr>
        <w:t xml:space="preserve">st_covers()</w:t>
      </w:r>
      <w:r>
        <w:t xml:space="preserve">와 같은 이항 프레디케이트 함수(3.2.2절 참조)는 두 개의 피처 집합 또는 피처 지오메트리를 입력받아, 모든 쌍에 대해 조건이</w:t>
      </w:r>
      <w:r>
        <w:t xml:space="preserve"> </w:t>
      </w:r>
      <w:r>
        <w:rPr>
          <w:rStyle w:val="VerbatimChar"/>
        </w:rPr>
        <w:t xml:space="preserve">TRUE</w:t>
      </w:r>
      <w:r>
        <w:t xml:space="preserve">인지</w:t>
      </w:r>
      <w:r>
        <w:t xml:space="preserve"> </w:t>
      </w:r>
      <w:r>
        <w:rPr>
          <w:rStyle w:val="VerbatimChar"/>
        </w:rPr>
        <w:t xml:space="preserve">FALSE</w:t>
      </w:r>
      <w:r>
        <w:t xml:space="preserve">인지를 반환한다. 대규모 집합의 경우, 이러한 연산은 일반적으로 대부분이</w:t>
      </w:r>
      <w:r>
        <w:t xml:space="preserve"> </w:t>
      </w:r>
      <w:r>
        <w:rPr>
          <w:rStyle w:val="VerbatimChar"/>
        </w:rPr>
        <w:t xml:space="preserve">FALSE</w:t>
      </w:r>
      <w:r>
        <w:t xml:space="preserve"> </w:t>
      </w:r>
      <w:r>
        <w:t xml:space="preserve">값으로 채워진 거대한 행렬을 생성하게 되며, 이 때문에 기본적으로 희소 표현(sparse representation)이 반환된다.(역자주: 희소 표현은 메모리 사용을 최적화하고 데이터 처리를 더욱 효율적으로 하는 방식으로, 일반적으로</w:t>
      </w:r>
      <w:r>
        <w:t xml:space="preserve"> </w:t>
      </w:r>
      <w:r>
        <w:rPr>
          <w:rStyle w:val="VerbatimChar"/>
        </w:rPr>
        <w:t xml:space="preserve">TRUE</w:t>
      </w:r>
      <w:r>
        <w:t xml:space="preserve"> </w:t>
      </w:r>
      <w:r>
        <w:t xml:space="preserve">값만을 저장하고</w:t>
      </w:r>
      <w:r>
        <w:t xml:space="preserve"> </w:t>
      </w:r>
      <w:r>
        <w:rPr>
          <w:rStyle w:val="VerbatimChar"/>
        </w:rPr>
        <w:t xml:space="preserve">FALSE</w:t>
      </w:r>
      <w:r>
        <w:t xml:space="preserve"> </w:t>
      </w:r>
      <w:r>
        <w:t xml:space="preserve">값은 저장하지 않는다.)</w:t>
      </w:r>
    </w:p>
    <w:p>
      <w:pPr>
        <w:pStyle w:val="SourceCode"/>
      </w:pPr>
      <w:r>
        <w:rPr>
          <w:rStyle w:val="NormalTok"/>
        </w:rPr>
        <w:t xml:space="preserve">nc5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nc7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7</w:t>
      </w:r>
      <w:r>
        <w:rPr>
          <w:rStyle w:val="NormalTok"/>
        </w:rPr>
        <w:t xml:space="preserve">, ]</w:t>
      </w:r>
      <w:r>
        <w:br/>
      </w:r>
      <w:r>
        <w:rPr>
          <w:rStyle w:val="NormalTok"/>
        </w:rPr>
        <w:t xml:space="preserve">(i </w:t>
      </w:r>
      <w:r>
        <w:rPr>
          <w:rStyle w:val="OtherTok"/>
        </w:rPr>
        <w:t xml:space="preserve">&lt;-</w:t>
      </w:r>
      <w:r>
        <w:rPr>
          <w:rStyle w:val="NormalTok"/>
        </w:rPr>
        <w:t xml:space="preserve"> </w:t>
      </w:r>
      <w:r>
        <w:rPr>
          <w:rStyle w:val="FunctionTok"/>
        </w:rPr>
        <w:t xml:space="preserve">st_intersects</w:t>
      </w:r>
      <w:r>
        <w:rPr>
          <w:rStyle w:val="NormalTok"/>
        </w:rPr>
        <w:t xml:space="preserve">(nc5, nc7))</w:t>
      </w:r>
      <w:r>
        <w:br/>
      </w:r>
      <w:r>
        <w:rPr>
          <w:rStyle w:val="CommentTok"/>
        </w:rPr>
        <w:t xml:space="preserve"># Sparse geometry binary predicate list of length 5, where the</w:t>
      </w:r>
      <w:r>
        <w:br/>
      </w:r>
      <w:r>
        <w:rPr>
          <w:rStyle w:val="CommentTok"/>
        </w:rPr>
        <w:t xml:space="preserve"># predicate was `intersects'</w:t>
      </w:r>
      <w:r>
        <w:br/>
      </w:r>
      <w:r>
        <w:rPr>
          <w:rStyle w:val="CommentTok"/>
        </w:rPr>
        <w:t xml:space="preserve">#  1: 1, 2</w:t>
      </w:r>
      <w:r>
        <w:br/>
      </w:r>
      <w:r>
        <w:rPr>
          <w:rStyle w:val="CommentTok"/>
        </w:rPr>
        <w:t xml:space="preserve">#  2: 1, 2, 3</w:t>
      </w:r>
      <w:r>
        <w:br/>
      </w:r>
      <w:r>
        <w:rPr>
          <w:rStyle w:val="CommentTok"/>
        </w:rPr>
        <w:t xml:space="preserve">#  3: 2, 3</w:t>
      </w:r>
      <w:r>
        <w:br/>
      </w:r>
      <w:r>
        <w:rPr>
          <w:rStyle w:val="CommentTok"/>
        </w:rPr>
        <w:t xml:space="preserve">#  4: 4, 7</w:t>
      </w:r>
      <w:r>
        <w:br/>
      </w:r>
      <w:r>
        <w:rPr>
          <w:rStyle w:val="CommentTok"/>
        </w:rPr>
        <w:t xml:space="preserve">#  5: 5, 6</w:t>
      </w:r>
    </w:p>
    <w:tbl>
      <w:tblPr>
        <w:tblStyle w:val="Table"/>
        <w:tblW w:type="pct" w:w="5000"/>
        <w:tblLook w:firstRow="0" w:lastRow="0" w:firstColumn="0" w:lastColumn="0" w:noHBand="0" w:noVBand="0" w:val="0000"/>
        <w:jc w:val="start"/>
        <w:tblLayout w:type="fixed"/>
      </w:tblPr>
      <w:tblGrid>
        <w:gridCol w:w="7920"/>
      </w:tblGrid>
      <w:tr>
        <w:tc>
          <w:tcPr/>
          <w:bookmarkStart w:id="232" w:name="fig-7-2"/>
          <w:p>
            <w:pPr>
              <w:pStyle w:val="Compact"/>
              <w:jc w:val="center"/>
            </w:pPr>
            <w:r>
              <w:drawing>
                <wp:inline>
                  <wp:extent cx="5334000" cy="1905000"/>
                  <wp:effectExtent b="0" l="0" r="0" t="0"/>
                  <wp:docPr descr="" title="" id="230" name="Picture"/>
                  <a:graphic>
                    <a:graphicData uri="http://schemas.openxmlformats.org/drawingml/2006/picture">
                      <pic:pic>
                        <pic:nvPicPr>
                          <pic:cNvPr descr="https://r-spatial.org/book/07-Introsf_files/figure-html/fig-fig57-1.png" id="231" name="Picture"/>
                          <pic:cNvPicPr>
                            <a:picLocks noChangeArrowheads="1" noChangeAspect="1"/>
                          </pic:cNvPicPr>
                        </pic:nvPicPr>
                        <pic:blipFill>
                          <a:blip r:embed="rId22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7.2: 노스케롤라이나의 처음 일곱개 카운티</w:t>
            </w:r>
          </w:p>
          <w:bookmarkEnd w:id="232"/>
        </w:tc>
      </w:tr>
    </w:tbl>
    <w:p>
      <w:pPr>
        <w:pStyle w:val="BodyText"/>
      </w:pPr>
      <w:r>
        <w:t xml:space="preserve">그림 7.2는 처음 다섯 개 카운티와 처음 일곱 개 카운티 간의 인터섹션을 이해하는 방법을 보여준다. 다음과 같은 방법으로 희소 논리 행렬을 조밀한 행렬(dense matrix)로 변환할 수 있다.</w:t>
      </w:r>
    </w:p>
    <w:p>
      <w:pPr>
        <w:pStyle w:val="SourceCode"/>
      </w:pPr>
      <w:r>
        <w:rPr>
          <w:rStyle w:val="FunctionTok"/>
        </w:rPr>
        <w:t xml:space="preserve">as.matrix</w:t>
      </w:r>
      <w:r>
        <w:rPr>
          <w:rStyle w:val="NormalTok"/>
        </w:rPr>
        <w:t xml:space="preserve">(i)</w:t>
      </w:r>
      <w:r>
        <w:br/>
      </w:r>
      <w:r>
        <w:rPr>
          <w:rStyle w:val="CommentTok"/>
        </w:rPr>
        <w:t xml:space="preserve">#       [,1]  [,2]  [,3]  [,4]  [,5]  [,6]  [,7]</w:t>
      </w:r>
      <w:r>
        <w:br/>
      </w:r>
      <w:r>
        <w:rPr>
          <w:rStyle w:val="CommentTok"/>
        </w:rPr>
        <w:t xml:space="preserve"># [1,]  TRUE  TRUE FALSE FALSE FALSE FALSE FALSE</w:t>
      </w:r>
      <w:r>
        <w:br/>
      </w:r>
      <w:r>
        <w:rPr>
          <w:rStyle w:val="CommentTok"/>
        </w:rPr>
        <w:t xml:space="preserve"># [2,]  TRUE  TRUE  TRUE FALSE FALSE FALSE FALSE</w:t>
      </w:r>
      <w:r>
        <w:br/>
      </w:r>
      <w:r>
        <w:rPr>
          <w:rStyle w:val="CommentTok"/>
        </w:rPr>
        <w:t xml:space="preserve"># [3,] FALSE  TRUE  TRUE FALSE FALSE FALSE FALSE</w:t>
      </w:r>
      <w:r>
        <w:br/>
      </w:r>
      <w:r>
        <w:rPr>
          <w:rStyle w:val="CommentTok"/>
        </w:rPr>
        <w:t xml:space="preserve"># [4,] FALSE FALSE FALSE  TRUE FALSE FALSE  TRUE</w:t>
      </w:r>
      <w:r>
        <w:br/>
      </w:r>
      <w:r>
        <w:rPr>
          <w:rStyle w:val="CommentTok"/>
        </w:rPr>
        <w:t xml:space="preserve"># [5,] FALSE FALSE FALSE FALSE  TRUE  TRUE FALSE</w:t>
      </w:r>
    </w:p>
    <w:p>
      <w:pPr>
        <w:pStyle w:val="FirstParagraph"/>
      </w:pPr>
      <w:r>
        <w:rPr>
          <w:rStyle w:val="VerbatimChar"/>
        </w:rPr>
        <w:t xml:space="preserve">nc5</w:t>
      </w:r>
      <w:r>
        <w:t xml:space="preserve">의 각 카운티와 인터섹션하는</w:t>
      </w:r>
      <w:r>
        <w:t xml:space="preserve"> </w:t>
      </w:r>
      <w:r>
        <w:rPr>
          <w:rStyle w:val="VerbatimChar"/>
        </w:rPr>
        <w:t xml:space="preserve">nc7</w:t>
      </w:r>
      <w:r>
        <w:t xml:space="preserve"> </w:t>
      </w:r>
      <w:r>
        <w:t xml:space="preserve">카운티의 개수는 다음과 같이 계산할 수 있다.</w:t>
      </w:r>
    </w:p>
    <w:p>
      <w:pPr>
        <w:pStyle w:val="SourceCode"/>
      </w:pPr>
      <w:r>
        <w:rPr>
          <w:rStyle w:val="FunctionTok"/>
        </w:rPr>
        <w:t xml:space="preserve">lengths</w:t>
      </w:r>
      <w:r>
        <w:rPr>
          <w:rStyle w:val="NormalTok"/>
        </w:rPr>
        <w:t xml:space="preserve">(i)</w:t>
      </w:r>
      <w:r>
        <w:br/>
      </w:r>
      <w:r>
        <w:rPr>
          <w:rStyle w:val="CommentTok"/>
        </w:rPr>
        <w:t xml:space="preserve"># [1] 2 3 2 2 2</w:t>
      </w:r>
    </w:p>
    <w:p>
      <w:pPr>
        <w:pStyle w:val="FirstParagraph"/>
      </w:pPr>
      <w:r>
        <w:t xml:space="preserve">역으로</w:t>
      </w:r>
      <w:r>
        <w:t xml:space="preserve"> </w:t>
      </w:r>
      <w:r>
        <w:rPr>
          <w:rStyle w:val="VerbatimChar"/>
        </w:rPr>
        <w:t xml:space="preserve">nc7</w:t>
      </w:r>
      <w:r>
        <w:t xml:space="preserve">의 개별 카운티와 인터섹션하는</w:t>
      </w:r>
      <w:r>
        <w:t xml:space="preserve"> </w:t>
      </w:r>
      <w:r>
        <w:rPr>
          <w:rStyle w:val="VerbatimChar"/>
        </w:rPr>
        <w:t xml:space="preserve">nc5</w:t>
      </w:r>
      <w:r>
        <w:t xml:space="preserve">의 카운티의 개수는 다음과 같이 계산할 수 있다.</w:t>
      </w:r>
    </w:p>
    <w:p>
      <w:pPr>
        <w:pStyle w:val="SourceCode"/>
      </w:pPr>
      <w:r>
        <w:rPr>
          <w:rStyle w:val="FunctionTok"/>
        </w:rPr>
        <w:t xml:space="preserve">lengths</w:t>
      </w:r>
      <w:r>
        <w:rPr>
          <w:rStyle w:val="NormalTok"/>
        </w:rPr>
        <w:t xml:space="preserve">(</w:t>
      </w:r>
      <w:r>
        <w:rPr>
          <w:rStyle w:val="FunctionTok"/>
        </w:rPr>
        <w:t xml:space="preserve">t</w:t>
      </w:r>
      <w:r>
        <w:rPr>
          <w:rStyle w:val="NormalTok"/>
        </w:rPr>
        <w:t xml:space="preserve">(i))</w:t>
      </w:r>
      <w:r>
        <w:br/>
      </w:r>
      <w:r>
        <w:rPr>
          <w:rStyle w:val="CommentTok"/>
        </w:rPr>
        <w:t xml:space="preserve"># [1] 2 3 2 1 1 1 1</w:t>
      </w:r>
    </w:p>
    <w:p>
      <w:pPr>
        <w:pStyle w:val="FirstParagraph"/>
      </w:pPr>
      <w:r>
        <w:t xml:space="preserve">객체</w:t>
      </w:r>
      <w:r>
        <w:t xml:space="preserve"> </w:t>
      </w:r>
      <w:r>
        <w:rPr>
          <w:rStyle w:val="VerbatimChar"/>
        </w:rPr>
        <w:t xml:space="preserve">i</w:t>
      </w:r>
      <w:r>
        <w:t xml:space="preserve"> </w:t>
      </w:r>
      <w:r>
        <w:t xml:space="preserve">가</w:t>
      </w:r>
      <w:r>
        <w:t xml:space="preserve"> </w:t>
      </w:r>
      <w:r>
        <w:rPr>
          <w:rStyle w:val="VerbatimChar"/>
        </w:rPr>
        <w:t xml:space="preserve">sgbp</w:t>
      </w:r>
      <w:r>
        <w:t xml:space="preserve">(sparse geometrical binary predicate) 클래스의 한 객체라고 할 때, 객체</w:t>
      </w:r>
      <w:r>
        <w:t xml:space="preserve"> </w:t>
      </w:r>
      <w:r>
        <w:rPr>
          <w:rStyle w:val="VerbatimChar"/>
        </w:rPr>
        <w:t xml:space="preserve">i</w:t>
      </w:r>
      <w:r>
        <w:t xml:space="preserve">는 정수 벡터의 리스트로 표현되며, 이 리스트의 각 요소는 논리 프레디케이트 행렬의 한 행을 나타낸다. 논리 프레디케이트 행렬은 해당 행에 대해</w:t>
      </w:r>
      <w:r>
        <w:t xml:space="preserve"> </w:t>
      </w:r>
      <w:r>
        <w:rPr>
          <w:rStyle w:val="VerbatimChar"/>
        </w:rPr>
        <w:t xml:space="preserve">TRUE</w:t>
      </w:r>
      <w:r>
        <w:t xml:space="preserve"> </w:t>
      </w:r>
      <w:r>
        <w:t xml:space="preserve">값을 갖는 열의 인덱스를 저장한다. 이 객체에는 사용된 프레디케이트와 총 열 수 등의 메타데이터도 포함된다.</w:t>
      </w:r>
      <w:r>
        <w:t xml:space="preserve"> </w:t>
      </w:r>
      <w:r>
        <w:rPr>
          <w:rStyle w:val="VerbatimChar"/>
        </w:rPr>
        <w:t xml:space="preserve">sgbp</w:t>
      </w:r>
      <w:r>
        <w:t xml:space="preserve"> </w:t>
      </w:r>
      <w:r>
        <w:t xml:space="preserve">객체에 적용할 수 있는 메소드에는 다음과 같은 것들이 있다.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"sgbp"</w:t>
      </w:r>
      <w:r>
        <w:rPr>
          <w:rStyle w:val="NormalTok"/>
        </w:rPr>
        <w:t xml:space="preserve">)</w:t>
      </w:r>
      <w:r>
        <w:br/>
      </w:r>
      <w:r>
        <w:rPr>
          <w:rStyle w:val="CommentTok"/>
        </w:rPr>
        <w:t xml:space="preserve">#  [1] as.data.frame as.matrix     coerce        dim          </w:t>
      </w:r>
      <w:r>
        <w:br/>
      </w:r>
      <w:r>
        <w:rPr>
          <w:rStyle w:val="CommentTok"/>
        </w:rPr>
        <w:t xml:space="preserve">#  [5] initialize    Ops           print         show         </w:t>
      </w:r>
      <w:r>
        <w:br/>
      </w:r>
      <w:r>
        <w:rPr>
          <w:rStyle w:val="CommentTok"/>
        </w:rPr>
        <w:t xml:space="preserve">#  [9] slotsFromS3   t            </w:t>
      </w:r>
      <w:r>
        <w:br/>
      </w:r>
      <w:r>
        <w:rPr>
          <w:rStyle w:val="CommentTok"/>
        </w:rPr>
        <w:t xml:space="preserve"># see '?methods' for accessing help and source code</w:t>
      </w:r>
    </w:p>
    <w:p>
      <w:pPr>
        <w:pStyle w:val="FirstParagraph"/>
      </w:pPr>
      <w:r>
        <w:rPr>
          <w:rStyle w:val="VerbatimChar"/>
        </w:rPr>
        <w:t xml:space="preserve">sgbp</w:t>
      </w:r>
      <w:r>
        <w:t xml:space="preserve"> </w:t>
      </w:r>
      <w:r>
        <w:t xml:space="preserve">클래스 객체에서 사용 가능한 유일한</w:t>
      </w:r>
      <w:r>
        <w:t xml:space="preserve"> </w:t>
      </w:r>
      <w:r>
        <w:rPr>
          <w:rStyle w:val="VerbatimChar"/>
        </w:rPr>
        <w:t xml:space="preserve">Ops</w:t>
      </w:r>
      <w:r>
        <w:t xml:space="preserve"> </w:t>
      </w:r>
      <w:r>
        <w:t xml:space="preserve">메서드는</w:t>
      </w:r>
      <w:r>
        <w:t xml:space="preserve"> </w:t>
      </w:r>
      <w:r>
        <w:rPr>
          <w:rStyle w:val="VerbatimChar"/>
        </w:rPr>
        <w:t xml:space="preserve">!</w:t>
      </w:r>
      <w:r>
        <w:t xml:space="preserve">(부정 연산자)이다.</w:t>
      </w:r>
    </w:p>
    <w:bookmarkEnd w:id="233"/>
    <w:bookmarkStart w:id="238" w:name="타이디버스-패키지"/>
    <w:p>
      <w:pPr>
        <w:pStyle w:val="Heading3"/>
      </w:pPr>
      <w:r>
        <w:t xml:space="preserve">7.1.5 타이디버스 패키지</w:t>
      </w:r>
    </w:p>
    <w:p>
      <w:pPr>
        <w:pStyle w:val="FirstParagraph"/>
      </w:pPr>
      <w:r>
        <w:rPr>
          <w:bCs/>
          <w:b/>
        </w:rPr>
        <w:t xml:space="preserve">tidyverse</w:t>
      </w:r>
      <w:r>
        <w:t xml:space="preserve"> </w:t>
      </w:r>
      <w:r>
        <w:t xml:space="preserve">패키지는 다양한 데이터사이언스 패키지를 함께 로드한다(Wickham and Grolemund 2017; Wickham et al. 2019).</w:t>
      </w:r>
      <w:r>
        <w:t xml:space="preserve"> </w:t>
      </w:r>
      <w:r>
        <w:rPr>
          <w:bCs/>
          <w:b/>
        </w:rPr>
        <w:t xml:space="preserve">sf</w:t>
      </w:r>
      <w:r>
        <w:t xml:space="preserve"> </w:t>
      </w:r>
      <w:r>
        <w:t xml:space="preserve">패키지는</w:t>
      </w:r>
      <w:r>
        <w:t xml:space="preserve"> </w:t>
      </w:r>
      <w:r>
        <w:rPr>
          <w:bCs/>
          <w:b/>
        </w:rPr>
        <w:t xml:space="preserve">tidyverse</w:t>
      </w:r>
      <w:r>
        <w:t xml:space="preserve"> </w:t>
      </w:r>
      <w:r>
        <w:t xml:space="preserve">스타일의 읽기 및 쓰기 함수인</w:t>
      </w:r>
      <w:r>
        <w:t xml:space="preserve"> </w:t>
      </w:r>
      <w:r>
        <w:rPr>
          <w:rStyle w:val="VerbatimChar"/>
        </w:rPr>
        <w:t xml:space="preserve">read_sf()</w:t>
      </w:r>
      <w:r>
        <w:t xml:space="preserve">와</w:t>
      </w:r>
      <w:r>
        <w:t xml:space="preserve"> </w:t>
      </w:r>
      <w:r>
        <w:rPr>
          <w:rStyle w:val="VerbatimChar"/>
        </w:rPr>
        <w:t xml:space="preserve">write_sf()</w:t>
      </w:r>
      <w:r>
        <w:t xml:space="preserve">를 제공하며, 이 함수들은 다음과 같은 특징을 가진다.</w:t>
      </w:r>
    </w:p>
    <w:p>
      <w:pPr>
        <w:numPr>
          <w:ilvl w:val="0"/>
          <w:numId w:val="1055"/>
        </w:numPr>
      </w:pPr>
      <w:r>
        <w:rPr>
          <w:rStyle w:val="VerbatimChar"/>
        </w:rPr>
        <w:t xml:space="preserve">data.frame</w:t>
      </w:r>
      <w:r>
        <w:t xml:space="preserve"> </w:t>
      </w:r>
      <w:r>
        <w:t xml:space="preserve">대신</w:t>
      </w:r>
      <w:r>
        <w:t xml:space="preserve"> </w:t>
      </w:r>
      <w:r>
        <w:rPr>
          <w:rStyle w:val="VerbatimChar"/>
        </w:rPr>
        <w:t xml:space="preserve">tibble</w:t>
      </w:r>
      <w:r>
        <w:t xml:space="preserve">을 반환한다.</w:t>
      </w:r>
    </w:p>
    <w:p>
      <w:pPr>
        <w:numPr>
          <w:ilvl w:val="0"/>
          <w:numId w:val="1055"/>
        </w:numPr>
      </w:pPr>
      <w:r>
        <w:t xml:space="preserve">출력 내용을 콘솔에 인쇄하지 않는다.</w:t>
      </w:r>
    </w:p>
    <w:p>
      <w:pPr>
        <w:numPr>
          <w:ilvl w:val="0"/>
          <w:numId w:val="1055"/>
        </w:numPr>
      </w:pPr>
      <w:r>
        <w:t xml:space="preserve">기본적으로 기본 데이터를 덮어쓴다.</w:t>
      </w:r>
    </w:p>
    <w:p>
      <w:pPr>
        <w:pStyle w:val="FirstParagraph"/>
      </w:pPr>
      <w:r>
        <w:rPr>
          <w:rStyle w:val="VerbatimChar"/>
        </w:rPr>
        <w:t xml:space="preserve">sf</w:t>
      </w:r>
      <w:r>
        <w:t xml:space="preserve"> </w:t>
      </w:r>
      <w:r>
        <w:t xml:space="preserve">객체에는</w:t>
      </w:r>
      <w:r>
        <w:t xml:space="preserve"> </w:t>
      </w:r>
      <w:r>
        <w:rPr>
          <w:bCs/>
          <w:b/>
        </w:rPr>
        <w:t xml:space="preserve">tidyverse</w:t>
      </w:r>
      <w:r>
        <w:t xml:space="preserve"> </w:t>
      </w:r>
      <w:r>
        <w:t xml:space="preserve">패키지의</w:t>
      </w:r>
      <w:r>
        <w:t xml:space="preserve"> </w:t>
      </w:r>
      <w:r>
        <w:rPr>
          <w:rStyle w:val="VerbatimChar"/>
        </w:rPr>
        <w:t xml:space="preserve">filter()</w:t>
      </w:r>
      <w:r>
        <w:t xml:space="preserve">,</w:t>
      </w:r>
      <w:r>
        <w:t xml:space="preserve"> </w:t>
      </w:r>
      <w:r>
        <w:rPr>
          <w:rStyle w:val="VerbatimChar"/>
        </w:rPr>
        <w:t xml:space="preserve">select()</w:t>
      </w:r>
      <w:r>
        <w:t xml:space="preserve">,</w:t>
      </w:r>
      <w:r>
        <w:t xml:space="preserve"> </w:t>
      </w:r>
      <w:r>
        <w:rPr>
          <w:rStyle w:val="VerbatimChar"/>
        </w:rPr>
        <w:t xml:space="preserve">group_by()</w:t>
      </w:r>
      <w:r>
        <w:t xml:space="preserve">,</w:t>
      </w:r>
      <w:r>
        <w:t xml:space="preserve"> </w:t>
      </w:r>
      <w:r>
        <w:rPr>
          <w:rStyle w:val="VerbatimChar"/>
        </w:rPr>
        <w:t xml:space="preserve">ungroup()</w:t>
      </w:r>
      <w:r>
        <w:t xml:space="preserve">,</w:t>
      </w:r>
      <w:r>
        <w:t xml:space="preserve"> </w:t>
      </w:r>
      <w:r>
        <w:rPr>
          <w:rStyle w:val="VerbatimChar"/>
        </w:rPr>
        <w:t xml:space="preserve">mutate()</w:t>
      </w:r>
      <w:r>
        <w:t xml:space="preserve">,</w:t>
      </w:r>
      <w:r>
        <w:t xml:space="preserve"> </w:t>
      </w:r>
      <w:r>
        <w:rPr>
          <w:rStyle w:val="VerbatimChar"/>
        </w:rPr>
        <w:t xml:space="preserve">transmute()</w:t>
      </w:r>
      <w:r>
        <w:t xml:space="preserve">,</w:t>
      </w:r>
      <w:r>
        <w:t xml:space="preserve"> </w:t>
      </w:r>
      <w:r>
        <w:rPr>
          <w:rStyle w:val="VerbatimChar"/>
        </w:rPr>
        <w:t xml:space="preserve">rowwise()</w:t>
      </w:r>
      <w:r>
        <w:t xml:space="preserve">,</w:t>
      </w:r>
      <w:r>
        <w:t xml:space="preserve"> </w:t>
      </w:r>
      <w:r>
        <w:rPr>
          <w:rStyle w:val="VerbatimChar"/>
        </w:rPr>
        <w:t xml:space="preserve">rename()</w:t>
      </w:r>
      <w:r>
        <w:t xml:space="preserve">,</w:t>
      </w:r>
      <w:r>
        <w:t xml:space="preserve"> </w:t>
      </w:r>
      <w:r>
        <w:rPr>
          <w:rStyle w:val="VerbatimChar"/>
        </w:rPr>
        <w:t xml:space="preserve">slice()</w:t>
      </w:r>
      <w:r>
        <w:t xml:space="preserve">,</w:t>
      </w:r>
      <w:r>
        <w:t xml:space="preserve"> </w:t>
      </w:r>
      <w:r>
        <w:rPr>
          <w:rStyle w:val="VerbatimChar"/>
        </w:rPr>
        <w:t xml:space="preserve">summarise()</w:t>
      </w:r>
      <w:r>
        <w:t xml:space="preserve">,</w:t>
      </w:r>
      <w:r>
        <w:t xml:space="preserve"> </w:t>
      </w:r>
      <w:r>
        <w:rPr>
          <w:rStyle w:val="VerbatimChar"/>
        </w:rPr>
        <w:t xml:space="preserve">distinct()</w:t>
      </w:r>
      <w:r>
        <w:t xml:space="preserve">,</w:t>
      </w:r>
      <w:r>
        <w:t xml:space="preserve"> </w:t>
      </w:r>
      <w:r>
        <w:rPr>
          <w:rStyle w:val="VerbatimChar"/>
        </w:rPr>
        <w:t xml:space="preserve">gather()</w:t>
      </w:r>
      <w:r>
        <w:t xml:space="preserve">,</w:t>
      </w:r>
      <w:r>
        <w:t xml:space="preserve"> </w:t>
      </w:r>
      <w:r>
        <w:rPr>
          <w:rStyle w:val="VerbatimChar"/>
        </w:rPr>
        <w:t xml:space="preserve">pivot_longer()</w:t>
      </w:r>
      <w:r>
        <w:t xml:space="preserve">,</w:t>
      </w:r>
      <w:r>
        <w:t xml:space="preserve"> </w:t>
      </w:r>
      <w:r>
        <w:rPr>
          <w:rStyle w:val="VerbatimChar"/>
        </w:rPr>
        <w:t xml:space="preserve">spread()</w:t>
      </w:r>
      <w:r>
        <w:t xml:space="preserve">,</w:t>
      </w:r>
      <w:r>
        <w:t xml:space="preserve"> </w:t>
      </w:r>
      <w:r>
        <w:rPr>
          <w:rStyle w:val="VerbatimChar"/>
        </w:rPr>
        <w:t xml:space="preserve">nest()</w:t>
      </w:r>
      <w:r>
        <w:t xml:space="preserve">,</w:t>
      </w:r>
      <w:r>
        <w:t xml:space="preserve"> </w:t>
      </w:r>
      <w:r>
        <w:rPr>
          <w:rStyle w:val="VerbatimChar"/>
        </w:rPr>
        <w:t xml:space="preserve">unnest()</w:t>
      </w:r>
      <w:r>
        <w:t xml:space="preserve">,</w:t>
      </w:r>
      <w:r>
        <w:t xml:space="preserve"> </w:t>
      </w:r>
      <w:r>
        <w:rPr>
          <w:rStyle w:val="VerbatimChar"/>
        </w:rPr>
        <w:t xml:space="preserve">unite()</w:t>
      </w:r>
      <w:r>
        <w:t xml:space="preserve">,</w:t>
      </w:r>
      <w:r>
        <w:t xml:space="preserve"> </w:t>
      </w:r>
      <w:r>
        <w:rPr>
          <w:rStyle w:val="VerbatimChar"/>
        </w:rPr>
        <w:t xml:space="preserve">separate()</w:t>
      </w:r>
      <w:r>
        <w:t xml:space="preserve">,</w:t>
      </w:r>
      <w:r>
        <w:t xml:space="preserve"> </w:t>
      </w:r>
      <w:r>
        <w:rPr>
          <w:rStyle w:val="VerbatimChar"/>
        </w:rPr>
        <w:t xml:space="preserve">separate_rows()</w:t>
      </w:r>
      <w:r>
        <w:t xml:space="preserve">,</w:t>
      </w:r>
      <w:r>
        <w:t xml:space="preserve"> </w:t>
      </w:r>
      <w:r>
        <w:rPr>
          <w:rStyle w:val="VerbatimChar"/>
        </w:rPr>
        <w:t xml:space="preserve">sample_n()</w:t>
      </w:r>
      <w:r>
        <w:t xml:space="preserve">,</w:t>
      </w:r>
      <w:r>
        <w:t xml:space="preserve"> </w:t>
      </w:r>
      <w:r>
        <w:rPr>
          <w:rStyle w:val="VerbatimChar"/>
        </w:rPr>
        <w:t xml:space="preserve">sample_frac()</w:t>
      </w:r>
      <w:r>
        <w:t xml:space="preserve">등의 함수를 적용할 수 있다. 대부분의 함수는</w:t>
      </w:r>
      <w:r>
        <w:t xml:space="preserve"> </w:t>
      </w:r>
      <w:r>
        <w:rPr>
          <w:rStyle w:val="VerbatimChar"/>
        </w:rPr>
        <w:t xml:space="preserve">sf</w:t>
      </w:r>
      <w:r>
        <w:t xml:space="preserve"> </w:t>
      </w:r>
      <w:r>
        <w:t xml:space="preserve">객체의 메타데이터만 처리하며, 지오메트리 정보는 변경하지 않는다. 사용자가 지오메트리를 제거하려면,</w:t>
      </w:r>
      <w:r>
        <w:t xml:space="preserve"> </w:t>
      </w:r>
      <w:r>
        <w:rPr>
          <w:rStyle w:val="VerbatimChar"/>
        </w:rPr>
        <w:t xml:space="preserve">st_drop_geometry()</w:t>
      </w:r>
      <w:r>
        <w:t xml:space="preserve"> </w:t>
      </w:r>
      <w:r>
        <w:t xml:space="preserve">함수를 사용하거나, 선택 작업 전에 간단히</w:t>
      </w:r>
      <w:r>
        <w:t xml:space="preserve"> </w:t>
      </w:r>
      <w:r>
        <w:rPr>
          <w:rStyle w:val="VerbatimChar"/>
        </w:rPr>
        <w:t xml:space="preserve">tibble</w:t>
      </w:r>
      <w:r>
        <w:t xml:space="preserve"> </w:t>
      </w:r>
      <w:r>
        <w:t xml:space="preserve">또는</w:t>
      </w:r>
      <w:r>
        <w:t xml:space="preserve"> </w:t>
      </w:r>
      <w:r>
        <w:rPr>
          <w:rStyle w:val="VerbatimChar"/>
        </w:rPr>
        <w:t xml:space="preserve">data.frame</w:t>
      </w:r>
      <w:r>
        <w:t xml:space="preserve">으로 강제 변환(coerce)하면 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 </w:t>
      </w:r>
      <w:r>
        <w:rPr>
          <w:rStyle w:val="SpecialCharTok"/>
        </w:rPr>
        <w:t xml:space="preserve">|&gt;</w:t>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(BIR74)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A tibble: 3 × 1</w:t>
      </w:r>
      <w:r>
        <w:br/>
      </w:r>
      <w:r>
        <w:rPr>
          <w:rStyle w:val="CommentTok"/>
        </w:rPr>
        <w:t xml:space="preserve">#   BIR74</w:t>
      </w:r>
      <w:r>
        <w:br/>
      </w:r>
      <w:r>
        <w:rPr>
          <w:rStyle w:val="CommentTok"/>
        </w:rPr>
        <w:t xml:space="preserve">#   &lt;dbl&gt;</w:t>
      </w:r>
      <w:r>
        <w:br/>
      </w:r>
      <w:r>
        <w:rPr>
          <w:rStyle w:val="CommentTok"/>
        </w:rPr>
        <w:t xml:space="preserve"># 1  1091</w:t>
      </w:r>
      <w:r>
        <w:br/>
      </w:r>
      <w:r>
        <w:rPr>
          <w:rStyle w:val="CommentTok"/>
        </w:rPr>
        <w:t xml:space="preserve"># 2   487</w:t>
      </w:r>
      <w:r>
        <w:br/>
      </w:r>
      <w:r>
        <w:rPr>
          <w:rStyle w:val="CommentTok"/>
        </w:rPr>
        <w:t xml:space="preserve"># 3  3188</w:t>
      </w:r>
    </w:p>
    <w:p>
      <w:pPr>
        <w:pStyle w:val="FirstParagraph"/>
      </w:pPr>
      <w:r>
        <w:rPr>
          <w:rStyle w:val="VerbatimChar"/>
        </w:rPr>
        <w:t xml:space="preserve">sf</w:t>
      </w:r>
      <w:r>
        <w:t xml:space="preserve"> </w:t>
      </w:r>
      <w:r>
        <w:t xml:space="preserve">객체에 대한</w:t>
      </w:r>
      <w:r>
        <w:t xml:space="preserve"> </w:t>
      </w:r>
      <w:r>
        <w:rPr>
          <w:rStyle w:val="VerbatimChar"/>
        </w:rPr>
        <w:t xml:space="preserve">summarise()</w:t>
      </w:r>
      <w:r>
        <w:t xml:space="preserve"> </w:t>
      </w:r>
      <w:r>
        <w:t xml:space="preserve">함수에는 두 가지 특별한 아규먼트가 있다</w:t>
      </w:r>
    </w:p>
    <w:p>
      <w:pPr>
        <w:numPr>
          <w:ilvl w:val="0"/>
          <w:numId w:val="1056"/>
        </w:numPr>
      </w:pPr>
      <w:r>
        <w:rPr>
          <w:rStyle w:val="VerbatimChar"/>
        </w:rPr>
        <w:t xml:space="preserve">do_union</w:t>
      </w:r>
      <w:r>
        <w:t xml:space="preserve">(기본값:</w:t>
      </w:r>
      <w:r>
        <w:t xml:space="preserve"> </w:t>
      </w:r>
      <w:r>
        <w:rPr>
          <w:rStyle w:val="VerbatimChar"/>
        </w:rPr>
        <w:t xml:space="preserve">TRUE</w:t>
      </w:r>
      <w:r>
        <w:t xml:space="preserve">): 그룹화된 지오메트리가 반환될 때 유니언(합집합)할지 여부를 결정하여, 이를 통해 밸리드한 지오메트리가 형성되도록 한다.</w:t>
      </w:r>
    </w:p>
    <w:p>
      <w:pPr>
        <w:numPr>
          <w:ilvl w:val="0"/>
          <w:numId w:val="1056"/>
        </w:numPr>
      </w:pPr>
      <w:r>
        <w:rPr>
          <w:rStyle w:val="VerbatimChar"/>
        </w:rPr>
        <w:t xml:space="preserve">is_coverage</w:t>
      </w:r>
      <w:r>
        <w:t xml:space="preserve">(기본값:</w:t>
      </w:r>
      <w:r>
        <w:t xml:space="preserve"> </w:t>
      </w:r>
      <w:r>
        <w:rPr>
          <w:rStyle w:val="VerbatimChar"/>
        </w:rPr>
        <w:t xml:space="preserve">FALSE</w:t>
      </w:r>
      <w:r>
        <w:t xml:space="preserve">): 그룹화된 지오메트리가 커버리지(겹침이 없는 경우)를 형성할 때, 이를</w:t>
      </w:r>
      <w:r>
        <w:t xml:space="preserve"> </w:t>
      </w:r>
      <w:r>
        <w:rPr>
          <w:rStyle w:val="VerbatimChar"/>
        </w:rPr>
        <w:t xml:space="preserve">TRUE</w:t>
      </w:r>
      <w:r>
        <w:t xml:space="preserve">로 설정하면 유니언 과정이 더 빨라진다.</w:t>
      </w:r>
    </w:p>
    <w:p>
      <w:pPr>
        <w:pStyle w:val="FirstParagraph"/>
      </w:pPr>
      <w:r>
        <w:rPr>
          <w:rStyle w:val="VerbatimChar"/>
        </w:rPr>
        <w:t xml:space="preserve">distinct()</w:t>
      </w:r>
      <w:r>
        <w:t xml:space="preserve"> </w:t>
      </w:r>
      <w:r>
        <w:t xml:space="preserve">함수는 고유한 레코드를 선택하며,</w:t>
      </w:r>
      <w:r>
        <w:t xml:space="preserve"> </w:t>
      </w:r>
      <w:r>
        <w:rPr>
          <w:rStyle w:val="VerbatimChar"/>
        </w:rPr>
        <w:t xml:space="preserve">st_equals()</w:t>
      </w:r>
      <w:r>
        <w:t xml:space="preserve"> </w:t>
      </w:r>
      <w:r>
        <w:t xml:space="preserve">함수는 지오메트리의 고유성을 평가한다.</w:t>
      </w:r>
    </w:p>
    <w:p>
      <w:pPr>
        <w:pStyle w:val="BodyText"/>
      </w:pPr>
      <w:r>
        <w:rPr>
          <w:rStyle w:val="VerbatimChar"/>
        </w:rPr>
        <w:t xml:space="preserve">filter()</w:t>
      </w:r>
      <w:r>
        <w:t xml:space="preserve"> </w:t>
      </w:r>
      <w:r>
        <w:t xml:space="preserve">함수는 일반적인 프레디케이트와 함께 사용할 수 있으며, 공간적 프레디케이트를 사용하고자 할 경우 예를 들어 오렌지 카운티에서 50km 이내에 있는 모든 카운티를 선택하려면 다음과 같이 사용할 수 있다.</w:t>
      </w:r>
    </w:p>
    <w:p>
      <w:pPr>
        <w:pStyle w:val="SourceCode"/>
      </w:pPr>
      <w:r>
        <w:rPr>
          <w:rStyle w:val="NormalTok"/>
        </w:rPr>
        <w:t xml:space="preserve">orange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wd </w:t>
      </w:r>
      <w:r>
        <w:rPr>
          <w:rStyle w:val="OtherTok"/>
        </w:rPr>
        <w:t xml:space="preserve">&lt;-</w:t>
      </w:r>
      <w:r>
        <w:rPr>
          <w:rStyle w:val="NormalTok"/>
        </w:rPr>
        <w:t xml:space="preserve"> </w:t>
      </w:r>
      <w:r>
        <w:rPr>
          <w:rStyle w:val="FunctionTok"/>
        </w:rPr>
        <w:t xml:space="preserve">st_is_within_distance</w:t>
      </w:r>
      <w:r>
        <w:rPr>
          <w:rStyle w:val="NormalTok"/>
        </w:rPr>
        <w:t xml:space="preserve">(nc, orange, </w:t>
      </w:r>
      <w:r>
        <w:br/>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50</w:t>
      </w:r>
      <w:r>
        <w:rPr>
          <w:rStyle w:val="NormalTok"/>
        </w:rPr>
        <w:t xml:space="preserve">, km))</w:t>
      </w:r>
      <w:r>
        <w:br/>
      </w:r>
      <w:r>
        <w:rPr>
          <w:rStyle w:val="NormalTok"/>
        </w:rPr>
        <w:t xml:space="preserve">o50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lengths</w:t>
      </w:r>
      <w:r>
        <w:rPr>
          <w:rStyle w:val="NormalTok"/>
        </w:rPr>
        <w:t xml:space="preserve">(wd)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(o50)</w:t>
      </w:r>
      <w:r>
        <w:br/>
      </w:r>
      <w:r>
        <w:rPr>
          <w:rStyle w:val="CommentTok"/>
        </w:rPr>
        <w:t xml:space="preserve"># [1] 17</w:t>
      </w:r>
    </w:p>
    <w:p>
      <w:pPr>
        <w:pStyle w:val="FirstParagraph"/>
      </w:pPr>
      <w:r>
        <w:t xml:space="preserve">(여기서</w:t>
      </w:r>
      <w:r>
        <w:t xml:space="preserve"> </w:t>
      </w:r>
      <w:r>
        <w:rPr>
          <w:rStyle w:val="VerbatimChar"/>
        </w:rPr>
        <w:t xml:space="preserve">dplyr::filter()</w:t>
      </w:r>
      <w:r>
        <w:t xml:space="preserve">를 사용하는 것은 베이스 R의</w:t>
      </w:r>
      <w:r>
        <w:t xml:space="preserve"> </w:t>
      </w:r>
      <w:r>
        <w:rPr>
          <w:rStyle w:val="VerbatimChar"/>
        </w:rPr>
        <w:t xml:space="preserve">filter()</w:t>
      </w:r>
      <w:r>
        <w:t xml:space="preserve"> </w:t>
      </w:r>
      <w:r>
        <w:t xml:space="preserve">함수와의 혼동을 피하기 위함이다.)</w:t>
      </w:r>
    </w:p>
    <w:p>
      <w:pPr>
        <w:pStyle w:val="BodyText"/>
      </w:pPr>
      <w:r>
        <w:t xml:space="preserve">그림 7.3은 이 분석의 결과를 보여주며, 카운티 경계 주위에 버퍼도 추가되어 있다. 이 버퍼는 설명을 위한 것이며, 카운티를 선택하는 데에는 사용되지는 않았음을 유의하라.</w:t>
      </w:r>
    </w:p>
    <w:tbl>
      <w:tblPr>
        <w:tblStyle w:val="Table"/>
        <w:tblW w:type="pct" w:w="5000"/>
        <w:tblLook w:firstRow="0" w:lastRow="0" w:firstColumn="0" w:lastColumn="0" w:noHBand="0" w:noVBand="0" w:val="0000"/>
        <w:jc w:val="start"/>
        <w:tblLayout w:type="fixed"/>
      </w:tblPr>
      <w:tblGrid>
        <w:gridCol w:w="7920"/>
      </w:tblGrid>
      <w:tr>
        <w:tc>
          <w:tcPr/>
          <w:bookmarkStart w:id="237" w:name="fig-7-3"/>
          <w:p>
            <w:pPr>
              <w:pStyle w:val="Compact"/>
              <w:jc w:val="center"/>
            </w:pPr>
            <w:r>
              <w:drawing>
                <wp:inline>
                  <wp:extent cx="5334000" cy="3810000"/>
                  <wp:effectExtent b="0" l="0" r="0" t="0"/>
                  <wp:docPr descr="" title="" id="235" name="Picture"/>
                  <a:graphic>
                    <a:graphicData uri="http://schemas.openxmlformats.org/drawingml/2006/picture">
                      <pic:pic>
                        <pic:nvPicPr>
                          <pic:cNvPr descr="https://r-spatial.org/book/07-Introsf_files/figure-html/fig-orangebuffer-1.png" id="236" name="Picture"/>
                          <pic:cNvPicPr>
                            <a:picLocks noChangeArrowheads="1" noChangeAspect="1"/>
                          </pic:cNvPicPr>
                        </pic:nvPicPr>
                        <pic:blipFill>
                          <a:blip r:embed="rId2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7.3: 오렌지 카운티(오렌지색), 반경 50km 내의 카운티(검은색), 오랜지 카운티 주변의 버퍼(갈색), 나머지 카운티(회색)</w:t>
            </w:r>
          </w:p>
          <w:bookmarkEnd w:id="237"/>
        </w:tc>
      </w:tr>
    </w:tbl>
    <w:bookmarkEnd w:id="238"/>
    <w:bookmarkEnd w:id="239"/>
    <w:bookmarkStart w:id="245" w:name="공간적-조인"/>
    <w:p>
      <w:pPr>
        <w:pStyle w:val="Heading2"/>
      </w:pPr>
      <w:r>
        <w:t xml:space="preserve">7.2 공간적 조인</w:t>
      </w:r>
    </w:p>
    <w:p>
      <w:pPr>
        <w:pStyle w:val="FirstParagraph"/>
      </w:pPr>
      <w:r>
        <w:t xml:space="preserve">일반적인 조인(왼쪽 조인, 오른쪽 조인, 내부 조인)에서는 두 테이블에서 하나 이상의 속성이 매치할 때</w:t>
      </w:r>
      <w:r>
        <w:t xml:space="preserve"> </w:t>
      </w:r>
      <w:r>
        <w:rPr>
          <w:iCs/>
          <w:i/>
        </w:rPr>
        <w:t xml:space="preserve">조인</w:t>
      </w:r>
      <w:r>
        <w:t xml:space="preserve">이 이루어진다. 공간적 조인도 이와 유사하지만, 레코드를 조인하는 기준이 속성의 매치가 아니라 공간적 프레디케이트라는 점이 다르다. 이로 인해</w:t>
      </w:r>
      <w:r>
        <w:t xml:space="preserve"> </w:t>
      </w:r>
      <w:r>
        <w:rPr>
          <w:iCs/>
          <w:i/>
        </w:rPr>
        <w:t xml:space="preserve">공간적으로</w:t>
      </w:r>
      <w:r>
        <w:t xml:space="preserve"> </w:t>
      </w:r>
      <w:r>
        <w:t xml:space="preserve">매치하는 레코드를 정의하는 데에는 여러 선택지가 있으며, 이는 3.2.2절에 나열된 이항 프레디케이트를 사용해 결정할 수 있다.</w:t>
      </w:r>
      <w:r>
        <w:t xml:space="preserve"> </w:t>
      </w:r>
      <w:r>
        <w:t xml:space="preserve">‘</w:t>
      </w:r>
      <w:r>
        <w:t xml:space="preserve">왼쪽</w:t>
      </w:r>
      <w:r>
        <w:t xml:space="preserve">’</w:t>
      </w:r>
      <w:r>
        <w:t xml:space="preserve">,</w:t>
      </w:r>
      <w:r>
        <w:t xml:space="preserve"> </w:t>
      </w:r>
      <w:r>
        <w:t xml:space="preserve">‘</w:t>
      </w:r>
      <w:r>
        <w:t xml:space="preserve">오른쪽</w:t>
      </w:r>
      <w:r>
        <w:t xml:space="preserve">’</w:t>
      </w:r>
      <w:r>
        <w:t xml:space="preserve">,</w:t>
      </w:r>
      <w:r>
        <w:t xml:space="preserve"> </w:t>
      </w:r>
      <w:r>
        <w:t xml:space="preserve">‘</w:t>
      </w:r>
      <w:r>
        <w:t xml:space="preserve">내부</w:t>
      </w:r>
      <w:r>
        <w:t xml:space="preserve">’</w:t>
      </w:r>
      <w:r>
        <w:t xml:space="preserve">,</w:t>
      </w:r>
      <w:r>
        <w:t xml:space="preserve"> </w:t>
      </w:r>
      <w:r>
        <w:t xml:space="preserve">‘</w:t>
      </w:r>
      <w:r>
        <w:t xml:space="preserve">전체</w:t>
      </w:r>
      <w:r>
        <w:t xml:space="preserve">’</w:t>
      </w:r>
      <w:r>
        <w:t xml:space="preserve"> </w:t>
      </w:r>
      <w:r>
        <w:t xml:space="preserve">조인의 개념은 비공간 조인과 동일하게 유지되는데, 이는 공간적 매치를 고려하지 않고 레코드의 조인을 처리할 때 적용된다.</w:t>
      </w:r>
    </w:p>
    <w:p>
      <w:pPr>
        <w:pStyle w:val="BodyText"/>
      </w:pPr>
      <w:r>
        <w:t xml:space="preserve">공간적 조인을 실행할 때, 각 레코드에 여러 일치하는 레코드가 존재할 수 있으므로 결과 테이블이 매우 커질 수 있다. 이러한 복잡성을 줄이는 방법 중 하나는, 일치하는 레코드 가운데 타깃 지오메트리와 가장 넓은 면적이 겹치는 레코드 하나만 선택하는 것이다. 이 방법의 시각적 예시는 그림 7.4에 나와 있으며,</w:t>
      </w:r>
      <w:r>
        <w:t xml:space="preserve"> </w:t>
      </w:r>
      <w:r>
        <w:rPr>
          <w:rStyle w:val="VerbatimChar"/>
        </w:rPr>
        <w:t xml:space="preserve">st_join()</w:t>
      </w:r>
      <w:r>
        <w:t xml:space="preserve"> </w:t>
      </w:r>
      <w:r>
        <w:t xml:space="preserve">함수에서</w:t>
      </w:r>
      <w:r>
        <w:t xml:space="preserve"> </w:t>
      </w:r>
      <w:r>
        <w:rPr>
          <w:rStyle w:val="VerbatimChar"/>
        </w:rPr>
        <w:t xml:space="preserve">largest = TRUE</w:t>
      </w:r>
      <w:r>
        <w:t xml:space="preserve"> </w:t>
      </w:r>
      <w:r>
        <w:t xml:space="preserve">아규먼트를 설정해 이를 수행할 수 있다.</w:t>
      </w:r>
    </w:p>
    <w:tbl>
      <w:tblPr>
        <w:tblStyle w:val="Table"/>
        <w:tblW w:type="pct" w:w="5000"/>
        <w:tblLook w:firstRow="0" w:lastRow="0" w:firstColumn="0" w:lastColumn="0" w:noHBand="0" w:noVBand="0" w:val="0000"/>
        <w:jc w:val="start"/>
        <w:tblLayout w:type="fixed"/>
      </w:tblPr>
      <w:tblGrid>
        <w:gridCol w:w="7920"/>
      </w:tblGrid>
      <w:tr>
        <w:tc>
          <w:tcPr/>
          <w:bookmarkStart w:id="243" w:name="fig-7-4"/>
          <w:p>
            <w:pPr>
              <w:pStyle w:val="Compact"/>
              <w:jc w:val="center"/>
            </w:pPr>
            <w:r>
              <w:drawing>
                <wp:inline>
                  <wp:extent cx="5334000" cy="3810000"/>
                  <wp:effectExtent b="0" l="0" r="0" t="0"/>
                  <wp:docPr descr="" title="" id="241" name="Picture"/>
                  <a:graphic>
                    <a:graphicData uri="http://schemas.openxmlformats.org/drawingml/2006/picture">
                      <pic:pic>
                        <pic:nvPicPr>
                          <pic:cNvPr descr="https://r-spatial.org/book/07-Introsf_files/figure-html/fig-largest-1.png" id="242"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7.4:</w:t>
            </w:r>
            <w:r>
              <w:t xml:space="preserve"> </w:t>
            </w:r>
            <w:r>
              <w:rPr>
                <w:rStyle w:val="VerbatimChar"/>
              </w:rPr>
              <w:t xml:space="preserve">largest = TRUE</w:t>
            </w:r>
            <w:r>
              <w:t xml:space="preserve"> </w:t>
            </w:r>
            <w:r>
              <w:t xml:space="preserve">아규먼트를 적용한</w:t>
            </w:r>
            <w:r>
              <w:t xml:space="preserve"> </w:t>
            </w:r>
            <w:r>
              <w:rPr>
                <w:rStyle w:val="VerbatimChar"/>
              </w:rPr>
              <w:t xml:space="preserve">st_join()</w:t>
            </w:r>
            <w:r>
              <w:t xml:space="preserve"> </w:t>
            </w:r>
            <w:r>
              <w:t xml:space="preserve">함수의 예시: 아래쪽 그림의 폴리곤과 가장 넓은 면적이 겹치는 위쪽 그림의 폴리곤 라벨이 아래쪽 폴리곤에 할당되어 있다.</w:t>
            </w:r>
          </w:p>
          <w:bookmarkEnd w:id="243"/>
        </w:tc>
      </w:tr>
    </w:tbl>
    <w:p>
      <w:pPr>
        <w:pStyle w:val="BodyText"/>
      </w:pPr>
      <w:r>
        <w:t xml:space="preserve">결과의 복잡성을 줄이는 또 다른 방법은 조인 후에</w:t>
      </w:r>
      <w:r>
        <w:t xml:space="preserve"> </w:t>
      </w:r>
      <w:r>
        <w:rPr>
          <w:rStyle w:val="VerbatimChar"/>
        </w:rPr>
        <w:t xml:space="preserve">aggregate</w:t>
      </w:r>
      <w:r>
        <w:t xml:space="preserve"> </w:t>
      </w:r>
      <w:r>
        <w:t xml:space="preserve">함수를 사용하여 모든 일치하는 레코드를 결합함과 동시에 지오메트리도 병합하는 것이다. 이에 대한 자세한 내용은 5.4절을 참고하라.</w:t>
      </w:r>
    </w:p>
    <w:bookmarkStart w:id="244" w:name="샘플-추출-그리드-생성-인터폴레이션"/>
    <w:p>
      <w:pPr>
        <w:pStyle w:val="Heading3"/>
      </w:pPr>
      <w:r>
        <w:t xml:space="preserve">7.2.1 샘플 추출, 그리드 생성, 인터폴레이션</w:t>
      </w:r>
    </w:p>
    <w:p>
      <w:pPr>
        <w:pStyle w:val="FirstParagraph"/>
      </w:pPr>
      <w:r>
        <w:rPr>
          <w:rStyle w:val="VerbatimChar"/>
        </w:rPr>
        <w:t xml:space="preserve">sf</w:t>
      </w:r>
      <w:r>
        <w:t xml:space="preserve"> </w:t>
      </w:r>
      <w:r>
        <w:t xml:space="preserve">패키지가 제공하는 몇 가지 유용한 함수를 소개한다.</w:t>
      </w:r>
      <w:r>
        <w:t xml:space="preserve"> </w:t>
      </w:r>
      <w:r>
        <w:rPr>
          <w:rStyle w:val="VerbatimChar"/>
        </w:rPr>
        <w:t xml:space="preserve">st_sample()</w:t>
      </w:r>
      <w:r>
        <w:t xml:space="preserve"> </w:t>
      </w:r>
      <w:r>
        <w:t xml:space="preserve">함수는 타깃 지오메트리로부터 임의의 샘플 포인트를 생성하며, 타깃 지오메트리는 포인트, 라인, 폴리곤 등 다양할 수 있다. 샘플링 방식은 완전 무작위 방식, 규칙적 방식, 또는 폴리곤의 경우 삼각형 방식 중 선택할 수 있다. 11장에서</w:t>
      </w:r>
      <w:r>
        <w:t xml:space="preserve"> </w:t>
      </w:r>
      <w:r>
        <w:rPr>
          <w:bCs/>
          <w:b/>
        </w:rPr>
        <w:t xml:space="preserve">spatstat</w:t>
      </w:r>
      <w:r>
        <w:t xml:space="preserve"> </w:t>
      </w:r>
      <w:r>
        <w:t xml:space="preserve">패키지가 제공하는 공간 샘플링(또는 포인트 패턴 시뮬레이션) 방법이</w:t>
      </w:r>
      <w:r>
        <w:t xml:space="preserve"> </w:t>
      </w:r>
      <w:r>
        <w:rPr>
          <w:rStyle w:val="VerbatimChar"/>
        </w:rPr>
        <w:t xml:space="preserve">st_sample()</w:t>
      </w:r>
      <w:r>
        <w:t xml:space="preserve"> </w:t>
      </w:r>
      <w:r>
        <w:t xml:space="preserve">함수를 통해 어떻게 구현되는지 설명한다.</w:t>
      </w:r>
    </w:p>
    <w:p>
      <w:pPr>
        <w:pStyle w:val="BodyText"/>
      </w:pPr>
      <w:r>
        <w:rPr>
          <w:rStyle w:val="VerbatimChar"/>
        </w:rPr>
        <w:t xml:space="preserve">st_make_grid()</w:t>
      </w:r>
      <w:r>
        <w:t xml:space="preserve"> </w:t>
      </w:r>
      <w:r>
        <w:t xml:space="preserve">함수는 특정 영역 위에 정사각형, 직사각형, 또는 육각형의 그리드를 생성한다. 옵션 설정에 따라 그리드 자체가 아닌 그리드의 중심점이나 모서리점을 생성할 수도 있다. 이 함수는 그림 7.4에서 직사각형 그리드를 생성하는 데 사용되었다.</w:t>
      </w:r>
    </w:p>
    <w:p>
      <w:pPr>
        <w:pStyle w:val="BodyText"/>
      </w:pPr>
      <w:r>
        <w:t xml:space="preserve">함수</w:t>
      </w:r>
      <w:r>
        <w:t xml:space="preserve"> </w:t>
      </w:r>
      <w:r>
        <w:rPr>
          <w:rStyle w:val="VerbatimChar"/>
        </w:rPr>
        <w:t xml:space="preserve">st_interpolate_aw()</w:t>
      </w:r>
      <w:r>
        <w:t xml:space="preserve"> </w:t>
      </w:r>
      <w:r>
        <w:t xml:space="preserve">함수는 5.3절에서 설명한 바와 같이, 공간 내포 변수와 공간 외연 변수를 새로운 구역으로 ’인터폴레이션’하는 기능을 제공한다.</w:t>
      </w:r>
    </w:p>
    <w:bookmarkEnd w:id="244"/>
    <w:bookmarkEnd w:id="245"/>
    <w:bookmarkStart w:id="250" w:name="타원-좌표"/>
    <w:p>
      <w:pPr>
        <w:pStyle w:val="Heading2"/>
      </w:pPr>
      <w:r>
        <w:t xml:space="preserve">7.3 타원 좌표</w:t>
      </w:r>
    </w:p>
    <w:p>
      <w:pPr>
        <w:pStyle w:val="FirstParagraph"/>
      </w:pPr>
      <w:r>
        <w:t xml:space="preserve">비투영 데이터는 경위도로 표현된 타원체 좌표를 가진다. 4.1절에서 설명한 바와 같이, 포인트 간의 ’직선’은 최단 곡선 경로인 ’측지선(geodesic line)’이다. 기본적으로</w:t>
      </w:r>
      <w:r>
        <w:t xml:space="preserve"> </w:t>
      </w:r>
      <w:r>
        <w:rPr>
          <w:bCs/>
          <w:b/>
        </w:rPr>
        <w:t xml:space="preserve">sf</w:t>
      </w:r>
      <w:r>
        <w:t xml:space="preserve"> </w:t>
      </w:r>
      <w:r>
        <w:t xml:space="preserve">패키지는</w:t>
      </w:r>
      <w:r>
        <w:t xml:space="preserve"> </w:t>
      </w:r>
      <w:r>
        <w:rPr>
          <w:rStyle w:val="VerbatimChar"/>
        </w:rPr>
        <w:t xml:space="preserve">s2geometry</w:t>
      </w:r>
      <w:r>
        <w:t xml:space="preserve"> </w:t>
      </w:r>
      <w:r>
        <w:t xml:space="preserve">라이브러를 사용해 기하학적 연산을 수행하며, 이는</w:t>
      </w:r>
      <w:r>
        <w:t xml:space="preserve"> </w:t>
      </w:r>
      <w:r>
        <w:rPr>
          <w:bCs/>
          <w:b/>
        </w:rPr>
        <w:t xml:space="preserve">s2</w:t>
      </w:r>
      <w:r>
        <w:t xml:space="preserve"> </w:t>
      </w:r>
      <w:r>
        <w:t xml:space="preserve">패키지를 통해 구현된다(Dunnington, Pebesma, and Rubak 2023). 예를 들어, 아래의 지점은 특정 폴리곤</w:t>
      </w:r>
      <w:r>
        <w:t xml:space="preserve"> </w:t>
      </w:r>
      <w:r>
        <w:rPr>
          <w:iCs/>
          <w:i/>
        </w:rPr>
        <w:t xml:space="preserve">내부</w:t>
      </w:r>
      <w:r>
        <w:t xml:space="preserve">에 위치한다(그림 7.5의 왼쪽: 정사 도법).</w:t>
      </w:r>
    </w:p>
    <w:p>
      <w:pPr>
        <w:pStyle w:val="SourceCode"/>
      </w:pPr>
      <w:r>
        <w:rPr>
          <w:rStyle w:val="StringTok"/>
        </w:rPr>
        <w:t xml:space="preserve">"POINT(50 50.1)"</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pt</w:t>
      </w:r>
    </w:p>
    <w:p>
      <w:pPr>
        <w:pStyle w:val="SourceCode"/>
      </w:pPr>
      <w:r>
        <w:rPr>
          <w:rStyle w:val="StringTok"/>
        </w:rPr>
        <w:t xml:space="preserve">"POLYGON((40 40, 60 40, 60 50, 40 50, 40 40))"</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pol</w:t>
      </w:r>
      <w:r>
        <w:br/>
      </w:r>
      <w:r>
        <w:rPr>
          <w:rStyle w:val="FunctionTok"/>
        </w:rPr>
        <w:t xml:space="preserve">st_intersects</w:t>
      </w:r>
      <w:r>
        <w:rPr>
          <w:rStyle w:val="NormalTok"/>
        </w:rPr>
        <w:t xml:space="preserve">(pt, pol)</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1</w:t>
      </w:r>
    </w:p>
    <w:tbl>
      <w:tblPr>
        <w:tblStyle w:val="Table"/>
        <w:tblW w:type="pct" w:w="5000"/>
        <w:tblLook w:firstRow="0" w:lastRow="0" w:firstColumn="0" w:lastColumn="0" w:noHBand="0" w:noVBand="0" w:val="0000"/>
        <w:jc w:val="start"/>
        <w:tblLayout w:type="fixed"/>
      </w:tblPr>
      <w:tblGrid>
        <w:gridCol w:w="7920"/>
      </w:tblGrid>
      <w:tr>
        <w:tc>
          <w:tcPr/>
          <w:bookmarkStart w:id="249" w:name="fig-7-5"/>
          <w:p>
            <w:pPr>
              <w:pStyle w:val="Compact"/>
              <w:jc w:val="center"/>
            </w:pPr>
            <w:r>
              <w:drawing>
                <wp:inline>
                  <wp:extent cx="5334000" cy="3810000"/>
                  <wp:effectExtent b="0" l="0" r="0" t="0"/>
                  <wp:docPr descr="" title="" id="247" name="Picture"/>
                  <a:graphic>
                    <a:graphicData uri="http://schemas.openxmlformats.org/drawingml/2006/picture">
                      <pic:pic>
                        <pic:nvPicPr>
                          <pic:cNvPr descr="https://r-spatial.org/book/07-Introsf_files/figure-html/fig-figs2-1.png" id="248" name="Picture"/>
                          <pic:cNvPicPr>
                            <a:picLocks noChangeArrowheads="1" noChangeAspect="1"/>
                          </pic:cNvPicPr>
                        </pic:nvPicPr>
                        <pic:blipFill>
                          <a:blip r:embed="rId2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7.5: 인터섹션의 결과는 측지선 혹은 대권호를 사용하느냐(왼쪽) 데카르트 좌표계를 사용하느냐에 따라 달라진다.</w:t>
            </w:r>
          </w:p>
          <w:bookmarkEnd w:id="249"/>
        </w:tc>
      </w:tr>
    </w:tbl>
    <w:p>
      <w:pPr>
        <w:pStyle w:val="BodyText"/>
      </w:pPr>
      <w:r>
        <w:rPr>
          <w:bCs/>
          <w:b/>
        </w:rPr>
        <w:t xml:space="preserve">sf</w:t>
      </w:r>
      <w:r>
        <w:t xml:space="preserve"> </w:t>
      </w:r>
      <w:r>
        <w:t xml:space="preserve">패키지가 타원체 좌표를 마치 데카르트 좌표처럼 처리하도록 하려면,</w:t>
      </w:r>
      <w:r>
        <w:t xml:space="preserve"> </w:t>
      </w:r>
      <w:r>
        <w:rPr>
          <w:bCs/>
          <w:b/>
        </w:rPr>
        <w:t xml:space="preserve">s2</w:t>
      </w:r>
      <w:r>
        <w:t xml:space="preserve"> </w:t>
      </w:r>
      <w:r>
        <w:t xml:space="preserve">사용을 비활성화하면 된다.</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sf_use_s2</w:t>
      </w:r>
      <w:r>
        <w:rPr>
          <w:rStyle w:val="NormalTok"/>
        </w:rPr>
        <w:t xml:space="preserve">(</w:t>
      </w:r>
      <w:r>
        <w:rPr>
          <w:rStyle w:val="ConstantTok"/>
        </w:rPr>
        <w:t xml:space="preserve">FALSE</w:t>
      </w:r>
      <w:r>
        <w:rPr>
          <w:rStyle w:val="NormalTok"/>
        </w:rPr>
        <w:t xml:space="preserve">)</w:t>
      </w:r>
      <w:r>
        <w:br/>
      </w:r>
      <w:r>
        <w:rPr>
          <w:rStyle w:val="CommentTok"/>
        </w:rPr>
        <w:t xml:space="preserve"># Spherical geometry (s2) switched off</w:t>
      </w:r>
      <w:r>
        <w:br/>
      </w:r>
      <w:r>
        <w:rPr>
          <w:rStyle w:val="FunctionTok"/>
        </w:rPr>
        <w:t xml:space="preserve">st_intersects</w:t>
      </w:r>
      <w:r>
        <w:rPr>
          <w:rStyle w:val="NormalTok"/>
        </w:rPr>
        <w:t xml:space="preserve">(pol, pt)</w:t>
      </w:r>
      <w:r>
        <w:br/>
      </w:r>
      <w:r>
        <w:rPr>
          <w:rStyle w:val="CommentTok"/>
        </w:rPr>
        <w:t xml:space="preserve"># although coordinates are longitude/latitude, st_intersects assumes</w:t>
      </w:r>
      <w:r>
        <w:br/>
      </w:r>
      <w:r>
        <w:rPr>
          <w:rStyle w:val="CommentTok"/>
        </w:rPr>
        <w:t xml:space="preserve"># that they are planar</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(empty)</w:t>
      </w:r>
      <w:r>
        <w:br/>
      </w:r>
      <w:r>
        <w:rPr>
          <w:rStyle w:val="FunctionTok"/>
        </w:rPr>
        <w:t xml:space="preserve">sf_use_s2</w:t>
      </w:r>
      <w:r>
        <w:rPr>
          <w:rStyle w:val="NormalTok"/>
        </w:rPr>
        <w:t xml:space="preserve">(old) </w:t>
      </w:r>
      <w:r>
        <w:rPr>
          <w:rStyle w:val="CommentTok"/>
        </w:rPr>
        <w:t xml:space="preserve"># restore</w:t>
      </w:r>
      <w:r>
        <w:br/>
      </w:r>
      <w:r>
        <w:rPr>
          <w:rStyle w:val="CommentTok"/>
        </w:rPr>
        <w:t xml:space="preserve"># Spherical geometry (s2) switched on</w:t>
      </w:r>
    </w:p>
    <w:p>
      <w:pPr>
        <w:pStyle w:val="FirstParagraph"/>
      </w:pPr>
      <w:r>
        <w:t xml:space="preserve">이렇게 하면 그림 7.5의 오른쪽(정거원통 도법)처럼, 엠프티 인터섹션이 반환된다. 경고 메시지에는 타원체 좌표를 평면 좌표로 취급하고 있다는 내용이 명시된다.</w:t>
      </w:r>
    </w:p>
    <w:p>
      <w:pPr>
        <w:pStyle w:val="BodyText"/>
      </w:pPr>
      <w:r>
        <w:rPr>
          <w:bCs/>
          <w:b/>
        </w:rPr>
        <w:t xml:space="preserve">s2</w:t>
      </w:r>
      <w:r>
        <w:t xml:space="preserve"> </w:t>
      </w:r>
      <w:r>
        <w:t xml:space="preserve">사용은 성능상의 이유나 레거시 구현과의 호환성을 위해 비활성화할 수 있다. 데카르트 기하학을 위한</w:t>
      </w:r>
      <w:r>
        <w:t xml:space="preserve"> </w:t>
      </w:r>
      <w:r>
        <w:rPr>
          <w:rStyle w:val="VerbatimChar"/>
        </w:rPr>
        <w:t xml:space="preserve">GEOS</w:t>
      </w:r>
      <w:r>
        <w:t xml:space="preserve"> </w:t>
      </w:r>
      <w:r>
        <w:t xml:space="preserve">라이브러리와 구체 기하학을 위한</w:t>
      </w:r>
      <w:r>
        <w:t xml:space="preserve"> </w:t>
      </w:r>
      <w:r>
        <w:rPr>
          <w:rStyle w:val="VerbatimChar"/>
        </w:rPr>
        <w:t xml:space="preserve">s2geometry</w:t>
      </w:r>
      <w:r>
        <w:t xml:space="preserve"> </w:t>
      </w:r>
      <w:r>
        <w:t xml:space="preserve">라이브러리(그림 1.7)는 서로 다른 동기로 개발되었으며,</w:t>
      </w:r>
      <w:r>
        <w:t xml:space="preserve"> </w:t>
      </w:r>
      <w:r>
        <w:rPr>
          <w:bCs/>
          <w:b/>
        </w:rPr>
        <w:t xml:space="preserve">sf</w:t>
      </w:r>
      <w:r>
        <w:t xml:space="preserve"> </w:t>
      </w:r>
      <w:r>
        <w:t xml:space="preserve">패키지를 통해 사용될 때 몇 가지 차이가 있다.</w:t>
      </w:r>
    </w:p>
    <w:p>
      <w:pPr>
        <w:numPr>
          <w:ilvl w:val="0"/>
          <w:numId w:val="1057"/>
        </w:numPr>
      </w:pPr>
      <w:r>
        <w:t xml:space="preserve">특정 오퍼레이션에서 속도 차이가 크게 발생할 수 있다.</w:t>
      </w:r>
    </w:p>
    <w:p>
      <w:pPr>
        <w:numPr>
          <w:ilvl w:val="0"/>
          <w:numId w:val="1057"/>
        </w:numPr>
      </w:pPr>
      <w:r>
        <w:t xml:space="preserve">일부 함수는 특정 라이브러리에만 존재한다(예를 들어</w:t>
      </w:r>
      <w:r>
        <w:t xml:space="preserve"> </w:t>
      </w:r>
      <w:r>
        <w:rPr>
          <w:rStyle w:val="VerbatimChar"/>
        </w:rPr>
        <w:t xml:space="preserve">st_relate()</w:t>
      </w:r>
      <w:r>
        <w:t xml:space="preserve"> </w:t>
      </w:r>
      <w:r>
        <w:t xml:space="preserve">함수는</w:t>
      </w:r>
      <w:r>
        <w:t xml:space="preserve"> </w:t>
      </w:r>
      <w:r>
        <w:rPr>
          <w:rStyle w:val="VerbatimChar"/>
        </w:rPr>
        <w:t xml:space="preserve">GEOS</w:t>
      </w:r>
      <w:r>
        <w:t xml:space="preserve"> </w:t>
      </w:r>
      <w:r>
        <w:t xml:space="preserve">라이브러리에만 존재)</w:t>
      </w:r>
    </w:p>
    <w:p>
      <w:pPr>
        <w:numPr>
          <w:ilvl w:val="0"/>
          <w:numId w:val="1057"/>
        </w:numPr>
      </w:pPr>
      <w:r>
        <w:t xml:space="preserve">변환자(transformer)를 사용할 때,</w:t>
      </w:r>
      <w:r>
        <w:t xml:space="preserve"> </w:t>
      </w:r>
      <w:r>
        <w:rPr>
          <w:rStyle w:val="VerbatimChar"/>
        </w:rPr>
        <w:t xml:space="preserve">GEOS</w:t>
      </w:r>
      <w:r>
        <w:t xml:space="preserve">는 외부 폴리곤 링을 시계 방향으로 노드로 반환하며, 이를 반시계 방향으로 되돌리기 위해</w:t>
      </w:r>
      <w:r>
        <w:t xml:space="preserve"> </w:t>
      </w:r>
      <w:r>
        <w:rPr>
          <w:rStyle w:val="VerbatimChar"/>
        </w:rPr>
        <w:t xml:space="preserve">st_sfc(..., check_ring_dir = TRUE)</w:t>
      </w:r>
      <w:r>
        <w:t xml:space="preserve">를 사용한다. 반면,</w:t>
      </w:r>
      <w:r>
        <w:t xml:space="preserve"> </w:t>
      </w:r>
      <w:r>
        <w:rPr>
          <w:rStyle w:val="VerbatimChar"/>
        </w:rPr>
        <w:t xml:space="preserve">s2geometry</w:t>
      </w:r>
      <w:r>
        <w:t xml:space="preserve">는 외부 폴리곤 링을 반시계 방향으로 반환한다.</w:t>
      </w:r>
    </w:p>
    <w:bookmarkEnd w:id="250"/>
    <w:bookmarkStart w:id="280" w:name="stars-패키지"/>
    <w:p>
      <w:pPr>
        <w:pStyle w:val="Heading2"/>
      </w:pPr>
      <w:r>
        <w:t xml:space="preserve">7.4 stars 패키지</w:t>
      </w:r>
    </w:p>
    <w:p>
      <w:pPr>
        <w:pStyle w:val="FirstParagraph"/>
      </w:pPr>
      <w:r>
        <w:rPr>
          <w:bCs/>
          <w:b/>
        </w:rPr>
        <w:t xml:space="preserve">sp</w:t>
      </w:r>
      <w:r>
        <w:t xml:space="preserve"> </w:t>
      </w:r>
      <w:r>
        <w:t xml:space="preserve">패키지가 래스터 데이터 지원 측면에서 정체되어 있는 동안,</w:t>
      </w:r>
      <w:r>
        <w:t xml:space="preserve"> </w:t>
      </w:r>
      <w:r>
        <w:rPr>
          <w:bCs/>
          <w:b/>
        </w:rPr>
        <w:t xml:space="preserve">raster</w:t>
      </w:r>
      <w:r>
        <w:t xml:space="preserve"> </w:t>
      </w:r>
      <w:r>
        <w:t xml:space="preserve">패키지(Hijmans 2023a)는 지난 10여년간 래스터 분석을 위한 강력하고 유연하며 확장 가능한 패키지로서 지배적인 위치를 공고히 해왔다.</w:t>
      </w:r>
      <w:r>
        <w:t xml:space="preserve"> </w:t>
      </w:r>
      <w:r>
        <w:rPr>
          <w:bCs/>
          <w:b/>
        </w:rPr>
        <w:t xml:space="preserve">raster</w:t>
      </w:r>
      <w:r>
        <w:t xml:space="preserve"> </w:t>
      </w:r>
      <w:r>
        <w:t xml:space="preserve">패키지(및 그 후속인</w:t>
      </w:r>
      <w:r>
        <w:t xml:space="preserve"> </w:t>
      </w:r>
      <w:r>
        <w:rPr>
          <w:bCs/>
          <w:b/>
        </w:rPr>
        <w:t xml:space="preserve">terra</w:t>
      </w:r>
      <w:r>
        <w:t xml:space="preserve"> </w:t>
      </w:r>
      <w:r>
        <w:t xml:space="preserve">패키지(Hijmans 2023b)는 2차원 규칙 래스터 또는 래스터 레이어 집합(</w:t>
      </w:r>
      <w:r>
        <w:t xml:space="preserve">‘</w:t>
      </w:r>
      <w:r>
        <w:t xml:space="preserve">래스터 스택</w:t>
      </w:r>
      <w:r>
        <w:t xml:space="preserve">’</w:t>
      </w:r>
      <w:r>
        <w:t xml:space="preserve">)이라는 래스터 데이터 모형에 기반한다. 이러한 모형은 세상이 수많은 레이어로 구성되어 있고, 각 레이어가 특정 주제를 반영한다는 고전적인 정적 ’GIS 뷰’와 일치한다. 그러나 오늘날의 많은 데이터는 동적이며, 시계열 래스터 또는 시계열 래스터 스택의 형태로 제공된다. 기존의 래스터 스택은 이러한 동적 특성을 제대로 반영하지 못하며, 사용자가 각 레이어가 무엇을 나타내는지 별도로 기록해야 한다.</w:t>
      </w:r>
    </w:p>
    <w:p>
      <w:pPr>
        <w:pStyle w:val="BodyText"/>
      </w:pPr>
      <w:r>
        <w:t xml:space="preserve">또한,</w:t>
      </w:r>
      <w:r>
        <w:t xml:space="preserve"> </w:t>
      </w:r>
      <w:r>
        <w:rPr>
          <w:bCs/>
          <w:b/>
        </w:rPr>
        <w:t xml:space="preserve">raster</w:t>
      </w:r>
      <w:r>
        <w:t xml:space="preserve"> </w:t>
      </w:r>
      <w:r>
        <w:t xml:space="preserve">패키지와 그 후속인</w:t>
      </w:r>
      <w:r>
        <w:t xml:space="preserve"> </w:t>
      </w:r>
      <w:r>
        <w:rPr>
          <w:bCs/>
          <w:b/>
        </w:rPr>
        <w:t xml:space="preserve">terra</w:t>
      </w:r>
      <w:r>
        <w:t xml:space="preserve"> </w:t>
      </w:r>
      <w:r>
        <w:t xml:space="preserve">패키지는 데이터 크기가 로컬 저장소(컴퓨터의 하드 드라이브)보다 크지 않을 때에만 우수한 연산 성능을 발휘한다. 그러나 최근의 데이터셋—예를 들어 위성 이미지, 기후 모형, 기상 예보 데이터—은 로컬 저장소의 용량으로는 더 이상 감당하기 어려운 수준에 도달했다(9장 참조).</w:t>
      </w:r>
      <w:r>
        <w:t xml:space="preserve"> </w:t>
      </w:r>
      <w:r>
        <w:rPr>
          <w:bCs/>
          <w:b/>
        </w:rPr>
        <w:t xml:space="preserve">spacetime</w:t>
      </w:r>
      <w:r>
        <w:t xml:space="preserve"> </w:t>
      </w:r>
      <w:r>
        <w:t xml:space="preserve">패키지(Pebesma 2012, 2022)는 벡터 지오메트리 또는 래스터 그리드 셀의 시계열 분석을 어느 정도 지원하지만, 더 높은 차원의 어레이나 메모리가 한계를 넘어서는 대규모 데이터셋은 여전히 처리하기 어렵다.</w:t>
      </w:r>
    </w:p>
    <w:p>
      <w:pPr>
        <w:pStyle w:val="BodyText"/>
      </w:pPr>
      <w:r>
        <w:t xml:space="preserve">여기서는 래스터 및 벡터 데이터 큐브 분석을 위한 패키지로</w:t>
      </w:r>
      <w:r>
        <w:t xml:space="preserve"> </w:t>
      </w:r>
      <w:r>
        <w:rPr>
          <w:bCs/>
          <w:b/>
        </w:rPr>
        <w:t xml:space="preserve">stars</w:t>
      </w:r>
      <w:r>
        <w:t xml:space="preserve">를 소개한다. 이 패키지는 다음과 같은 기능을 제공한다.</w:t>
      </w:r>
    </w:p>
    <w:p>
      <w:pPr>
        <w:numPr>
          <w:ilvl w:val="0"/>
          <w:numId w:val="1058"/>
        </w:numPr>
      </w:pPr>
      <w:r>
        <w:t xml:space="preserve">동적(시간 변화) 래스터 스택을 재현할 수 있다.</w:t>
      </w:r>
    </w:p>
    <w:p>
      <w:pPr>
        <w:numPr>
          <w:ilvl w:val="0"/>
          <w:numId w:val="1058"/>
        </w:numPr>
      </w:pPr>
      <w:r>
        <w:t xml:space="preserve">로컬 디스크 용량에 제한받지 않는 확장성을 목표로 한다.</w:t>
      </w:r>
    </w:p>
    <w:p>
      <w:pPr>
        <w:numPr>
          <w:ilvl w:val="0"/>
          <w:numId w:val="1058"/>
        </w:numPr>
      </w:pPr>
      <w:r>
        <w:rPr>
          <w:rStyle w:val="VerbatimChar"/>
        </w:rPr>
        <w:t xml:space="preserve">GDAL</w:t>
      </w:r>
      <w:r>
        <w:t xml:space="preserve"> </w:t>
      </w:r>
      <w:r>
        <w:t xml:space="preserve">라이브러리의 래스터 기능과 강력하게 통합된다.</w:t>
      </w:r>
    </w:p>
    <w:p>
      <w:pPr>
        <w:numPr>
          <w:ilvl w:val="0"/>
          <w:numId w:val="1058"/>
        </w:numPr>
      </w:pPr>
      <w:r>
        <w:t xml:space="preserve">규칙 그리드 뿐만 아니라 회전, 전단, 직선, 곡선 래스터도 처리할 수 있다(그림 1.6 참조).</w:t>
      </w:r>
    </w:p>
    <w:p>
      <w:pPr>
        <w:numPr>
          <w:ilvl w:val="0"/>
          <w:numId w:val="1058"/>
        </w:numPr>
      </w:pPr>
      <w:r>
        <w:rPr>
          <w:bCs/>
          <w:b/>
        </w:rPr>
        <w:t xml:space="preserve">sf</w:t>
      </w:r>
      <w:r>
        <w:t xml:space="preserve"> </w:t>
      </w:r>
      <w:r>
        <w:t xml:space="preserve">패키지와 긴밀하게 통합된다.</w:t>
      </w:r>
    </w:p>
    <w:p>
      <w:pPr>
        <w:numPr>
          <w:ilvl w:val="0"/>
          <w:numId w:val="1058"/>
        </w:numPr>
      </w:pPr>
      <w:r>
        <w:t xml:space="preserve">비래스터(non-raster) 공간 디맨션을 가진 어레이 데이터(벡터 데이터 큐브)를 처리할 수 있다.</w:t>
      </w:r>
    </w:p>
    <w:p>
      <w:pPr>
        <w:numPr>
          <w:ilvl w:val="0"/>
          <w:numId w:val="1058"/>
        </w:numPr>
      </w:pPr>
      <w:r>
        <w:t xml:space="preserve">타이디버스 디자인 원리를 따른다.</w:t>
      </w:r>
    </w:p>
    <w:p>
      <w:pPr>
        <w:pStyle w:val="FirstParagraph"/>
      </w:pPr>
      <w:r>
        <w:t xml:space="preserve">벡터 데이터 큐브에는 심플 피처의 시계열이나 출발지-목적지 매트릭스(및 그 시계열)를 포함한 공간 그래프 데이터가 포함된다. 공간적 벡터 및 래스터 데이터 큐브의 개념은 6장에서 설명되었다.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재현할 수 있으며, 이는 시간 열을 추가하는 방식으로</w:t>
      </w:r>
      <w:r>
        <w:t xml:space="preserve"> </w:t>
      </w:r>
      <w:r>
        <w:rPr>
          <w:rStyle w:val="VerbatimChar"/>
        </w:rPr>
        <w:t xml:space="preserve">sf</w:t>
      </w:r>
      <w:r>
        <w:t xml:space="preserve"> </w:t>
      </w:r>
      <w:r>
        <w:t xml:space="preserve">객체를 확장한 것이다(13.3절 참조).</w:t>
      </w:r>
    </w:p>
    <w:bookmarkStart w:id="251" w:name="래스터-데이터의-읽기와-쓰기"/>
    <w:p>
      <w:pPr>
        <w:pStyle w:val="Heading3"/>
      </w:pPr>
      <w:r>
        <w:t xml:space="preserve">7.4.1 래스터 데이터의 읽기와 쓰기</w:t>
      </w:r>
    </w:p>
    <w:p>
      <w:pPr>
        <w:pStyle w:val="FirstParagraph"/>
      </w:pPr>
      <w:r>
        <w:t xml:space="preserve">래스터 데이터는 일반적으로 파일에서 불러온다. 여기서는 브라질의 올린다 시에 대한 30m 해상도의 Landsat 7 데이터셋(밴드 1~5 및 7)을 사용한다.</w:t>
      </w:r>
      <w:r>
        <w:t xml:space="preserve"> </w:t>
      </w:r>
      <w:r>
        <w:rPr>
          <w:bCs/>
          <w:b/>
        </w:rPr>
        <w:t xml:space="preserve">stars</w:t>
      </w:r>
      <w:r>
        <w:t xml:space="preserve"> </w:t>
      </w:r>
      <w:r>
        <w:t xml:space="preserve">패키지에서 규칙 비회전 그리드에 대한 예제 GeoTIFF 파일을 읽어올 수 있다.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여기서 우리는 오프셋, 셀 크기, 좌표참조계, 그리고 디멘션을 확인할 수 있다. 디멘션 테이블은 각 디멘션에 대해 다음과 같은 필드를 포함한다.</w:t>
      </w:r>
    </w:p>
    <w:p>
      <w:pPr>
        <w:numPr>
          <w:ilvl w:val="0"/>
          <w:numId w:val="1059"/>
        </w:numPr>
      </w:pPr>
      <w:r>
        <w:rPr>
          <w:rStyle w:val="VerbatimChar"/>
        </w:rPr>
        <w:t xml:space="preserve">from</w:t>
      </w:r>
      <w:r>
        <w:t xml:space="preserve">: 시작 인덱스 값</w:t>
      </w:r>
    </w:p>
    <w:p>
      <w:pPr>
        <w:numPr>
          <w:ilvl w:val="0"/>
          <w:numId w:val="1059"/>
        </w:numPr>
      </w:pPr>
      <w:r>
        <w:rPr>
          <w:rStyle w:val="VerbatimChar"/>
        </w:rPr>
        <w:t xml:space="preserve">to</w:t>
      </w:r>
      <w:r>
        <w:t xml:space="preserve">: 종료 인덱스 값</w:t>
      </w:r>
    </w:p>
    <w:p>
      <w:pPr>
        <w:numPr>
          <w:ilvl w:val="0"/>
          <w:numId w:val="1059"/>
        </w:numPr>
      </w:pPr>
      <w:r>
        <w:rPr>
          <w:rStyle w:val="VerbatimChar"/>
        </w:rPr>
        <w:t xml:space="preserve">offset</w:t>
      </w:r>
      <w:r>
        <w:t xml:space="preserve">: 첫 번째 픽셀의 시작(모서리)에서의 디멘션 값</w:t>
      </w:r>
    </w:p>
    <w:p>
      <w:pPr>
        <w:numPr>
          <w:ilvl w:val="0"/>
          <w:numId w:val="1059"/>
        </w:numPr>
      </w:pPr>
      <w:r>
        <w:rPr>
          <w:rStyle w:val="VerbatimChar"/>
        </w:rPr>
        <w:t xml:space="preserve">delta</w:t>
      </w:r>
      <w:r>
        <w:t xml:space="preserve">: 셀 크기. 음의 값은 디멘션 값이 감소할수록 픽셀 인덱스 값이 증가함을 의미</w:t>
      </w:r>
    </w:p>
    <w:p>
      <w:pPr>
        <w:numPr>
          <w:ilvl w:val="0"/>
          <w:numId w:val="1059"/>
        </w:numPr>
      </w:pPr>
      <w:r>
        <w:rPr>
          <w:rStyle w:val="VerbatimChar"/>
        </w:rPr>
        <w:t xml:space="preserve">refsys</w:t>
      </w:r>
      <w:r>
        <w:t xml:space="preserve">: 참조계</w:t>
      </w:r>
    </w:p>
    <w:p>
      <w:pPr>
        <w:numPr>
          <w:ilvl w:val="0"/>
          <w:numId w:val="1059"/>
        </w:numPr>
      </w:pPr>
      <w:r>
        <w:rPr>
          <w:rStyle w:val="VerbatimChar"/>
        </w:rPr>
        <w:t xml:space="preserve">point</w:t>
      </w:r>
      <w:r>
        <w:t xml:space="preserve">: 셀 값이 포인트 서포트인지, 셀 서포트인지를 나타내는 논리 값</w:t>
      </w:r>
    </w:p>
    <w:p>
      <w:pPr>
        <w:numPr>
          <w:ilvl w:val="0"/>
          <w:numId w:val="1059"/>
        </w:numPr>
      </w:pPr>
      <w:r>
        <w:rPr>
          <w:rStyle w:val="VerbatimChar"/>
        </w:rPr>
        <w:t xml:space="preserve">x/y</w:t>
      </w:r>
      <w:r>
        <w:t xml:space="preserve">: 디멘션이 래스터의 x- 축과 관련되는지, y-축과 관련되는지를 나타내는 값</w:t>
      </w:r>
    </w:p>
    <w:p>
      <w:pPr>
        <w:pStyle w:val="FirstParagraph"/>
      </w:pPr>
      <w:r>
        <w:t xml:space="preserve">여기에는 사용되지 않기 때문에 숨겨진 또 다른 필드인</w:t>
      </w:r>
      <w:r>
        <w:t xml:space="preserve"> </w:t>
      </w:r>
      <w:r>
        <w:rPr>
          <w:rStyle w:val="VerbatimChar"/>
        </w:rPr>
        <w:t xml:space="preserve">values</w:t>
      </w:r>
      <w:r>
        <w:t xml:space="preserve">가 있다. 규칙, 회전형, 또는 전단형 그리드와 같이 일정하게 이산화된 디멘션(예: 시간)의 경우,</w:t>
      </w:r>
      <w:r>
        <w:t xml:space="preserve"> </w:t>
      </w:r>
      <w:r>
        <w:rPr>
          <w:rStyle w:val="VerbatimChar"/>
        </w:rPr>
        <w:t xml:space="preserve">offset</w:t>
      </w:r>
      <w:r>
        <w:t xml:space="preserve">과</w:t>
      </w:r>
      <w:r>
        <w:t xml:space="preserve"> </w:t>
      </w:r>
      <w:r>
        <w:rPr>
          <w:rStyle w:val="VerbatimChar"/>
        </w:rPr>
        <w:t xml:space="preserve">delta</w:t>
      </w:r>
      <w:r>
        <w:t xml:space="preserve">는</w:t>
      </w:r>
      <w:r>
        <w:t xml:space="preserve"> </w:t>
      </w:r>
      <w:r>
        <w:rPr>
          <w:rStyle w:val="VerbatimChar"/>
        </w:rPr>
        <w:t xml:space="preserve">NA</w:t>
      </w:r>
      <w:r>
        <w:t xml:space="preserve">가 아니다. 반면 불규칙하게 이산하된 디멘션의 경우에는</w:t>
      </w:r>
      <w:r>
        <w:t xml:space="preserve"> </w:t>
      </w:r>
      <w:r>
        <w:rPr>
          <w:rStyle w:val="VerbatimChar"/>
        </w:rPr>
        <w:t xml:space="preserve">offset</w:t>
      </w:r>
      <w:r>
        <w:t xml:space="preserve">과</w:t>
      </w:r>
      <w:r>
        <w:t xml:space="preserve"> </w:t>
      </w:r>
      <w:r>
        <w:rPr>
          <w:rStyle w:val="VerbatimChar"/>
        </w:rPr>
        <w:t xml:space="preserve">delta</w:t>
      </w:r>
      <w:r>
        <w:t xml:space="preserve">가</w:t>
      </w:r>
      <w:r>
        <w:t xml:space="preserve"> </w:t>
      </w:r>
      <w:r>
        <w:rPr>
          <w:rStyle w:val="VerbatimChar"/>
        </w:rPr>
        <w:t xml:space="preserve">NA</w:t>
      </w:r>
      <w:r>
        <w:t xml:space="preserve">이며,</w:t>
      </w:r>
      <w:r>
        <w:t xml:space="preserve"> </w:t>
      </w:r>
      <w:r>
        <w:rPr>
          <w:rStyle w:val="VerbatimChar"/>
        </w:rPr>
        <w:t xml:space="preserve">values</w:t>
      </w:r>
      <w:r>
        <w:t xml:space="preserve"> </w:t>
      </w:r>
      <w:r>
        <w:t xml:space="preserve">속성에는 다음 중 하나가 포함된다.</w:t>
      </w:r>
    </w:p>
    <w:p>
      <w:pPr>
        <w:numPr>
          <w:ilvl w:val="0"/>
          <w:numId w:val="1060"/>
        </w:numPr>
      </w:pPr>
      <w:r>
        <w:t xml:space="preserve">값 또는 구간의 시퀀스: 직선 공간 래스터 또는 불규칙 시간 디멘션의 경우</w:t>
      </w:r>
    </w:p>
    <w:p>
      <w:pPr>
        <w:numPr>
          <w:ilvl w:val="0"/>
          <w:numId w:val="1060"/>
        </w:numPr>
      </w:pPr>
      <w:r>
        <w:t xml:space="preserve">공간 디멘션과 연결된 지오메트리: 벡터 데이트 큐브의 경우</w:t>
      </w:r>
    </w:p>
    <w:p>
      <w:pPr>
        <w:numPr>
          <w:ilvl w:val="0"/>
          <w:numId w:val="1060"/>
        </w:numPr>
      </w:pPr>
      <w:r>
        <w:t xml:space="preserve">각 래스터 셀에 대한 좌표값이 포함된 매트릭스: 곡선 래스터의 경우</w:t>
      </w:r>
    </w:p>
    <w:p>
      <w:pPr>
        <w:numPr>
          <w:ilvl w:val="0"/>
          <w:numId w:val="1060"/>
        </w:numPr>
      </w:pPr>
      <w:r>
        <w:t xml:space="preserve">디멘션 값과 연결된 밴드 이름 또는 레이블: 이산 디멘션의 경우</w:t>
      </w:r>
    </w:p>
    <w:p>
      <w:pPr>
        <w:pStyle w:val="FirstParagraph"/>
      </w:pPr>
      <w:r>
        <w:rPr>
          <w:rStyle w:val="VerbatimChar"/>
        </w:rPr>
        <w:t xml:space="preserve">stars</w:t>
      </w:r>
      <w:r>
        <w:t xml:space="preserve"> </w:t>
      </w:r>
      <w:r>
        <w:t xml:space="preserve">클래스 객체</w:t>
      </w:r>
      <w:r>
        <w:t xml:space="preserve"> </w:t>
      </w:r>
      <w:r>
        <w:rPr>
          <w:rStyle w:val="VerbatimChar"/>
        </w:rPr>
        <w:t xml:space="preserve">r</w:t>
      </w:r>
      <w:r>
        <w:t xml:space="preserve">은 길이 1의 단순 리스트로 구성되어 있으며, 3차원 어레이를 포함한다.</w:t>
      </w:r>
    </w:p>
    <w:p>
      <w:pPr>
        <w:pStyle w:val="SourceCode"/>
      </w:pPr>
      <w:r>
        <w:rPr>
          <w:rStyle w:val="FunctionTok"/>
        </w:rPr>
        <w:t xml:space="preserve">length</w:t>
      </w:r>
      <w:r>
        <w:rPr>
          <w:rStyle w:val="NormalTok"/>
        </w:rPr>
        <w:t xml:space="preserve">(r)</w:t>
      </w:r>
      <w:r>
        <w:br/>
      </w:r>
      <w:r>
        <w:rPr>
          <w:rStyle w:val="CommentTok"/>
        </w:rPr>
        <w:t xml:space="preserve"># [1] 1</w:t>
      </w:r>
      <w:r>
        <w:br/>
      </w:r>
      <w:r>
        <w:rPr>
          <w:rStyle w:val="FunctionTok"/>
        </w:rPr>
        <w:t xml:space="preserve">class</w:t>
      </w:r>
      <w:r>
        <w:rPr>
          <w:rStyle w:val="NormalTok"/>
        </w:rPr>
        <w:t xml:space="preserve">(r[[</w:t>
      </w:r>
      <w:r>
        <w:rPr>
          <w:rStyle w:val="DecValTok"/>
        </w:rPr>
        <w:t xml:space="preserve">1</w:t>
      </w:r>
      <w:r>
        <w:rPr>
          <w:rStyle w:val="NormalTok"/>
        </w:rPr>
        <w:t xml:space="preserve">]])</w:t>
      </w:r>
      <w:r>
        <w:br/>
      </w:r>
      <w:r>
        <w:rPr>
          <w:rStyle w:val="CommentTok"/>
        </w:rPr>
        <w:t xml:space="preserve"># [1] "array"</w:t>
      </w:r>
      <w:r>
        <w:br/>
      </w:r>
      <w:r>
        <w:rPr>
          <w:rStyle w:val="FunctionTok"/>
        </w:rPr>
        <w:t xml:space="preserve">dim</w:t>
      </w:r>
      <w:r>
        <w:rPr>
          <w:rStyle w:val="NormalTok"/>
        </w:rPr>
        <w:t xml:space="preserve">(r[[</w:t>
      </w:r>
      <w:r>
        <w:rPr>
          <w:rStyle w:val="DecValTok"/>
        </w:rPr>
        <w:t xml:space="preserve">1</w:t>
      </w:r>
      <w:r>
        <w:rPr>
          <w:rStyle w:val="NormalTok"/>
        </w:rPr>
        <w:t xml:space="preserve">]])</w:t>
      </w:r>
      <w:r>
        <w:br/>
      </w:r>
      <w:r>
        <w:rPr>
          <w:rStyle w:val="CommentTok"/>
        </w:rPr>
        <w:t xml:space="preserve">#    x    y band </w:t>
      </w:r>
      <w:r>
        <w:br/>
      </w:r>
      <w:r>
        <w:rPr>
          <w:rStyle w:val="CommentTok"/>
        </w:rPr>
        <w:t xml:space="preserve">#  349  352    6</w:t>
      </w:r>
    </w:p>
    <w:p>
      <w:pPr>
        <w:pStyle w:val="FirstParagraph"/>
      </w:pPr>
      <w:r>
        <w:t xml:space="preserve">또한 이 객체는 어레이 디멘션이 무엇을 나타내는지 파악하는 데 필요한 모든 메타데이터를 포함한 디멘션 테이블을 속성으로 가진다. 이는 다음을 통해 확인할 수 있다.</w:t>
      </w:r>
    </w:p>
    <w:p>
      <w:pPr>
        <w:pStyle w:val="SourceCode"/>
      </w:pPr>
      <w:r>
        <w:rPr>
          <w:rStyle w:val="FunctionTok"/>
        </w:rPr>
        <w:t xml:space="preserve">st_dimensions</w:t>
      </w:r>
      <w:r>
        <w:rPr>
          <w:rStyle w:val="NormalTok"/>
        </w:rPr>
        <w:t xml:space="preserve">(r)</w:t>
      </w:r>
    </w:p>
    <w:p>
      <w:pPr>
        <w:pStyle w:val="FirstParagraph"/>
      </w:pPr>
      <w:r>
        <w:t xml:space="preserve">다음과 같은 방법으로 어레이의 공간적 범위를 확인할 수 있다.</w:t>
      </w:r>
    </w:p>
    <w:p>
      <w:pPr>
        <w:pStyle w:val="SourceCode"/>
      </w:pP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288776 9110729  298723 9120761</w:t>
      </w:r>
    </w:p>
    <w:p>
      <w:pPr>
        <w:pStyle w:val="FirstParagraph"/>
      </w:pPr>
      <w:r>
        <w:rPr>
          <w:rStyle w:val="VerbatimChar"/>
        </w:rPr>
        <w:t xml:space="preserve">write_stars()</w:t>
      </w:r>
      <w:r>
        <w:t xml:space="preserve"> </w:t>
      </w:r>
      <w:r>
        <w:t xml:space="preserve">함수를 사용하여 래스터 데이터를 로컬 디스크에 저장할 수 있다.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".tif"</w:t>
      </w:r>
      <w:r>
        <w:rPr>
          <w:rStyle w:val="NormalTok"/>
        </w:rPr>
        <w:t xml:space="preserve">)</w:t>
      </w:r>
      <w:r>
        <w:br/>
      </w:r>
      <w:r>
        <w:rPr>
          <w:rStyle w:val="FunctionTok"/>
        </w:rPr>
        <w:t xml:space="preserve">write_stars</w:t>
      </w:r>
      <w:r>
        <w:rPr>
          <w:rStyle w:val="NormalTok"/>
        </w:rPr>
        <w:t xml:space="preserve">(r, tf)</w:t>
      </w:r>
    </w:p>
    <w:p>
      <w:pPr>
        <w:pStyle w:val="FirstParagraph"/>
      </w:pPr>
      <w:r>
        <w:t xml:space="preserve">파일 확장자를 통해 데이터 형식(이 경우 GeoTIFF)이 지정된다. 심플 피처와 마찬가지로 읽기 및 쓰기 작업은</w:t>
      </w:r>
      <w:r>
        <w:t xml:space="preserve"> </w:t>
      </w:r>
      <w:r>
        <w:rPr>
          <w:rStyle w:val="VerbatimChar"/>
        </w:rPr>
        <w:t xml:space="preserve">GDAL</w:t>
      </w:r>
      <w:r>
        <w:t xml:space="preserve"> </w:t>
      </w:r>
      <w:r>
        <w:t xml:space="preserve">라이브러리를 사용하며, 래스터 데이터에 사용할 수 있는 드라이버 목록은 다음과 같이 확인할 수 있다.</w:t>
      </w:r>
    </w:p>
    <w:p>
      <w:pPr>
        <w:pStyle w:val="SourceCode"/>
      </w:pPr>
      <w:r>
        <w:rPr>
          <w:rStyle w:val="FunctionTok"/>
        </w:rPr>
        <w:t xml:space="preserve">st_drivers</w:t>
      </w:r>
      <w:r>
        <w:rPr>
          <w:rStyle w:val="NormalTok"/>
        </w:rPr>
        <w:t xml:space="preserve">(</w:t>
      </w:r>
      <w:r>
        <w:rPr>
          <w:rStyle w:val="StringTok"/>
        </w:rPr>
        <w:t xml:space="preserve">"raster"</w:t>
      </w:r>
      <w:r>
        <w:rPr>
          <w:rStyle w:val="NormalTok"/>
        </w:rPr>
        <w:t xml:space="preserve">)</w:t>
      </w:r>
    </w:p>
    <w:bookmarkEnd w:id="251"/>
    <w:bookmarkStart w:id="252" w:name="stars-데이터-큐브로부터-일부-추출"/>
    <w:p>
      <w:pPr>
        <w:pStyle w:val="Heading3"/>
      </w:pPr>
      <w:r>
        <w:t xml:space="preserve">7.4.2</w:t>
      </w:r>
      <w:r>
        <w:t xml:space="preserve"> </w:t>
      </w:r>
      <w:r>
        <w:rPr>
          <w:rStyle w:val="VerbatimChar"/>
        </w:rPr>
        <w:t xml:space="preserve">stars</w:t>
      </w:r>
      <w:r>
        <w:t xml:space="preserve"> </w:t>
      </w:r>
      <w:r>
        <w:t xml:space="preserve">데이터 큐브로부터 일부 추출</w:t>
      </w:r>
    </w:p>
    <w:p>
      <w:pPr>
        <w:pStyle w:val="FirstParagraph"/>
      </w:pPr>
      <w:r>
        <w:t xml:space="preserve">데이터 큐브는</w:t>
      </w:r>
      <w:r>
        <w:t xml:space="preserve"> </w:t>
      </w:r>
      <w:r>
        <w:rPr>
          <w:rStyle w:val="VerbatimChar"/>
        </w:rPr>
        <w:t xml:space="preserve">[]</w:t>
      </w:r>
      <w:r>
        <w:t xml:space="preserve"> </w:t>
      </w:r>
      <w:r>
        <w:t xml:space="preserve">연산자를 사용하거나 타이디버스 동사를 사용하여 일부를 추출할 수 있다. 첫 번째 방식인</w:t>
      </w:r>
      <w:r>
        <w:t xml:space="preserve"> </w:t>
      </w:r>
      <w:r>
        <w:rPr>
          <w:rStyle w:val="VerbatimChar"/>
        </w:rPr>
        <w:t xml:space="preserve">[]</w:t>
      </w:r>
      <w:r>
        <w:t xml:space="preserve"> </w:t>
      </w:r>
      <w:r>
        <w:t xml:space="preserve">연산자를 사용할 때는 다음 아규먼트를 쉼표로 구분하여 순서대로 지정한다.</w:t>
      </w:r>
    </w:p>
    <w:p>
      <w:pPr>
        <w:numPr>
          <w:ilvl w:val="0"/>
          <w:numId w:val="1061"/>
        </w:numPr>
      </w:pPr>
      <w:r>
        <w:t xml:space="preserve">속성: 이름, 인덱스, 또는 논리 벡터</w:t>
      </w:r>
    </w:p>
    <w:p>
      <w:pPr>
        <w:numPr>
          <w:ilvl w:val="0"/>
          <w:numId w:val="1061"/>
        </w:numPr>
      </w:pPr>
      <w:r>
        <w:t xml:space="preserve">디멘션</w:t>
      </w:r>
    </w:p>
    <w:p>
      <w:pPr>
        <w:pStyle w:val="FirstParagraph"/>
      </w:pPr>
      <w:r>
        <w:t xml:space="preserve">예를 들어,</w:t>
      </w:r>
      <w:r>
        <w:t xml:space="preserve"> </w:t>
      </w:r>
      <w:r>
        <w:rPr>
          <w:rStyle w:val="VerbatimChar"/>
        </w:rPr>
        <w:t xml:space="preserve">r[1:2, 101:200,, 5:10]</w:t>
      </w:r>
      <w:r>
        <w:t xml:space="preserve">는</w:t>
      </w:r>
      <w:r>
        <w:t xml:space="preserve"> </w:t>
      </w:r>
      <w:r>
        <w:rPr>
          <w:rStyle w:val="VerbatimChar"/>
        </w:rPr>
        <w:t xml:space="preserve">r</w:t>
      </w:r>
      <w:r>
        <w:t xml:space="preserve">에서 속성 1~2를 선택하고, 디멘션 1에 대해 인덱스 101~200, 차원 3에 대해 인덱스 5~10을 선택함을 의미한다. 이 경우 디멘션 2를 통한 선택은 이루어지지 않는다. 속성 선택 시에는 속성 이름, 인덱스, 또는 논리 벡터를 사용할 수 있다. 디멘션 선택 시에는 논리 벡터가 지원되지 않는다. 불연속 범위 선택은 규칙 시퀀스일 때만 가능하다.</w:t>
      </w:r>
      <w:r>
        <w:t xml:space="preserve"> </w:t>
      </w:r>
      <w:r>
        <w:rPr>
          <w:rStyle w:val="VerbatimChar"/>
        </w:rPr>
        <w:t xml:space="preserve">drop</w:t>
      </w:r>
      <w:r>
        <w:t xml:space="preserve">는 기본값이</w:t>
      </w:r>
      <w:r>
        <w:t xml:space="preserve"> </w:t>
      </w:r>
      <w:r>
        <w:rPr>
          <w:rStyle w:val="VerbatimChar"/>
        </w:rPr>
        <w:t xml:space="preserve">FALSE</w:t>
      </w:r>
      <w:r>
        <w:t xml:space="preserve">이며,</w:t>
      </w:r>
      <w:r>
        <w:t xml:space="preserve"> </w:t>
      </w:r>
      <w:r>
        <w:rPr>
          <w:rStyle w:val="VerbatimChar"/>
        </w:rPr>
        <w:t xml:space="preserve">TRUE</w:t>
      </w:r>
      <w:r>
        <w:t xml:space="preserve">로 설정하면 단일 값을 가진 디멘션은 모두 제거된다.</w:t>
      </w:r>
    </w:p>
    <w:p>
      <w:pPr>
        <w:pStyle w:val="SourceCode"/>
      </w:pP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band </w:t>
      </w:r>
      <w:r>
        <w:br/>
      </w:r>
      <w:r>
        <w:rPr>
          <w:rStyle w:val="CommentTok"/>
        </w:rPr>
        <w:t xml:space="preserve">#  100   50    1</w:t>
      </w:r>
      <w:r>
        <w:br/>
      </w: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drop </w:t>
      </w:r>
      <w:r>
        <w:rPr>
          <w:rStyle w:val="OtherTok"/>
        </w:rPr>
        <w:t xml:space="preserve">=</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w:t>
      </w:r>
      <w:r>
        <w:br/>
      </w:r>
      <w:r>
        <w:rPr>
          <w:rStyle w:val="CommentTok"/>
        </w:rPr>
        <w:t xml:space="preserve"># 100  50</w:t>
      </w:r>
    </w:p>
    <w:p>
      <w:pPr>
        <w:pStyle w:val="FirstParagraph"/>
      </w:pPr>
      <w:r>
        <w:t xml:space="preserve">특정 범위의 디멘션</w:t>
      </w:r>
      <w:r>
        <w:t xml:space="preserve"> </w:t>
      </w:r>
      <w:r>
        <w:rPr>
          <w:iCs/>
          <w:i/>
        </w:rPr>
        <w:t xml:space="preserve">값</w:t>
      </w:r>
      <w:r>
        <w:t xml:space="preserve">을 선택하려면</w:t>
      </w:r>
      <w:r>
        <w:t xml:space="preserve"> </w:t>
      </w:r>
      <w:r>
        <w:rPr>
          <w:rStyle w:val="VerbatimChar"/>
        </w:rPr>
        <w:t xml:space="preserve">filter()</w:t>
      </w:r>
      <w:r>
        <w:t xml:space="preserve"> </w:t>
      </w:r>
      <w:r>
        <w:t xml:space="preserve">함수를 사용할 수 있으며, 이를 위해서는</w:t>
      </w:r>
      <w:r>
        <w:t xml:space="preserve"> </w:t>
      </w:r>
      <w:r>
        <w:rPr>
          <w:bCs/>
          <w:b/>
        </w:rPr>
        <w:t xml:space="preserve">dplyr</w:t>
      </w:r>
      <w:r>
        <w:t xml:space="preserve"> </w:t>
      </w:r>
      <w:r>
        <w:t xml:space="preserve">패키지를 먼저 로드해야 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filter</w:t>
      </w:r>
      <w:r>
        <w:rPr>
          <w:rStyle w:val="NormalTok"/>
        </w:rPr>
        <w:t xml:space="preserve">(r, x </w:t>
      </w:r>
      <w:r>
        <w:rPr>
          <w:rStyle w:val="SpecialCharTok"/>
        </w:rPr>
        <w:t xml:space="preserve">&gt;</w:t>
      </w:r>
      <w:r>
        <w:rPr>
          <w:rStyle w:val="NormalTok"/>
        </w:rPr>
        <w:t xml:space="preserve"> </w:t>
      </w:r>
      <w:r>
        <w:rPr>
          <w:rStyle w:val="DecValTok"/>
        </w:rPr>
        <w:t xml:space="preserve">289000</w:t>
      </w:r>
      <w:r>
        <w:rPr>
          <w:rStyle w:val="NormalTok"/>
        </w:rPr>
        <w:t xml:space="preserve">, x </w:t>
      </w:r>
      <w:r>
        <w:rPr>
          <w:rStyle w:val="SpecialCharTok"/>
        </w:rPr>
        <w:t xml:space="preserve">&lt;</w:t>
      </w:r>
      <w:r>
        <w:rPr>
          <w:rStyle w:val="NormalTok"/>
        </w:rPr>
        <w:t xml:space="preserve"> </w:t>
      </w:r>
      <w:r>
        <w:rPr>
          <w:rStyle w:val="DecValTok"/>
        </w:rPr>
        <w:t xml:space="preserve">290000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5      51     63 64.3      75  242</w:t>
      </w:r>
      <w:r>
        <w:br/>
      </w:r>
      <w:r>
        <w:rPr>
          <w:rStyle w:val="CommentTok"/>
        </w:rPr>
        <w:t xml:space="preserve"># dimension(s):</w:t>
      </w:r>
      <w:r>
        <w:br/>
      </w:r>
      <w:r>
        <w:rPr>
          <w:rStyle w:val="CommentTok"/>
        </w:rPr>
        <w:t xml:space="preserve">#      from  to  offset delta            refsys point x/y</w:t>
      </w:r>
      <w:r>
        <w:br/>
      </w:r>
      <w:r>
        <w:rPr>
          <w:rStyle w:val="CommentTok"/>
        </w:rPr>
        <w:t xml:space="preserve"># x       1  35  289004  28.5 SIRGAS 2000 / ... FALSE [x]</w:t>
      </w:r>
      <w:r>
        <w:br/>
      </w:r>
      <w:r>
        <w:rPr>
          <w:rStyle w:val="CommentTok"/>
        </w:rPr>
        <w:t xml:space="preserve"># y       1 352 9120761 -28.5 SIRGAS 2000 / ... FALSE [y]</w:t>
      </w:r>
      <w:r>
        <w:br/>
      </w:r>
      <w:r>
        <w:rPr>
          <w:rStyle w:val="CommentTok"/>
        </w:rPr>
        <w:t xml:space="preserve"># band    1   6       1     1                NA    NA</w:t>
      </w:r>
    </w:p>
    <w:p>
      <w:pPr>
        <w:pStyle w:val="FirstParagraph"/>
      </w:pPr>
      <w:r>
        <w:t xml:space="preserve">이는 차원의 오프셋을 변경한다. 특정 큐브 슬라이스는</w:t>
      </w:r>
      <w:r>
        <w:t xml:space="preserve"> </w:t>
      </w:r>
      <w:r>
        <w:rPr>
          <w:rStyle w:val="VerbatimChar"/>
        </w:rPr>
        <w:t xml:space="preserve">slice</w:t>
      </w:r>
      <w:r>
        <w:t xml:space="preserve"> </w:t>
      </w:r>
      <w:r>
        <w:t xml:space="preserve">함수를 사용하여 얻을 수 있다.</w:t>
      </w:r>
    </w:p>
    <w:p>
      <w:pPr>
        <w:pStyle w:val="SourceCode"/>
      </w:pPr>
      <w:r>
        <w:rPr>
          <w:rStyle w:val="FunctionTok"/>
        </w:rPr>
        <w:t xml:space="preserve">slice</w:t>
      </w:r>
      <w:r>
        <w:rPr>
          <w:rStyle w:val="NormalTok"/>
        </w:rPr>
        <w:t xml:space="preserve">(r, band, </w:t>
      </w:r>
      <w:r>
        <w:rPr>
          <w:rStyle w:val="DecValTok"/>
        </w:rPr>
        <w:t xml:space="preserve">3</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21      49     63 64.4      77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이는 단일 디멘션인</w:t>
      </w:r>
      <w:r>
        <w:t xml:space="preserve"> </w:t>
      </w:r>
      <w:r>
        <w:rPr>
          <w:rStyle w:val="VerbatimChar"/>
        </w:rPr>
        <w:t xml:space="preserve">band</w:t>
      </w:r>
      <w:r>
        <w:t xml:space="preserve">를 제거한다.</w:t>
      </w:r>
      <w:r>
        <w:t xml:space="preserve"> </w:t>
      </w:r>
      <w:r>
        <w:rPr>
          <w:rStyle w:val="VerbatimChar"/>
        </w:rPr>
        <w:t xml:space="preserve">mutate()</w:t>
      </w:r>
      <w:r>
        <w:t xml:space="preserve"> </w:t>
      </w:r>
      <w:r>
        <w:t xml:space="preserve">함수는</w:t>
      </w:r>
      <w:r>
        <w:t xml:space="preserve"> </w:t>
      </w:r>
      <w:r>
        <w:rPr>
          <w:rStyle w:val="VerbatimChar"/>
        </w:rPr>
        <w:t xml:space="preserve">stars</w:t>
      </w:r>
      <w:r>
        <w:t xml:space="preserve"> </w:t>
      </w:r>
      <w:r>
        <w:t xml:space="preserve">객체에서 기존 어레이를 기반으로 새로운 어레이를 추가하는 데 사용되며,</w:t>
      </w:r>
      <w:r>
        <w:t xml:space="preserve"> </w:t>
      </w:r>
      <w:r>
        <w:rPr>
          <w:rStyle w:val="VerbatimChar"/>
        </w:rPr>
        <w:t xml:space="preserve">transmute()</w:t>
      </w:r>
      <w:r>
        <w:t xml:space="preserve"> </w:t>
      </w:r>
      <w:r>
        <w:t xml:space="preserve">함수는 여기에 더해 기존 어레이를 제거한다.</w:t>
      </w:r>
    </w:p>
    <w:bookmarkEnd w:id="252"/>
    <w:bookmarkStart w:id="257" w:name="클리핑"/>
    <w:p>
      <w:pPr>
        <w:pStyle w:val="Heading3"/>
      </w:pPr>
      <w:r>
        <w:t xml:space="preserve">7.4.3 클리핑</w:t>
      </w:r>
    </w:p>
    <w:p>
      <w:pPr>
        <w:pStyle w:val="FirstParagraph"/>
      </w:pPr>
      <w:r>
        <w:t xml:space="preserve">일부를 추출하는 또 다른 방법으로,</w:t>
      </w:r>
      <w:r>
        <w:t xml:space="preserve"> </w:t>
      </w:r>
      <w:r>
        <w:rPr>
          <w:rStyle w:val="VerbatimChar"/>
        </w:rPr>
        <w:t xml:space="preserve">sf</w:t>
      </w:r>
      <w:r>
        <w:t xml:space="preserve">,</w:t>
      </w:r>
      <w:r>
        <w:t xml:space="preserve"> </w:t>
      </w:r>
      <w:r>
        <w:rPr>
          <w:rStyle w:val="VerbatimChar"/>
        </w:rPr>
        <w:t xml:space="preserve">sfc</w:t>
      </w:r>
      <w:r>
        <w:t xml:space="preserve"> </w:t>
      </w:r>
      <w:r>
        <w:t xml:space="preserve">또는</w:t>
      </w:r>
      <w:r>
        <w:t xml:space="preserve"> </w:t>
      </w:r>
      <w:r>
        <w:rPr>
          <w:rStyle w:val="VerbatimChar"/>
        </w:rPr>
        <w:t xml:space="preserve">bbox</w:t>
      </w:r>
      <w:r>
        <w:t xml:space="preserve"> </w:t>
      </w:r>
      <w:r>
        <w:t xml:space="preserve">클래스의 공간 객체를 사용하는 방법이 있다.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(units</w:t>
      </w:r>
      <w:r>
        <w:rPr>
          <w:rStyle w:val="SpecialCharTok"/>
        </w:rPr>
        <w:t xml:space="preserve">::</w:t>
      </w:r>
      <w:r>
        <w:rPr>
          <w:rStyle w:val="FunctionTok"/>
        </w:rPr>
        <w:t xml:space="preserve">set_units</w:t>
      </w:r>
      <w:r>
        <w:rPr>
          <w:rStyle w:val="NormalTok"/>
        </w:rPr>
        <w:t xml:space="preserve">(</w:t>
      </w:r>
      <w:r>
        <w:rPr>
          <w:rStyle w:val="DecValTok"/>
        </w:rPr>
        <w:t xml:space="preserve">500</w:t>
      </w:r>
      <w:r>
        <w:rPr>
          <w:rStyle w:val="NormalTok"/>
        </w:rPr>
        <w:t xml:space="preserve">, m))</w:t>
      </w:r>
      <w:r>
        <w:br/>
      </w:r>
      <w:r>
        <w:rPr>
          <w:rStyle w:val="NormalTok"/>
        </w:rPr>
        <w:t xml:space="preserve">r[b]</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2184</w:t>
      </w:r>
      <w:r>
        <w:br/>
      </w:r>
      <w:r>
        <w:rPr>
          <w:rStyle w:val="CommentTok"/>
        </w:rPr>
        <w:t xml:space="preserve"># dimension(s):</w:t>
      </w:r>
      <w:r>
        <w:br/>
      </w:r>
      <w:r>
        <w:rPr>
          <w:rStyle w:val="CommentTok"/>
        </w:rPr>
        <w:t xml:space="preserve">#      from  to  offset delta            refsys point x/y</w:t>
      </w:r>
      <w:r>
        <w:br/>
      </w:r>
      <w:r>
        <w:rPr>
          <w:rStyle w:val="CommentTok"/>
        </w:rPr>
        <w:t xml:space="preserve"># x     157 193  288776  28.5 SIRGAS 2000 / ... FALSE [x]</w:t>
      </w:r>
      <w:r>
        <w:br/>
      </w:r>
      <w:r>
        <w:rPr>
          <w:rStyle w:val="CommentTok"/>
        </w:rPr>
        <w:t xml:space="preserve"># y     159 194 9120761 -28.5 SIRGAS 2000 / ... FALSE [y]</w:t>
      </w:r>
      <w:r>
        <w:br/>
      </w:r>
      <w:r>
        <w:rPr>
          <w:rStyle w:val="CommentTok"/>
        </w:rPr>
        <w:t xml:space="preserve"># band    1   6      NA    NA                NA    NA</w:t>
      </w:r>
    </w:p>
    <w:p>
      <w:pPr>
        <w:pStyle w:val="FirstParagraph"/>
      </w:pPr>
      <w:r>
        <w:t xml:space="preserve">예를 들어, 해당 지역에 대한 직경 500m의 원형 중심부를 추출할 수 있으며, 그림 7.6은 이를 첫 번째 밴드에 적용한 결과를 보여준다.</w:t>
      </w:r>
    </w:p>
    <w:tbl>
      <w:tblPr>
        <w:tblStyle w:val="Table"/>
        <w:tblW w:type="pct" w:w="5000"/>
        <w:tblLook w:firstRow="0" w:lastRow="0" w:firstColumn="0" w:lastColumn="0" w:noHBand="0" w:noVBand="0" w:val="0000"/>
        <w:jc w:val="start"/>
        <w:tblLayout w:type="fixed"/>
      </w:tblPr>
      <w:tblGrid>
        <w:gridCol w:w="7920"/>
      </w:tblGrid>
      <w:tr>
        <w:tc>
          <w:tcPr/>
          <w:bookmarkStart w:id="256" w:name="fig-7-6"/>
          <w:p>
            <w:pPr>
              <w:pStyle w:val="Compact"/>
              <w:jc w:val="center"/>
            </w:pPr>
            <w:r>
              <w:drawing>
                <wp:inline>
                  <wp:extent cx="5334000" cy="3810000"/>
                  <wp:effectExtent b="0" l="0" r="0" t="0"/>
                  <wp:docPr descr="" title="" id="254" name="Picture"/>
                  <a:graphic>
                    <a:graphicData uri="http://schemas.openxmlformats.org/drawingml/2006/picture">
                      <pic:pic>
                        <pic:nvPicPr>
                          <pic:cNvPr descr="https://r-spatial.org/book/07-Introsf_files/figure-html/fig-circr-1.png" id="255" name="Picture"/>
                          <pic:cNvPicPr>
                            <a:picLocks noChangeArrowheads="1" noChangeAspect="1"/>
                          </pic:cNvPicPr>
                        </pic:nvPicPr>
                        <pic:blipFill>
                          <a:blip r:embed="rId2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7.6: Landsat 7 (band 1) 이미지의 원형 중심부</w:t>
            </w:r>
          </w:p>
          <w:bookmarkEnd w:id="256"/>
        </w:tc>
      </w:tr>
    </w:tbl>
    <w:p>
      <w:pPr>
        <w:pStyle w:val="BodyText"/>
      </w:pPr>
      <w:r>
        <w:t xml:space="preserve">원형 공간 객체의 외부에 위치한 픽셀에는</w:t>
      </w:r>
      <w:r>
        <w:t xml:space="preserve"> </w:t>
      </w:r>
      <w:r>
        <w:rPr>
          <w:rStyle w:val="VerbatimChar"/>
        </w:rPr>
        <w:t xml:space="preserve">NA</w:t>
      </w:r>
      <w:r>
        <w:t xml:space="preserve"> </w:t>
      </w:r>
      <w:r>
        <w:t xml:space="preserve">값이 할당되는 것을 확인할 수 있다. 이 원형 객체는 여전히</w:t>
      </w:r>
      <w:r>
        <w:t xml:space="preserve"> </w:t>
      </w:r>
      <w:r>
        <w:rPr>
          <w:rStyle w:val="VerbatimChar"/>
        </w:rPr>
        <w:t xml:space="preserve">r</w:t>
      </w:r>
      <w:r>
        <w:t xml:space="preserve">의</w:t>
      </w:r>
      <w:r>
        <w:t xml:space="preserve"> </w:t>
      </w:r>
      <w:r>
        <w:rPr>
          <w:rStyle w:val="VerbatimChar"/>
        </w:rPr>
        <w:t xml:space="preserve">offset</w:t>
      </w:r>
      <w:r>
        <w:t xml:space="preserve">과</w:t>
      </w:r>
      <w:r>
        <w:t xml:space="preserve"> </w:t>
      </w:r>
      <w:r>
        <w:rPr>
          <w:rStyle w:val="VerbatimChar"/>
        </w:rPr>
        <w:t xml:space="preserve">delta</w:t>
      </w:r>
      <w:r>
        <w:t xml:space="preserve"> </w:t>
      </w:r>
      <w:r>
        <w:t xml:space="preserve">값에 대한 디멘션 인덱스를 가지고 있다. 다음과 같은 방법으로</w:t>
      </w:r>
      <w:r>
        <w:t xml:space="preserve"> </w:t>
      </w:r>
      <w:r>
        <w:rPr>
          <w:rStyle w:val="VerbatimChar"/>
        </w:rPr>
        <w:t xml:space="preserve">offset</w:t>
      </w:r>
      <w:r>
        <w:t xml:space="preserve"> </w:t>
      </w:r>
      <w:r>
        <w:t xml:space="preserve">값을 재설정할 수 있다.</w:t>
      </w:r>
    </w:p>
    <w:p>
      <w:pPr>
        <w:pStyle w:val="SourceCode"/>
      </w:pPr>
      <w:r>
        <w:rPr>
          <w:rStyle w:val="NormalTok"/>
        </w:rPr>
        <w:t xml:space="preserve">r[b] </w:t>
      </w:r>
      <w:r>
        <w:rPr>
          <w:rStyle w:val="SpecialCharTok"/>
        </w:rPr>
        <w:t xml:space="preserve">|&gt;</w:t>
      </w:r>
      <w:r>
        <w:rPr>
          <w:rStyle w:val="NormalTok"/>
        </w:rPr>
        <w:t xml:space="preserve"> </w:t>
      </w:r>
      <w:r>
        <w:rPr>
          <w:rStyle w:val="FunctionTok"/>
        </w:rPr>
        <w:t xml:space="preserve">st_normalize</w:t>
      </w:r>
      <w:r>
        <w:rPr>
          <w:rStyle w:val="NormalTok"/>
        </w:rPr>
        <w:t xml:space="preserve">() </w:t>
      </w:r>
      <w:r>
        <w:rPr>
          <w:rStyle w:val="SpecialCharTok"/>
        </w:rPr>
        <w:t xml:space="preserve">|&gt;</w:t>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point x/y</w:t>
      </w:r>
      <w:r>
        <w:br/>
      </w:r>
      <w:r>
        <w:rPr>
          <w:rStyle w:val="CommentTok"/>
        </w:rPr>
        <w:t xml:space="preserve"># x       1 37  293222  28.5 SIRGAS 2000 / ... FALSE [x]</w:t>
      </w:r>
      <w:r>
        <w:br/>
      </w:r>
      <w:r>
        <w:rPr>
          <w:rStyle w:val="CommentTok"/>
        </w:rPr>
        <w:t xml:space="preserve"># y       1 36 9116258 -28.5 SIRGAS 2000 / ... FALSE [y]</w:t>
      </w:r>
      <w:r>
        <w:br/>
      </w:r>
      <w:r>
        <w:rPr>
          <w:rStyle w:val="CommentTok"/>
        </w:rPr>
        <w:t xml:space="preserve"># band    1  6      NA    NA                NA    NA</w:t>
      </w:r>
    </w:p>
    <w:p>
      <w:pPr>
        <w:pStyle w:val="FirstParagraph"/>
      </w:pPr>
      <w:r>
        <w:t xml:space="preserve">기본적으로 결과 래스터는 선택 객체의 범위로 클리핑(clipping)된다. 입력 객체와 동일한 디멘션을 가진 객체는 다음과 같은 방식으로 얻을 수 있다.</w:t>
      </w:r>
    </w:p>
    <w:p>
      <w:pPr>
        <w:pStyle w:val="SourceCode"/>
      </w:pPr>
      <w:r>
        <w:rPr>
          <w:rStyle w:val="NormalTok"/>
        </w:rPr>
        <w:t xml:space="preserve">r[b, crop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731280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클리핑은</w:t>
      </w:r>
      <w:r>
        <w:t xml:space="preserve"> </w:t>
      </w:r>
      <w:r>
        <w:rPr>
          <w:rStyle w:val="VerbatimChar"/>
        </w:rPr>
        <w:t xml:space="preserve">st_crop()</w:t>
      </w:r>
      <w:r>
        <w:t xml:space="preserve"> </w:t>
      </w:r>
      <w:r>
        <w:t xml:space="preserve">함수를 사용해 직접 수행할 수도 있다.</w:t>
      </w:r>
    </w:p>
    <w:p>
      <w:pPr>
        <w:pStyle w:val="SourceCode"/>
      </w:pPr>
      <w:r>
        <w:rPr>
          <w:rStyle w:val="FunctionTok"/>
        </w:rPr>
        <w:t xml:space="preserve">st_crop</w:t>
      </w:r>
      <w:r>
        <w:rPr>
          <w:rStyle w:val="NormalTok"/>
        </w:rPr>
        <w:t xml:space="preserve">(r, b)</w:t>
      </w:r>
    </w:p>
    <w:bookmarkEnd w:id="257"/>
    <w:bookmarkStart w:id="258" w:name="stars-객체의-차원재부여-및-결합"/>
    <w:p>
      <w:pPr>
        <w:pStyle w:val="Heading3"/>
      </w:pPr>
      <w:r>
        <w:t xml:space="preserve">7.4.4 stars 객체의 차원재부여 및 결합</w:t>
      </w:r>
    </w:p>
    <w:p>
      <w:pPr>
        <w:pStyle w:val="FirstParagraph"/>
      </w:pPr>
      <w:r>
        <w:rPr>
          <w:bCs/>
          <w:b/>
        </w:rPr>
        <w:t xml:space="preserve">stars</w:t>
      </w:r>
      <w:r>
        <w:t xml:space="preserve"> </w:t>
      </w:r>
      <w:r>
        <w:t xml:space="preserve">패키지는 다양한 어레이 조작을 수행하기 위해</w:t>
      </w:r>
      <w:r>
        <w:t xml:space="preserve"> </w:t>
      </w:r>
      <w:r>
        <w:rPr>
          <w:bCs/>
          <w:b/>
        </w:rPr>
        <w:t xml:space="preserve">abind</w:t>
      </w:r>
      <w:r>
        <w:t xml:space="preserve"> </w:t>
      </w:r>
      <w:r>
        <w:t xml:space="preserve">패키지(Plate and Heiberger 2016)를 사용한다. 예를 들어, 어레이를 순열하여 전치하는</w:t>
      </w:r>
      <w:r>
        <w:t xml:space="preserve"> </w:t>
      </w:r>
      <w:r>
        <w:rPr>
          <w:rStyle w:val="VerbatimChar"/>
        </w:rPr>
        <w:t xml:space="preserve">aperm()</w:t>
      </w:r>
      <w:r>
        <w:t xml:space="preserve"> </w:t>
      </w:r>
      <w:r>
        <w:t xml:space="preserve">함수가 있다.</w:t>
      </w:r>
    </w:p>
    <w:p>
      <w:pPr>
        <w:pStyle w:val="SourceCode"/>
      </w:pPr>
      <w:r>
        <w:rPr>
          <w:rStyle w:val="FunctionTok"/>
        </w:rPr>
        <w:t xml:space="preserve">aperm</w:t>
      </w:r>
      <w:r>
        <w:rPr>
          <w:rStyle w:val="NormalTok"/>
        </w:rPr>
        <w:t xml:space="preserve">(r,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band    1   6      NA    NA                NA    NA    </w:t>
      </w:r>
      <w:r>
        <w:br/>
      </w:r>
      <w:r>
        <w:rPr>
          <w:rStyle w:val="CommentTok"/>
        </w:rPr>
        <w:t xml:space="preserve"># x       1 349  288776  28.5 SIRGAS 2000 / ... FALSE [x]</w:t>
      </w:r>
      <w:r>
        <w:br/>
      </w:r>
      <w:r>
        <w:rPr>
          <w:rStyle w:val="CommentTok"/>
        </w:rPr>
        <w:t xml:space="preserve"># y       1 352 9120761 -28.5 SIRGAS 2000 / ... FALSE [y]</w:t>
      </w:r>
    </w:p>
    <w:p>
      <w:pPr>
        <w:pStyle w:val="FirstParagraph"/>
      </w:pPr>
      <w:r>
        <w:rPr>
          <w:rStyle w:val="VerbatimChar"/>
        </w:rPr>
        <w:t xml:space="preserve">stars</w:t>
      </w:r>
      <w:r>
        <w:t xml:space="preserve"> </w:t>
      </w:r>
      <w:r>
        <w:t xml:space="preserve">객체에 대한 메서드가 제공되며, 이를 통해 결과 객체의 디멘션 순서를 재배열할 수 있다.</w:t>
      </w:r>
    </w:p>
    <w:p>
      <w:pPr>
        <w:pStyle w:val="BodyText"/>
      </w:pPr>
      <w:r>
        <w:t xml:space="preserve">속성과 디멘션을 교환할 수도 있으며, 이는</w:t>
      </w:r>
      <w:r>
        <w:t xml:space="preserve"> </w:t>
      </w:r>
      <w:r>
        <w:rPr>
          <w:rStyle w:val="VerbatimChar"/>
        </w:rPr>
        <w:t xml:space="preserve">split()</w:t>
      </w:r>
      <w:r>
        <w:t xml:space="preserve">과</w:t>
      </w:r>
      <w:r>
        <w:t xml:space="preserve"> </w:t>
      </w:r>
      <w:r>
        <w:rPr>
          <w:rStyle w:val="VerbatimChar"/>
        </w:rPr>
        <w:t xml:space="preserve">merge()</w:t>
      </w:r>
      <w:r>
        <w:t xml:space="preserve"> </w:t>
      </w:r>
      <w:r>
        <w:t xml:space="preserve">함수를 사용해 수행된다.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CommentTok"/>
        </w:rPr>
        <w:t xml:space="preserve"># stars object with 2 dimensions and 6 attributes</w:t>
      </w:r>
      <w:r>
        <w:br/>
      </w:r>
      <w:r>
        <w:rPr>
          <w:rStyle w:val="CommentTok"/>
        </w:rPr>
        <w:t xml:space="preserve"># attribute(s):</w:t>
      </w:r>
      <w:r>
        <w:br/>
      </w:r>
      <w:r>
        <w:rPr>
          <w:rStyle w:val="CommentTok"/>
        </w:rPr>
        <w:t xml:space="preserve">#     Min. 1st Qu. Median Mean 3rd Qu. Max.</w:t>
      </w:r>
      <w:r>
        <w:br/>
      </w:r>
      <w:r>
        <w:rPr>
          <w:rStyle w:val="CommentTok"/>
        </w:rPr>
        <w:t xml:space="preserve"># X1    47      67     78 79.1      89  255</w:t>
      </w:r>
      <w:r>
        <w:br/>
      </w:r>
      <w:r>
        <w:rPr>
          <w:rStyle w:val="CommentTok"/>
        </w:rPr>
        <w:t xml:space="preserve"># X2    32      55     66 67.6      79  255</w:t>
      </w:r>
      <w:r>
        <w:br/>
      </w:r>
      <w:r>
        <w:rPr>
          <w:rStyle w:val="CommentTok"/>
        </w:rPr>
        <w:t xml:space="preserve"># X3    21      49     63 64.4      77  255</w:t>
      </w:r>
      <w:r>
        <w:br/>
      </w:r>
      <w:r>
        <w:rPr>
          <w:rStyle w:val="CommentTok"/>
        </w:rPr>
        <w:t xml:space="preserve"># X4     9      52     63 59.2      75  255</w:t>
      </w:r>
      <w:r>
        <w:br/>
      </w:r>
      <w:r>
        <w:rPr>
          <w:rStyle w:val="CommentTok"/>
        </w:rPr>
        <w:t xml:space="preserve"># X5     1      63     89 83.2     112  255</w:t>
      </w:r>
      <w:r>
        <w:br/>
      </w:r>
      <w:r>
        <w:rPr>
          <w:rStyle w:val="CommentTok"/>
        </w:rPr>
        <w:t xml:space="preserve"># X6     1      32     60 60.0      88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FunctionTok"/>
        </w:rPr>
        <w:t xml:space="preserve">merge</w:t>
      </w:r>
      <w:r>
        <w:rPr>
          <w:rStyle w:val="NormalTok"/>
        </w:rPr>
        <w:t xml:space="preserve">(rs, </w:t>
      </w:r>
      <w:r>
        <w:rPr>
          <w:rStyle w:val="AttributeTok"/>
        </w:rPr>
        <w:t xml:space="preserve">name =</w:t>
      </w:r>
      <w:r>
        <w:rPr>
          <w:rStyle w:val="NormalTok"/>
        </w:rPr>
        <w:t xml:space="preserve"> </w:t>
      </w:r>
      <w:r>
        <w:rPr>
          <w:rStyle w:val="StringTok"/>
        </w:rPr>
        <w:t xml:space="preserve">"band"</w:t>
      </w:r>
      <w:r>
        <w:rPr>
          <w:rStyle w:val="NormalTok"/>
        </w:rPr>
        <w:t xml:space="preserve">) </w:t>
      </w:r>
      <w:r>
        <w:rPr>
          <w:rStyle w:val="SpecialCharTok"/>
        </w:rPr>
        <w:t xml:space="preserve">|&gt;</w:t>
      </w:r>
      <w:r>
        <w:rPr>
          <w:rStyle w:val="NormalTok"/>
        </w:rPr>
        <w:t xml:space="preserve"> </w:t>
      </w:r>
      <w:r>
        <w:rPr>
          <w:rStyle w:val="FunctionTok"/>
        </w:rPr>
        <w:t xml:space="preserve">setNames</w:t>
      </w:r>
      <w:r>
        <w:rPr>
          <w:rStyle w:val="NormalTok"/>
        </w:rPr>
        <w:t xml:space="preserve">(</w:t>
      </w:r>
      <w:r>
        <w:rPr>
          <w:rStyle w:val="StringTok"/>
        </w:rPr>
        <w:t xml:space="preserve">"L7_ETMs"</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     1      54     69 68.9      86  255</w:t>
      </w:r>
      <w:r>
        <w:br/>
      </w:r>
      <w:r>
        <w:rPr>
          <w:rStyle w:val="CommentTok"/>
        </w:rPr>
        <w:t xml:space="preserve"># dimension(s):</w:t>
      </w:r>
      <w:r>
        <w:br/>
      </w:r>
      <w:r>
        <w:rPr>
          <w:rStyle w:val="CommentTok"/>
        </w:rPr>
        <w:t xml:space="preserve">#      from  to  offset delta            refsys point    values x/y</w:t>
      </w:r>
      <w:r>
        <w:br/>
      </w:r>
      <w:r>
        <w:rPr>
          <w:rStyle w:val="CommentTok"/>
        </w:rPr>
        <w:t xml:space="preserve"># x       1 349  288776  28.5 SIRGAS 2000 / ... FALSE      NULL [x]</w:t>
      </w:r>
      <w:r>
        <w:br/>
      </w:r>
      <w:r>
        <w:rPr>
          <w:rStyle w:val="CommentTok"/>
        </w:rPr>
        <w:t xml:space="preserve"># y       1 352 9120761 -28.5 SIRGAS 2000 / ... FALSE      NULL [y]</w:t>
      </w:r>
      <w:r>
        <w:br/>
      </w:r>
      <w:r>
        <w:rPr>
          <w:rStyle w:val="CommentTok"/>
        </w:rPr>
        <w:t xml:space="preserve"># band    1   6      NA    NA                NA    NA X1,...,X6</w:t>
      </w:r>
    </w:p>
    <w:p>
      <w:pPr>
        <w:pStyle w:val="FirstParagraph"/>
      </w:pPr>
      <w:r>
        <w:rPr>
          <w:rStyle w:val="VerbatimChar"/>
        </w:rPr>
        <w:t xml:space="preserve">split()</w:t>
      </w:r>
      <w:r>
        <w:t xml:space="preserve"> </w:t>
      </w:r>
      <w:r>
        <w:t xml:space="preserve">함수는 밴드 디멘션을 2차원 어레이의 여섯 개 속성으로 분리하며,</w:t>
      </w:r>
      <w:r>
        <w:t xml:space="preserve"> </w:t>
      </w:r>
      <w:r>
        <w:rPr>
          <w:rStyle w:val="VerbatimChar"/>
        </w:rPr>
        <w:t xml:space="preserve">merge()</w:t>
      </w:r>
      <w:r>
        <w:t xml:space="preserve"> </w:t>
      </w:r>
      <w:r>
        <w:t xml:space="preserve">함수는 그 반대 작업을 수행한다.</w:t>
      </w:r>
      <w:r>
        <w:t xml:space="preserve"> </w:t>
      </w:r>
      <w:r>
        <w:rPr>
          <w:rStyle w:val="VerbatimChar"/>
        </w:rPr>
        <w:t xml:space="preserve">st_redimension()</w:t>
      </w:r>
      <w:r>
        <w:t xml:space="preserve"> </w:t>
      </w:r>
      <w:r>
        <w:t xml:space="preserve">함수는 단일 어레이 디멘션을 두 개의 새로운 디멘션으로 분할하는 것과 같은 보다 일반적인 작업에 사용된다.</w:t>
      </w:r>
    </w:p>
    <w:p>
      <w:pPr>
        <w:pStyle w:val="SourceCode"/>
      </w:pPr>
      <w:r>
        <w:rPr>
          <w:rStyle w:val="FunctionTok"/>
        </w:rPr>
        <w:t xml:space="preserve">st_redimension</w:t>
      </w:r>
      <w:r>
        <w:rPr>
          <w:rStyle w:val="NormalTok"/>
        </w:rPr>
        <w:t xml:space="preserve">(r, </w:t>
      </w:r>
      <w:r>
        <w:rPr>
          <w:rStyle w:val="FunctionTok"/>
        </w:rPr>
        <w:t xml:space="preserve">c</w:t>
      </w:r>
      <w:r>
        <w:rPr>
          <w:rStyle w:val="NormalTok"/>
        </w:rPr>
        <w:t xml:space="preserve">(</w:t>
      </w:r>
      <w:r>
        <w:rPr>
          <w:rStyle w:val="AttributeTok"/>
        </w:rPr>
        <w:t xml:space="preserve">x =</w:t>
      </w:r>
      <w:r>
        <w:rPr>
          <w:rStyle w:val="NormalTok"/>
        </w:rPr>
        <w:t xml:space="preserve"> </w:t>
      </w:r>
      <w:r>
        <w:rPr>
          <w:rStyle w:val="DecValTok"/>
        </w:rPr>
        <w:t xml:space="preserve">349</w:t>
      </w:r>
      <w:r>
        <w:rPr>
          <w:rStyle w:val="NormalTok"/>
        </w:rPr>
        <w:t xml:space="preserve">, </w:t>
      </w:r>
      <w:r>
        <w:rPr>
          <w:rStyle w:val="AttributeTok"/>
        </w:rPr>
        <w:t xml:space="preserve">y =</w:t>
      </w:r>
      <w:r>
        <w:rPr>
          <w:rStyle w:val="NormalTok"/>
        </w:rPr>
        <w:t xml:space="preserve"> </w:t>
      </w:r>
      <w:r>
        <w:rPr>
          <w:rStyle w:val="DecValTok"/>
        </w:rPr>
        <w:t xml:space="preserve">352</w:t>
      </w:r>
      <w:r>
        <w:rPr>
          <w:rStyle w:val="NormalTok"/>
        </w:rPr>
        <w:t xml:space="preserve">, </w:t>
      </w:r>
      <w:r>
        <w:rPr>
          <w:rStyle w:val="AttributeTok"/>
        </w:rPr>
        <w:t xml:space="preserve">b1 =</w:t>
      </w:r>
      <w:r>
        <w:rPr>
          <w:rStyle w:val="NormalTok"/>
        </w:rPr>
        <w:t xml:space="preserve"> </w:t>
      </w:r>
      <w:r>
        <w:rPr>
          <w:rStyle w:val="DecValTok"/>
        </w:rPr>
        <w:t xml:space="preserve">3</w:t>
      </w:r>
      <w:r>
        <w:rPr>
          <w:rStyle w:val="NormalTok"/>
        </w:rPr>
        <w:t xml:space="preserve">, </w:t>
      </w:r>
      <w:r>
        <w:rPr>
          <w:rStyle w:val="AttributeTok"/>
        </w:rPr>
        <w:t xml:space="preserve">b2 =</w:t>
      </w:r>
      <w:r>
        <w:rPr>
          <w:rStyle w:val="NormalTok"/>
        </w:rPr>
        <w:t xml:space="preserve"> </w:t>
      </w:r>
      <w:r>
        <w:rPr>
          <w:rStyle w:val="DecValTok"/>
        </w:rPr>
        <w:t xml:space="preserve">2</w:t>
      </w:r>
      <w:r>
        <w:rPr>
          <w:rStyle w:val="NormalTok"/>
        </w:rPr>
        <w:t xml:space="preserve">))</w:t>
      </w:r>
      <w:r>
        <w:br/>
      </w:r>
      <w:r>
        <w:rPr>
          <w:rStyle w:val="CommentTok"/>
        </w:rPr>
        <w:t xml:space="preserve"># stars object with 4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b1    1   3      NA    NA                NA    NA    </w:t>
      </w:r>
      <w:r>
        <w:br/>
      </w:r>
      <w:r>
        <w:rPr>
          <w:rStyle w:val="CommentTok"/>
        </w:rPr>
        <w:t xml:space="preserve"># b2    1   2      NA    NA                NA    NA</w:t>
      </w:r>
    </w:p>
    <w:p>
      <w:pPr>
        <w:pStyle w:val="FirstParagraph"/>
      </w:pPr>
      <w:r>
        <w:t xml:space="preserve">동일한 디멘션을 가진 여러 개의</w:t>
      </w:r>
      <w:r>
        <w:t xml:space="preserve"> </w:t>
      </w:r>
      <w:r>
        <w:rPr>
          <w:rStyle w:val="VerbatimChar"/>
        </w:rPr>
        <w:t xml:space="preserve">stars</w:t>
      </w:r>
      <w:r>
        <w:t xml:space="preserve"> </w:t>
      </w:r>
      <w:r>
        <w:t xml:space="preserve">객체는</w:t>
      </w:r>
      <w:r>
        <w:t xml:space="preserve"> </w:t>
      </w:r>
      <w:r>
        <w:rPr>
          <w:rStyle w:val="VerbatimChar"/>
        </w:rPr>
        <w:t xml:space="preserve">c()</w:t>
      </w:r>
      <w:r>
        <w:t xml:space="preserve"> </w:t>
      </w:r>
      <w:r>
        <w:t xml:space="preserve">함수를 사용해 결합할 수 있다. 결합된 어레이는 기본적으로 추가 속성으로 취급되지만,</w:t>
      </w:r>
      <w:r>
        <w:t xml:space="preserve"> </w:t>
      </w:r>
      <w:r>
        <w:rPr>
          <w:rStyle w:val="VerbatimChar"/>
        </w:rPr>
        <w:t xml:space="preserve">along</w:t>
      </w:r>
      <w:r>
        <w:t xml:space="preserve"> </w:t>
      </w:r>
      <w:r>
        <w:t xml:space="preserve">아규먼트를 지정하면 새로운 디멘션을 따라 병합할 수도 있다.</w:t>
      </w:r>
    </w:p>
    <w:p>
      <w:pPr>
        <w:pStyle w:val="SourceCode"/>
      </w:pPr>
      <w:r>
        <w:rPr>
          <w:rStyle w:val="FunctionTok"/>
        </w:rPr>
        <w:t xml:space="preserve">c</w:t>
      </w:r>
      <w:r>
        <w:rPr>
          <w:rStyle w:val="NormalTok"/>
        </w:rPr>
        <w:t xml:space="preserve">(r, r, </w:t>
      </w:r>
      <w:r>
        <w:rPr>
          <w:rStyle w:val="AttributeTok"/>
        </w:rPr>
        <w:t xml:space="preserve">along =</w:t>
      </w:r>
      <w:r>
        <w:rPr>
          <w:rStyle w:val="NormalTok"/>
        </w:rPr>
        <w:t xml:space="preserve"> </w:t>
      </w:r>
      <w:r>
        <w:rPr>
          <w:rStyle w:val="StringTok"/>
        </w:rPr>
        <w:t xml:space="preserve">"new_dim"</w:t>
      </w:r>
      <w:r>
        <w:rPr>
          <w:rStyle w:val="NormalTok"/>
        </w:rPr>
        <w:t xml:space="preserve">)</w:t>
      </w:r>
      <w:r>
        <w:br/>
      </w:r>
      <w:r>
        <w:rPr>
          <w:rStyle w:val="CommentTok"/>
        </w:rPr>
        <w:t xml:space="preserve"># stars object with 4 dimensions and 1 attribute</w:t>
      </w:r>
      <w:r>
        <w:br/>
      </w:r>
      <w:r>
        <w:rPr>
          <w:rStyle w:val="CommentTok"/>
        </w:rPr>
        <w:t xml:space="preserve"># attribute(s), summary of first 1e+05 cells:</w:t>
      </w:r>
      <w:r>
        <w:br/>
      </w:r>
      <w:r>
        <w:rPr>
          <w:rStyle w:val="CommentTok"/>
        </w:rPr>
        <w:t xml:space="preserve">#              Min. 1st Qu. Median Mean 3rd Qu. Max.</w:t>
      </w:r>
      <w:r>
        <w:br/>
      </w:r>
      <w:r>
        <w:rPr>
          <w:rStyle w:val="CommentTok"/>
        </w:rPr>
        <w:t xml:space="preserve"># L7_ETMs.tif    47      65     76 77.3      87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    </w:t>
      </w:r>
      <w:r>
        <w:br/>
      </w:r>
      <w:r>
        <w:rPr>
          <w:rStyle w:val="CommentTok"/>
        </w:rPr>
        <w:t xml:space="preserve"># new_dim    1   2      NA    NA                NA    NA</w:t>
      </w:r>
    </w:p>
    <w:p>
      <w:pPr>
        <w:pStyle w:val="FirstParagraph"/>
      </w:pPr>
      <w:r>
        <w:t xml:space="preserve">이 사용 예시는 7.5.2절에서 설명한다.</w:t>
      </w:r>
    </w:p>
    <w:bookmarkEnd w:id="258"/>
    <w:bookmarkStart w:id="259" w:name="포인트-샘플-추출-애그리게이션"/>
    <w:p>
      <w:pPr>
        <w:pStyle w:val="Heading3"/>
      </w:pPr>
      <w:r>
        <w:t xml:space="preserve">7.4.5 포인트 샘플 추출, 애그리게이션</w:t>
      </w:r>
    </w:p>
    <w:p>
      <w:pPr>
        <w:pStyle w:val="FirstParagraph"/>
      </w:pPr>
      <w:r>
        <w:t xml:space="preserve">래스터 데이터 큐브 분석에서 매우 흔한 작업 중 하나는 특정 위치에서 값을 추출하거나 지정된 지오메트리에 대해 집계값을 계산하는 것이다.</w:t>
      </w:r>
      <w:r>
        <w:t xml:space="preserve"> </w:t>
      </w:r>
      <w:r>
        <w:rPr>
          <w:rStyle w:val="VerbatimChar"/>
        </w:rPr>
        <w:t xml:space="preserve">st_extract()</w:t>
      </w:r>
      <w:r>
        <w:t xml:space="preserve"> </w:t>
      </w:r>
      <w:r>
        <w:t xml:space="preserve">함수는 포인트 위치의 값을 추출한다. 여기서는</w:t>
      </w:r>
      <w:r>
        <w:t xml:space="preserve"> </w:t>
      </w:r>
      <w:r>
        <w:rPr>
          <w:rStyle w:val="VerbatimChar"/>
        </w:rPr>
        <w:t xml:space="preserve">r</w:t>
      </w:r>
      <w:r>
        <w:t xml:space="preserve"> </w:t>
      </w:r>
      <w:r>
        <w:t xml:space="preserve">객체의 바운딩 박스 범위 안에서 임의로 선택한 몇 개의 샘플링 포인트에 대해 이 오퍼레이션을 수행한다.</w:t>
      </w:r>
    </w:p>
    <w:p>
      <w:pPr>
        <w:pStyle w:val="SourceCode"/>
      </w:pPr>
      <w:r>
        <w:rPr>
          <w:rStyle w:val="FunctionTok"/>
        </w:rPr>
        <w:t xml:space="preserve">set.seed</w:t>
      </w:r>
      <w:r>
        <w:rPr>
          <w:rStyle w:val="NormalTok"/>
        </w:rPr>
        <w:t xml:space="preserve">(</w:t>
      </w:r>
      <w:r>
        <w:rPr>
          <w:rStyle w:val="DecValTok"/>
        </w:rPr>
        <w:t xml:space="preserve">115517</w:t>
      </w:r>
      <w:r>
        <w:rPr>
          <w:rStyle w:val="NormalTok"/>
        </w:rPr>
        <w:t xml:space="preserve">)</w:t>
      </w:r>
      <w:r>
        <w:br/>
      </w:r>
      <w:r>
        <w:rPr>
          <w:rStyle w:val="NormalTok"/>
        </w:rPr>
        <w:t xml:space="preserve">pts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20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st_extract</w:t>
      </w:r>
      <w:r>
        <w:rPr>
          <w:rStyle w:val="NormalTok"/>
        </w:rPr>
        <w:t xml:space="preserve">(r, pts))</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12    41.8     63   61    80.5  145</w:t>
      </w:r>
      <w:r>
        <w:br/>
      </w:r>
      <w:r>
        <w:rPr>
          <w:rStyle w:val="CommentTok"/>
        </w:rPr>
        <w:t xml:space="preserve"># dimension(s):</w:t>
      </w:r>
      <w:r>
        <w:br/>
      </w:r>
      <w:r>
        <w:rPr>
          <w:rStyle w:val="CommentTok"/>
        </w:rPr>
        <w:t xml:space="preserve">#          from to            refsys point</w:t>
      </w:r>
      <w:r>
        <w:br/>
      </w:r>
      <w:r>
        <w:rPr>
          <w:rStyle w:val="CommentTok"/>
        </w:rPr>
        <w:t xml:space="preserve"># geometry    1 20 SIRGAS 2000 / ...  TRUE</w:t>
      </w:r>
      <w:r>
        <w:br/>
      </w:r>
      <w:r>
        <w:rPr>
          <w:rStyle w:val="CommentTok"/>
        </w:rPr>
        <w:t xml:space="preserve"># band        1  6                NA    NA</w:t>
      </w:r>
      <w:r>
        <w:br/>
      </w:r>
      <w:r>
        <w:rPr>
          <w:rStyle w:val="CommentTok"/>
        </w:rPr>
        <w:t xml:space="preserve">#                                           values</w:t>
      </w:r>
      <w:r>
        <w:br/>
      </w:r>
      <w:r>
        <w:rPr>
          <w:rStyle w:val="CommentTok"/>
        </w:rPr>
        <w:t xml:space="preserve"># geometry POINT (293002 ...,...,POINT (290941 ...</w:t>
      </w:r>
      <w:r>
        <w:br/>
      </w:r>
      <w:r>
        <w:rPr>
          <w:rStyle w:val="CommentTok"/>
        </w:rPr>
        <w:t xml:space="preserve"># band                                        NULL</w:t>
      </w:r>
    </w:p>
    <w:p>
      <w:pPr>
        <w:pStyle w:val="FirstParagraph"/>
      </w:pPr>
      <w:r>
        <w:t xml:space="preserve">이는 20개의 포인트와 6개의 밴드를 가진 벡터 데이터 큐브를 생성한다. 시드를 설정하면 반복 실행 시 동일한 샘플을 사용할 수 있다. 따라서 포인트를 무작위로 다시 생성하고자 하는 경우는 시드를 설정하지 않아야 한다.</w:t>
      </w:r>
    </w:p>
    <w:p>
      <w:pPr>
        <w:pStyle w:val="BodyText"/>
      </w:pPr>
      <w:r>
        <w:t xml:space="preserve">데이터 큐브에서 정보를 추출하는 또 다른 방법은 집계값을 계산하는 것이다. 이를 수행하는 한 가지 방법은 공간 폴리곤이나 라인에 따라 값을 공간적으로 집계하는 것이다(6.4절 참조). 예를 들어, 그림 1.4(d)에 나타나나 세 개의 원 각각에 대해, 여섯 개 밴드에서의 최대 픽셀 값을 계산할 수 있다.</w:t>
      </w:r>
    </w:p>
    <w:p>
      <w:pPr>
        <w:pStyle w:val="SourceCode"/>
      </w:pPr>
      <w:r>
        <w:rPr>
          <w:rStyle w:val="NormalTok"/>
        </w:rPr>
        <w:t xml:space="preserve">circles </w:t>
      </w:r>
      <w:r>
        <w:rPr>
          <w:rStyle w:val="OtherTok"/>
        </w:rPr>
        <w:t xml:space="preserve">&lt;-</w:t>
      </w:r>
      <w:r>
        <w:rPr>
          <w:rStyle w:val="NormalTok"/>
        </w:rPr>
        <w:t xml:space="preserve"> </w:t>
      </w:r>
      <w:r>
        <w:rPr>
          <w:rStyle w:val="FunctionTok"/>
        </w:rPr>
        <w:t xml:space="preserve">st_sample</w:t>
      </w:r>
      <w:r>
        <w:rPr>
          <w:rStyle w:val="NormalTok"/>
        </w:rPr>
        <w:t xml:space="preserve">(</w:t>
      </w:r>
      <w:r>
        <w:rPr>
          <w:rStyle w:val="FunctionTok"/>
        </w:rPr>
        <w:t xml:space="preserve">st_as_sfc</w:t>
      </w:r>
      <w:r>
        <w:rPr>
          <w:rStyle w:val="NormalTok"/>
        </w:rPr>
        <w:t xml:space="preserve">(</w:t>
      </w:r>
      <w:r>
        <w:rPr>
          <w:rStyle w:val="FunctionTok"/>
        </w:rPr>
        <w:t xml:space="preserve">st_bbox</w:t>
      </w:r>
      <w:r>
        <w:rPr>
          <w:rStyle w:val="NormalTok"/>
        </w:rPr>
        <w:t xml:space="preserve">(r)),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w:t>
      </w:r>
      <w:r>
        <w:rPr>
          <w:rStyle w:val="DecValTok"/>
        </w:rPr>
        <w:t xml:space="preserve">500</w:t>
      </w:r>
      <w:r>
        <w:rPr>
          <w:rStyle w:val="NormalTok"/>
        </w:rPr>
        <w:t xml:space="preserve">)</w:t>
      </w:r>
      <w:r>
        <w:br/>
      </w:r>
      <w:r>
        <w:rPr>
          <w:rStyle w:val="FunctionTok"/>
        </w:rPr>
        <w:t xml:space="preserve">aggregate</w:t>
      </w:r>
      <w:r>
        <w:rPr>
          <w:rStyle w:val="NormalTok"/>
        </w:rPr>
        <w:t xml:space="preserve">(r, circles, max)</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73    94.2    117  121     142  205</w:t>
      </w:r>
      <w:r>
        <w:br/>
      </w:r>
      <w:r>
        <w:rPr>
          <w:rStyle w:val="CommentTok"/>
        </w:rPr>
        <w:t xml:space="preserve"># dimension(s):</w:t>
      </w:r>
      <w:r>
        <w:br/>
      </w:r>
      <w:r>
        <w:rPr>
          <w:rStyle w:val="CommentTok"/>
        </w:rPr>
        <w:t xml:space="preserve">#          from to            refsys point</w:t>
      </w:r>
      <w:r>
        <w:br/>
      </w:r>
      <w:r>
        <w:rPr>
          <w:rStyle w:val="CommentTok"/>
        </w:rPr>
        <w:t xml:space="preserve"># geometry    1  3 SIRGAS 2000 / ... FALSE</w:t>
      </w:r>
      <w:r>
        <w:br/>
      </w:r>
      <w:r>
        <w:rPr>
          <w:rStyle w:val="CommentTok"/>
        </w:rPr>
        <w:t xml:space="preserve"># band        1  6                NA    NA</w:t>
      </w:r>
      <w:r>
        <w:br/>
      </w:r>
      <w:r>
        <w:rPr>
          <w:rStyle w:val="CommentTok"/>
        </w:rPr>
        <w:t xml:space="preserve">#                                           values</w:t>
      </w:r>
      <w:r>
        <w:br/>
      </w:r>
      <w:r>
        <w:rPr>
          <w:rStyle w:val="CommentTok"/>
        </w:rPr>
        <w:t xml:space="preserve"># geometry POLYGON ((2913...,...,POLYGON ((2921...</w:t>
      </w:r>
      <w:r>
        <w:br/>
      </w:r>
      <w:r>
        <w:rPr>
          <w:rStyle w:val="CommentTok"/>
        </w:rPr>
        <w:t xml:space="preserve"># band                                        NULL</w:t>
      </w:r>
    </w:p>
    <w:p>
      <w:pPr>
        <w:pStyle w:val="FirstParagraph"/>
      </w:pPr>
      <w:r>
        <w:t xml:space="preserve">이는 세 개의 지오메트리와 여섯 개의 밴드를 가진 (벡터) 데이터 큐브를 생성한다. 시간 디멘션에 대한 집계는</w:t>
      </w:r>
      <w:r>
        <w:t xml:space="preserve"> </w:t>
      </w:r>
      <w:r>
        <w:rPr>
          <w:rStyle w:val="VerbatimChar"/>
        </w:rPr>
        <w:t xml:space="preserve">aggregate()</w:t>
      </w:r>
      <w:r>
        <w:t xml:space="preserve"> </w:t>
      </w:r>
      <w:r>
        <w:t xml:space="preserve">함수의 두 번째 아규먼트로 시간 변수를 지정하여 수행한다. 시간 변수로는 다음과 같은 값들을 사용할 수 있다.</w:t>
      </w:r>
    </w:p>
    <w:p>
      <w:pPr>
        <w:numPr>
          <w:ilvl w:val="0"/>
          <w:numId w:val="1062"/>
        </w:numPr>
      </w:pPr>
      <w:r>
        <w:t xml:space="preserve">시간 간격의 시작을 나타내는 타임스탬프 집합</w:t>
      </w:r>
    </w:p>
    <w:p>
      <w:pPr>
        <w:numPr>
          <w:ilvl w:val="0"/>
          <w:numId w:val="1062"/>
        </w:numPr>
      </w:pPr>
      <w:r>
        <w:rPr>
          <w:rStyle w:val="VerbatimChar"/>
        </w:rPr>
        <w:t xml:space="preserve">make_intervals()</w:t>
      </w:r>
      <w:r>
        <w:t xml:space="preserve"> </w:t>
      </w:r>
      <w:r>
        <w:t xml:space="preserve">함수로 정의된 시간 간격 집합</w:t>
      </w:r>
    </w:p>
    <w:p>
      <w:pPr>
        <w:numPr>
          <w:ilvl w:val="0"/>
          <w:numId w:val="1062"/>
        </w:numPr>
      </w:pPr>
      <w:r>
        <w:t xml:space="preserve">‘</w:t>
      </w:r>
      <w:r>
        <w:t xml:space="preserve">주</w:t>
      </w:r>
      <w:r>
        <w:t xml:space="preserve">’</w:t>
      </w:r>
      <w:r>
        <w:t xml:space="preserve">,</w:t>
      </w:r>
      <w:r>
        <w:t xml:space="preserve"> </w:t>
      </w:r>
      <w:r>
        <w:t xml:space="preserve">‘</w:t>
      </w:r>
      <w:r>
        <w:t xml:space="preserve">5일</w:t>
      </w:r>
      <w:r>
        <w:t xml:space="preserve">’</w:t>
      </w:r>
      <w:r>
        <w:t xml:space="preserve">, ’년’과 같이 기간을 나타내는 문자열</w:t>
      </w:r>
    </w:p>
    <w:bookmarkEnd w:id="259"/>
    <w:bookmarkStart w:id="268" w:name="예측-모형"/>
    <w:p>
      <w:pPr>
        <w:pStyle w:val="Heading3"/>
      </w:pPr>
      <w:r>
        <w:t xml:space="preserve">7.4.6 예측 모형</w:t>
      </w:r>
    </w:p>
    <w:p>
      <w:pPr>
        <w:pStyle w:val="FirstParagraph"/>
      </w:pPr>
      <w:r>
        <w:rPr>
          <w:rStyle w:val="VerbatimChar"/>
        </w:rPr>
        <w:t xml:space="preserve">R</w:t>
      </w:r>
      <w:r>
        <w:t xml:space="preserve">에서의 일반적인 모형 예측 워크플로우는 다음과 같다.</w:t>
      </w:r>
    </w:p>
    <w:p>
      <w:pPr>
        <w:numPr>
          <w:ilvl w:val="0"/>
          <w:numId w:val="1063"/>
        </w:numPr>
      </w:pPr>
      <w:r>
        <w:t xml:space="preserve">응답 변수와 예측 변수(공변량)가 포함된</w:t>
      </w:r>
      <w:r>
        <w:t xml:space="preserve"> </w:t>
      </w:r>
      <w:r>
        <w:rPr>
          <w:rStyle w:val="VerbatimChar"/>
        </w:rPr>
        <w:t xml:space="preserve">data.frame</w:t>
      </w:r>
      <w:r>
        <w:t xml:space="preserve">을 준비한다.</w:t>
      </w:r>
    </w:p>
    <w:p>
      <w:pPr>
        <w:numPr>
          <w:ilvl w:val="0"/>
          <w:numId w:val="1063"/>
        </w:numPr>
      </w:pPr>
      <w:r>
        <w:rPr>
          <w:rStyle w:val="VerbatimChar"/>
        </w:rPr>
        <w:t xml:space="preserve">data.frame</w:t>
      </w:r>
      <w:r>
        <w:t xml:space="preserve">을 기반으로 모형 객체를 생성한다.</w:t>
      </w:r>
    </w:p>
    <w:p>
      <w:pPr>
        <w:numPr>
          <w:ilvl w:val="0"/>
          <w:numId w:val="1063"/>
        </w:numPr>
      </w:pPr>
      <w:r>
        <w:t xml:space="preserve">모형 객체와 대상 예측 변수 값이 포함된</w:t>
      </w:r>
      <w:r>
        <w:t xml:space="preserve"> </w:t>
      </w:r>
      <w:r>
        <w:rPr>
          <w:rStyle w:val="VerbatimChar"/>
        </w:rPr>
        <w:t xml:space="preserve">data.frame</w:t>
      </w:r>
      <w:r>
        <w:t xml:space="preserve">을 사용하여</w:t>
      </w:r>
      <w:r>
        <w:t xml:space="preserve"> </w:t>
      </w:r>
      <w:r>
        <w:rPr>
          <w:rStyle w:val="VerbatimChar"/>
        </w:rPr>
        <w:t xml:space="preserve">predict()</w:t>
      </w:r>
      <w:r>
        <w:t xml:space="preserve">함수를 호출한다.</w:t>
      </w:r>
    </w:p>
    <w:p>
      <w:pPr>
        <w:pStyle w:val="FirstParagraph"/>
      </w:pPr>
      <w:r>
        <w:rPr>
          <w:rStyle w:val="VerbatimChar"/>
        </w:rPr>
        <w:t xml:space="preserve">stars</w:t>
      </w:r>
      <w:r>
        <w:t xml:space="preserve"> </w:t>
      </w:r>
      <w:r>
        <w:t xml:space="preserve">패키지는</w:t>
      </w:r>
      <w:r>
        <w:t xml:space="preserve"> </w:t>
      </w:r>
      <w:r>
        <w:rPr>
          <w:rStyle w:val="VerbatimChar"/>
        </w:rPr>
        <w:t xml:space="preserve">stars</w:t>
      </w:r>
      <w:r>
        <w:t xml:space="preserve"> </w:t>
      </w:r>
      <w:r>
        <w:t xml:space="preserve">객체에 대한</w:t>
      </w:r>
      <w:r>
        <w:t xml:space="preserve"> </w:t>
      </w:r>
      <w:r>
        <w:rPr>
          <w:rStyle w:val="VerbatimChar"/>
        </w:rPr>
        <w:t xml:space="preserve">predict</w:t>
      </w:r>
      <w:r>
        <w:t xml:space="preserve"> </w:t>
      </w:r>
      <w:r>
        <w:t xml:space="preserve">메서드를 제공하며, 이는 위 과정의 마지막 단계를 수행한다. 즉,</w:t>
      </w:r>
      <w:r>
        <w:t xml:space="preserve"> </w:t>
      </w:r>
      <w:r>
        <w:rPr>
          <w:rStyle w:val="VerbatimChar"/>
        </w:rPr>
        <w:t xml:space="preserve">stars</w:t>
      </w:r>
      <w:r>
        <w:t xml:space="preserve"> </w:t>
      </w:r>
      <w:r>
        <w:t xml:space="preserve">객체에서</w:t>
      </w:r>
      <w:r>
        <w:t xml:space="preserve"> </w:t>
      </w:r>
      <w:r>
        <w:rPr>
          <w:rStyle w:val="VerbatimChar"/>
        </w:rPr>
        <w:t xml:space="preserve">data.frame</w:t>
      </w:r>
      <w:r>
        <w:t xml:space="preserve">을 생성한 뒤,</w:t>
      </w:r>
      <w:r>
        <w:t xml:space="preserve"> </w:t>
      </w:r>
      <w:r>
        <w:rPr>
          <w:rStyle w:val="VerbatimChar"/>
        </w:rPr>
        <w:t xml:space="preserve">predict()</w:t>
      </w:r>
      <w:r>
        <w:t xml:space="preserve">를 호출하고, 예측 값으로 다시</w:t>
      </w:r>
      <w:r>
        <w:t xml:space="preserve"> </w:t>
      </w:r>
      <w:r>
        <w:rPr>
          <w:rStyle w:val="VerbatimChar"/>
        </w:rPr>
        <w:t xml:space="preserve">stars</w:t>
      </w:r>
      <w:r>
        <w:t xml:space="preserve"> </w:t>
      </w:r>
      <w:r>
        <w:t xml:space="preserve">객체를 재구성한다.</w:t>
      </w:r>
    </w:p>
    <w:p>
      <w:pPr>
        <w:pStyle w:val="BodyText"/>
      </w:pPr>
      <w:r>
        <w:t xml:space="preserve">이 과정을 설명하기 위해, Landsat 데이터셋과 앞에서 추출한 샘플 포인트를 이용해, 육지를 바다에서 분리하는 간단한 이진 클래스 예제를 살펴본다. 결과는 그림 7.7에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263" w:name="fig-7-7"/>
          <w:p>
            <w:pPr>
              <w:pStyle w:val="Compact"/>
              <w:jc w:val="center"/>
            </w:pPr>
            <w:r>
              <w:drawing>
                <wp:inline>
                  <wp:extent cx="5334000" cy="3810000"/>
                  <wp:effectExtent b="0" l="0" r="0" t="0"/>
                  <wp:docPr descr="" title="" id="261" name="Picture"/>
                  <a:graphic>
                    <a:graphicData uri="http://schemas.openxmlformats.org/drawingml/2006/picture">
                      <pic:pic>
                        <pic:nvPicPr>
                          <pic:cNvPr descr="https://r-spatial.org/book/07-Introsf_files/figure-html/fig-rsample-1.png" id="262" name="Picture"/>
                          <pic:cNvPicPr>
                            <a:picLocks noChangeArrowheads="1" noChangeAspect="1"/>
                          </pic:cNvPicPr>
                        </pic:nvPicPr>
                        <pic:blipFill>
                          <a:blip r:embed="rId2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7.7: 트레이닝 데이터로 사용된 무작위 샘플 포인트: 빨간색은 해양부이고 노란색을 육지부를 나타낸다.</w:t>
            </w:r>
          </w:p>
          <w:bookmarkEnd w:id="263"/>
        </w:tc>
      </w:tr>
    </w:tbl>
    <w:p>
      <w:pPr>
        <w:pStyle w:val="BodyText"/>
      </w:pPr>
      <w:r>
        <w:t xml:space="preserve">이 그림에서 포인트 8, 14, 15, 18, 19는 수부에, 나머지 포인트는 육지부에 위치함을</w:t>
      </w:r>
      <w:r>
        <w:t xml:space="preserve"> </w:t>
      </w:r>
      <w:r>
        <w:t xml:space="preserve">“</w:t>
      </w:r>
      <w:r>
        <w:t xml:space="preserve">육안</w:t>
      </w:r>
      <w:r>
        <w:t xml:space="preserve">”</w:t>
      </w:r>
      <w:r>
        <w:t xml:space="preserve">으로 확인할 수 있다. 선형 판별(</w:t>
      </w:r>
      <w:r>
        <w:t xml:space="preserve">‘</w:t>
      </w:r>
      <w:r>
        <w:t xml:space="preserve">최대 우도</w:t>
      </w:r>
      <w:r>
        <w:t xml:space="preserve">’</w:t>
      </w:r>
      <w:r>
        <w:t xml:space="preserve">) 분류기를 적용한 결과, 그림 7.8과 같은 모형 예측 결과를 얻을 수 있다.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NormalTok"/>
        </w:rPr>
        <w:t xml:space="preserve">trn </w:t>
      </w:r>
      <w:r>
        <w:rPr>
          <w:rStyle w:val="OtherTok"/>
        </w:rPr>
        <w:t xml:space="preserve">&lt;-</w:t>
      </w:r>
      <w:r>
        <w:rPr>
          <w:rStyle w:val="NormalTok"/>
        </w:rPr>
        <w:t xml:space="preserve"> </w:t>
      </w:r>
      <w:r>
        <w:rPr>
          <w:rStyle w:val="FunctionTok"/>
        </w:rPr>
        <w:t xml:space="preserve">st_extract</w:t>
      </w:r>
      <w:r>
        <w:rPr>
          <w:rStyle w:val="NormalTok"/>
        </w:rPr>
        <w:t xml:space="preserve">(rs, pts)</w:t>
      </w:r>
      <w:r>
        <w:br/>
      </w:r>
      <w:r>
        <w:rPr>
          <w:rStyle w:val="NormalTok"/>
        </w:rPr>
        <w:t xml:space="preserve">trn</w:t>
      </w:r>
      <w:r>
        <w:rPr>
          <w:rStyle w:val="SpecialCharTok"/>
        </w:rPr>
        <w:t xml:space="preserve">$</w:t>
      </w:r>
      <w:r>
        <w:rPr>
          <w:rStyle w:val="NormalTok"/>
        </w:rPr>
        <w:t xml:space="preserve">cls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"land"</w:t>
      </w:r>
      <w:r>
        <w:rPr>
          <w:rStyle w:val="NormalTok"/>
        </w:rPr>
        <w:t xml:space="preserve">, </w:t>
      </w:r>
      <w:r>
        <w:rPr>
          <w:rStyle w:val="DecValTok"/>
        </w:rPr>
        <w:t xml:space="preserve">20</w:t>
      </w:r>
      <w:r>
        <w:rPr>
          <w:rStyle w:val="NormalTok"/>
        </w:rPr>
        <w:t xml:space="preserve">)</w:t>
      </w:r>
      <w:r>
        <w:br/>
      </w:r>
      <w:r>
        <w:rPr>
          <w:rStyle w:val="NormalTok"/>
        </w:rPr>
        <w:t xml:space="preserve">trn</w:t>
      </w:r>
      <w:r>
        <w:rPr>
          <w:rStyle w:val="SpecialCharTok"/>
        </w:rPr>
        <w:t xml:space="preserve">$</w:t>
      </w:r>
      <w:r>
        <w:rPr>
          <w:rStyle w:val="NormalTok"/>
        </w:rPr>
        <w:t xml:space="preserve">cls[</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StringTok"/>
        </w:rPr>
        <w:t xml:space="preserve">"water"</w:t>
      </w:r>
      <w:r>
        <w:br/>
      </w:r>
      <w:r>
        <w:rPr>
          <w:rStyle w:val="NormalTok"/>
        </w:rPr>
        <w:t xml:space="preserve">model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(cls </w:t>
      </w:r>
      <w:r>
        <w:rPr>
          <w:rStyle w:val="SpecialCharTok"/>
        </w:rPr>
        <w:t xml:space="preserve">~</w:t>
      </w:r>
      <w:r>
        <w:rPr>
          <w:rStyle w:val="NormalTok"/>
        </w:rPr>
        <w:t xml:space="preserve"> ., </w:t>
      </w:r>
      <w:r>
        <w:rPr>
          <w:rStyle w:val="FunctionTok"/>
        </w:rPr>
        <w:t xml:space="preserve">st_drop_geometry</w:t>
      </w:r>
      <w:r>
        <w:rPr>
          <w:rStyle w:val="NormalTok"/>
        </w:rPr>
        <w:t xml:space="preserve">(trn))</w:t>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(rs, model)</w:t>
      </w:r>
    </w:p>
    <w:p>
      <w:pPr>
        <w:pStyle w:val="FirstParagraph"/>
      </w:pPr>
      <w:r>
        <w:t xml:space="preserve">여기서는</w:t>
      </w:r>
      <w:r>
        <w:t xml:space="preserve"> </w:t>
      </w:r>
      <w:r>
        <w:rPr>
          <w:rStyle w:val="VerbatimChar"/>
        </w:rPr>
        <w:t xml:space="preserve">MASS::</w:t>
      </w:r>
      <w:r>
        <w:t xml:space="preserve"> </w:t>
      </w:r>
      <w:r>
        <w:t xml:space="preserve">접두사를 사용하여</w:t>
      </w:r>
      <w:r>
        <w:t xml:space="preserve"> </w:t>
      </w:r>
      <w:r>
        <w:rPr>
          <w:bCs/>
          <w:b/>
        </w:rPr>
        <w:t xml:space="preserve">MASS</w:t>
      </w:r>
      <w:r>
        <w:t xml:space="preserve"> </w:t>
      </w:r>
      <w:r>
        <w:t xml:space="preserve">패키지를 로드하지 않았는데, 이는</w:t>
      </w:r>
      <w:r>
        <w:t xml:space="preserve"> </w:t>
      </w:r>
      <w:r>
        <w:rPr>
          <w:bCs/>
          <w:b/>
        </w:rPr>
        <w:t xml:space="preserve">dplyr</w:t>
      </w:r>
      <w:r>
        <w:t xml:space="preserve"> </w:t>
      </w:r>
      <w:r>
        <w:t xml:space="preserve">패키지의</w:t>
      </w:r>
      <w:r>
        <w:t xml:space="preserve"> </w:t>
      </w:r>
      <w:r>
        <w:rPr>
          <w:rStyle w:val="VerbatimChar"/>
        </w:rPr>
        <w:t xml:space="preserve">select()</w:t>
      </w:r>
      <w:r>
        <w:t xml:space="preserve"> </w:t>
      </w:r>
      <w:r>
        <w:t xml:space="preserve">함수를 덮어쓰는 것을 방지하기 위함이다.</w:t>
      </w:r>
      <w:r>
        <w:t xml:space="preserve"> </w:t>
      </w:r>
      <w:r>
        <w:rPr>
          <w:rStyle w:val="VerbatimChar"/>
        </w:rPr>
        <w:t xml:space="preserve">split</w:t>
      </w:r>
      <w:r>
        <w:t xml:space="preserve"> </w:t>
      </w:r>
      <w:r>
        <w:t xml:space="preserve">단계는 밴드 디멘션을 속성으로 변환해 예측 변수로 사용하기 위해 필요한 과정이다.</w:t>
      </w:r>
    </w:p>
    <w:tbl>
      <w:tblPr>
        <w:tblStyle w:val="Table"/>
        <w:tblW w:type="pct" w:w="5000"/>
        <w:tblLook w:firstRow="0" w:lastRow="0" w:firstColumn="0" w:lastColumn="0" w:noHBand="0" w:noVBand="0" w:val="0000"/>
        <w:jc w:val="start"/>
        <w:tblLayout w:type="fixed"/>
      </w:tblPr>
      <w:tblGrid>
        <w:gridCol w:w="7920"/>
      </w:tblGrid>
      <w:tr>
        <w:tc>
          <w:tcPr/>
          <w:bookmarkStart w:id="267" w:name="fig-7-8"/>
          <w:p>
            <w:pPr>
              <w:pStyle w:val="Compact"/>
              <w:jc w:val="center"/>
            </w:pPr>
            <w:r>
              <w:drawing>
                <wp:inline>
                  <wp:extent cx="5334000" cy="3810000"/>
                  <wp:effectExtent b="0" l="0" r="0" t="0"/>
                  <wp:docPr descr="" title="" id="265" name="Picture"/>
                  <a:graphic>
                    <a:graphicData uri="http://schemas.openxmlformats.org/drawingml/2006/picture">
                      <pic:pic>
                        <pic:nvPicPr>
                          <pic:cNvPr descr="https://r-spatial.org/book/07-Introsf_files/figure-html/fig-lda-1.png" id="266" name="Picture"/>
                          <pic:cNvPicPr>
                            <a:picLocks noChangeArrowheads="1" noChangeAspect="1"/>
                          </pic:cNvPicPr>
                        </pic:nvPicPr>
                        <pic:blipFill>
                          <a:blip r:embed="rId2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7.8: 그림 7.7의 트레이닝 데이터를 기반으로 한 육지부/수부 구분 선형 판별 분류 결과</w:t>
            </w:r>
          </w:p>
          <w:bookmarkEnd w:id="267"/>
        </w:tc>
      </w:tr>
    </w:tbl>
    <w:p>
      <w:pPr>
        <w:pStyle w:val="BodyText"/>
      </w:pPr>
      <w:r>
        <w:t xml:space="preserve">또한, 그림 7.8에 표시된 레이어가 클래스 레이블을 가진 범주형 변수임을 확인할 수 있다.</w:t>
      </w:r>
    </w:p>
    <w:bookmarkEnd w:id="268"/>
    <w:bookmarkStart w:id="276" w:name="래스터-데이터-플로팅"/>
    <w:p>
      <w:pPr>
        <w:pStyle w:val="Heading3"/>
      </w:pPr>
      <w:r>
        <w:t xml:space="preserve">7.4.7 래스터 데이터 플로팅</w:t>
      </w:r>
    </w:p>
    <w:p>
      <w:pPr>
        <w:pStyle w:val="CaptionedFigure"/>
      </w:pPr>
      <w:r>
        <w:drawing>
          <wp:inline>
            <wp:extent cx="5334000" cy="3810000"/>
            <wp:effectExtent b="0" l="0" r="0" t="0"/>
            <wp:docPr descr="30m 해상도의 Landsat 6개 밴드를 90m로 다운샘플한 결과로 브라질의 올린다의 예시이다." title="" id="270" name="Picture"/>
            <a:graphic>
              <a:graphicData uri="http://schemas.openxmlformats.org/drawingml/2006/picture">
                <pic:pic>
                  <pic:nvPicPr>
                    <pic:cNvPr descr="https://r-spatial.org/book/07-Introsf_files/figure-html/fig-firststars-1.png" id="271" name="Picture"/>
                    <pic:cNvPicPr>
                      <a:picLocks noChangeArrowheads="1" noChangeAspect="1"/>
                    </pic:cNvPicPr>
                  </pic:nvPicPr>
                  <pic:blipFill>
                    <a:blip r:embed="rId26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30m 해상도의 Landsat 6개 밴드를 90m로 다운샘플한 결과로 브라질의 올린다의 예시이다.</w:t>
      </w:r>
    </w:p>
    <w:p>
      <w:pPr>
        <w:pStyle w:val="BodyText"/>
      </w:pPr>
      <w:r>
        <w:t xml:space="preserve">베이스 플롯 함수를</w:t>
      </w:r>
      <w:r>
        <w:t xml:space="preserve"> </w:t>
      </w:r>
      <w:r>
        <w:rPr>
          <w:rStyle w:val="VerbatimChar"/>
        </w:rPr>
        <w:t xml:space="preserve">stars</w:t>
      </w:r>
      <w:r>
        <w:t xml:space="preserve"> </w:t>
      </w:r>
      <w:r>
        <w:t xml:space="preserve">객체에 적용할 수 있으며,</w:t>
      </w:r>
      <w:r>
        <w:t xml:space="preserve"> </w:t>
      </w:r>
      <w:r>
        <w:rPr>
          <w:rStyle w:val="VerbatimChar"/>
        </w:rPr>
        <w:t xml:space="preserve">plot(r)</w:t>
      </w:r>
      <w:r>
        <w:t xml:space="preserve">로 생성된 결과는 그림 7.9에 나타나 있다. 기본 색상 스케일은 회색 톤을 사용하고, 모든 밴드의 데이터 분위수에 맞춰 명암 대비를 조정하는 ’히스토그램 평활화’가 적용된다.(역자주: 히스토그램 평활화는 데이터의 분포를 재조정하여 시각적으로 더 유용하게 하고 세부 사항을 더 잘 드르나게 하는 기법이다. 예를 들어, 어두운 영상에서는 어두운 영역의 픽셀 값이 한쪽에 몰려 있는데, 히스토그램 평활화를 적용하면 이 픽셀 값의 범위를 더 넓게 확장(stretch)시켜 이미지를 더 밝고 선명하게 만들 수 있다.)</w:t>
      </w:r>
      <w:r>
        <w:t xml:space="preserve"> </w:t>
      </w:r>
      <w:r>
        <w:rPr>
          <w:rStyle w:val="VerbatimChar"/>
        </w:rPr>
        <w:t xml:space="preserve">breaks = "equal"</w:t>
      </w:r>
      <w:r>
        <w:t xml:space="preserve">로 설정하면 급폭이 동일한 등간격 분류법이 적용되며, 계급 단절값을 임의로 지정하는 것도 가능하다. 그런데 더 익숙한 시각화 방식은 그림 7.10에 나타난 RGB 또는 폴스 컬러 합성일 것이다.</w:t>
      </w:r>
    </w:p>
    <w:tbl>
      <w:tblPr>
        <w:tblStyle w:val="Table"/>
        <w:tblW w:type="pct" w:w="5000"/>
        <w:tblLook w:firstRow="0" w:lastRow="0" w:firstColumn="0" w:lastColumn="0" w:noHBand="0" w:noVBand="0" w:val="0000"/>
        <w:jc w:val="start"/>
        <w:tblLayout w:type="fixed"/>
      </w:tblPr>
      <w:tblGrid>
        <w:gridCol w:w="7920"/>
      </w:tblGrid>
      <w:tr>
        <w:tc>
          <w:tcPr/>
          <w:bookmarkStart w:id="275" w:name="fig-7-10"/>
          <w:p>
            <w:pPr>
              <w:pStyle w:val="Compact"/>
              <w:jc w:val="center"/>
            </w:pPr>
            <w:r>
              <w:drawing>
                <wp:inline>
                  <wp:extent cx="5334000" cy="3810000"/>
                  <wp:effectExtent b="0" l="0" r="0" t="0"/>
                  <wp:docPr descr="" title="" id="273" name="Picture"/>
                  <a:graphic>
                    <a:graphicData uri="http://schemas.openxmlformats.org/drawingml/2006/picture">
                      <pic:pic>
                        <pic:nvPicPr>
                          <pic:cNvPr descr="https://r-spatial.org/book/07-Introsf_files/figure-html/fig-starsrgb-1.png" id="274" name="Picture"/>
                          <pic:cNvPicPr>
                            <a:picLocks noChangeArrowheads="1" noChangeAspect="1"/>
                          </pic:cNvPicPr>
                        </pic:nvPicPr>
                        <pic:blipFill>
                          <a:blip r:embed="rId2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7.9: 컬러 합성의 두 가지 예시</w:t>
            </w:r>
          </w:p>
          <w:bookmarkEnd w:id="275"/>
        </w:tc>
      </w:tr>
    </w:tbl>
    <w:p>
      <w:pPr>
        <w:pStyle w:val="BodyText"/>
      </w:pPr>
      <w:r>
        <w:t xml:space="preserve">보다 자세한 사항은 8장에서 다룬다.</w:t>
      </w:r>
    </w:p>
    <w:bookmarkEnd w:id="276"/>
    <w:bookmarkStart w:id="277" w:name="래스터-데이터-분석"/>
    <w:p>
      <w:pPr>
        <w:pStyle w:val="Heading3"/>
      </w:pPr>
      <w:r>
        <w:t xml:space="preserve">7.4.8 래스터 데이터 분석</w:t>
      </w:r>
    </w:p>
    <w:p>
      <w:pPr>
        <w:pStyle w:val="FirstParagraph"/>
      </w:pPr>
      <w:r>
        <w:rPr>
          <w:rStyle w:val="VerbatimChar"/>
        </w:rPr>
        <w:t xml:space="preserve">stars</w:t>
      </w:r>
      <w:r>
        <w:t xml:space="preserve"> </w:t>
      </w:r>
      <w:r>
        <w:t xml:space="preserve">객체의 개별 원소에는 수리 함수가 어레이에 직접 적용된다. 이는 사용자가 함수를 호출하여 표현식(expression)을 생성할 수 있음을 의미한다.</w:t>
      </w:r>
    </w:p>
    <w:p>
      <w:pPr>
        <w:pStyle w:val="SourceCode"/>
      </w:pP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3.99   4.23 4.12    4.45 5.54</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r>
        <w:br/>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62   77.5 77.1    94.9  266</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특정 값을 마스킹할 수도 있다.</w:t>
      </w:r>
    </w:p>
    <w:p>
      <w:pPr>
        <w:pStyle w:val="SourceCode"/>
      </w:pPr>
      <w:r>
        <w:rPr>
          <w:rStyle w:val="NormalTok"/>
        </w:rPr>
        <w:t xml:space="preserve">r2 </w:t>
      </w:r>
      <w:r>
        <w:rPr>
          <w:rStyle w:val="OtherTok"/>
        </w:rPr>
        <w:t xml:space="preserve">&lt;-</w:t>
      </w:r>
      <w:r>
        <w:rPr>
          <w:rStyle w:val="NormalTok"/>
        </w:rPr>
        <w:t xml:space="preserve"> r</w:t>
      </w:r>
      <w:r>
        <w:br/>
      </w:r>
      <w:r>
        <w:rPr>
          <w:rStyle w:val="NormalTok"/>
        </w:rPr>
        <w:t xml:space="preserve">r2[r </w:t>
      </w:r>
      <w:r>
        <w:rPr>
          <w:rStyle w:val="SpecialCharTok"/>
        </w:rPr>
        <w:t xml:space="preserve">&lt;</w:t>
      </w:r>
      <w:r>
        <w:rPr>
          <w:rStyle w:val="NormalTok"/>
        </w:rPr>
        <w:t xml:space="preserve"> </w:t>
      </w:r>
      <w:r>
        <w:rPr>
          <w:rStyle w:val="DecValTok"/>
        </w:rPr>
        <w:t xml:space="preserve">50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50      64     75   79      90  255 149170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마스킹을 해제할 수도 있다.</w:t>
      </w:r>
    </w:p>
    <w:p>
      <w:pPr>
        <w:pStyle w:val="SourceCode"/>
      </w:pPr>
      <w:r>
        <w:rPr>
          <w:rStyle w:val="NormalTok"/>
        </w:rPr>
        <w:t xml:space="preserve">r2[</w:t>
      </w:r>
      <w:r>
        <w:rPr>
          <w:rStyle w:val="FunctionTok"/>
        </w:rPr>
        <w:t xml:space="preserve">is.na</w:t>
      </w:r>
      <w:r>
        <w:rPr>
          <w:rStyle w:val="NormalTok"/>
        </w:rPr>
        <w:t xml:space="preserve">(r2)] </w:t>
      </w:r>
      <w:r>
        <w:rPr>
          <w:rStyle w:val="OtherTok"/>
        </w:rPr>
        <w:t xml:space="preserve">&lt;-</w:t>
      </w:r>
      <w:r>
        <w:rPr>
          <w:rStyle w:val="NormalTok"/>
        </w:rPr>
        <w:t xml:space="preserve"> </w:t>
      </w:r>
      <w:r>
        <w:rPr>
          <w:rStyle w:val="DecValTok"/>
        </w:rPr>
        <w:t xml:space="preserve">0</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54     69   63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개별 디멘션에는 선택한 어레이 디멘션에 함수를 적용할 수 있으며, 이는</w:t>
      </w:r>
      <w:r>
        <w:t xml:space="preserve"> </w:t>
      </w:r>
      <w:r>
        <w:rPr>
          <w:rStyle w:val="VerbatimChar"/>
        </w:rPr>
        <w:t xml:space="preserve">apply()</w:t>
      </w:r>
      <w:r>
        <w:t xml:space="preserve"> </w:t>
      </w:r>
      <w:r>
        <w:t xml:space="preserve">함수가 어레이에 대해 동작하는 방식과 유사하다(6.3.3절). 예를 들어, 각 픽셀에 대해 6개 밴드 값의 평균을 계산할 수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mean)</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mean  25.5    53.3   68.3 68.9      82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더 유의미한 함수의 예로는 NDVI(Normalized Difference Vegetation Index, 정규화 식생 지수) 계산이 있다.</w:t>
      </w:r>
    </w:p>
    <w:p>
      <w:pPr>
        <w:pStyle w:val="SourceCode"/>
      </w:pPr>
      <w:r>
        <w:rPr>
          <w:rStyle w:val="NormalTok"/>
        </w:rPr>
        <w:t xml:space="preserve">ndvi </w:t>
      </w:r>
      <w:r>
        <w:rPr>
          <w:rStyle w:val="OtherTok"/>
        </w:rPr>
        <w:t xml:space="preserve">&lt;-</w:t>
      </w:r>
      <w:r>
        <w:rPr>
          <w:rStyle w:val="NormalTok"/>
        </w:rPr>
        <w:t xml:space="preserve"> </w:t>
      </w:r>
      <w:r>
        <w:rPr>
          <w:rStyle w:val="ControlFlowTok"/>
        </w:rPr>
        <w:t xml:space="preserve">function</w:t>
      </w:r>
      <w:r>
        <w:rPr>
          <w:rStyle w:val="NormalTok"/>
        </w:rPr>
        <w:t xml:space="preserve">(b1, b2, b3, b4, b5, b6) (b4 </w:t>
      </w:r>
      <w:r>
        <w:rPr>
          <w:rStyle w:val="SpecialCharTok"/>
        </w:rPr>
        <w:t xml:space="preserve">-</w:t>
      </w:r>
      <w:r>
        <w:rPr>
          <w:rStyle w:val="NormalTok"/>
        </w:rPr>
        <w:t xml:space="preserve"> b3)</w:t>
      </w:r>
      <w:r>
        <w:rPr>
          <w:rStyle w:val="SpecialCharTok"/>
        </w:rPr>
        <w:t xml:space="preserve">/</w:t>
      </w:r>
      <w:r>
        <w:rPr>
          <w:rStyle w:val="NormalTok"/>
        </w:rPr>
        <w:t xml:space="preserve">(b4 </w:t>
      </w:r>
      <w:r>
        <w:rPr>
          <w:rStyle w:val="SpecialCharTok"/>
        </w:rPr>
        <w:t xml:space="preserve">+</w:t>
      </w:r>
      <w:r>
        <w:rPr>
          <w:rStyle w:val="NormalTok"/>
        </w:rPr>
        <w:t xml:space="preserve"> b3)</w:t>
      </w:r>
      <w:r>
        <w:br/>
      </w: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ndvi)</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ndvi  -0.753  -0.203 -0.0687 -0.0643   0.187 0.587</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또는 함수를 다음과 같이 정의할 수도 있다.</w:t>
      </w:r>
    </w:p>
    <w:p>
      <w:pPr>
        <w:pStyle w:val="SourceCode"/>
      </w:pPr>
      <w:r>
        <w:rPr>
          <w:rStyle w:val="NormalTok"/>
        </w:rPr>
        <w:t xml:space="preserve">ndvi2 </w:t>
      </w:r>
      <w:r>
        <w:rPr>
          <w:rStyle w:val="OtherTok"/>
        </w:rPr>
        <w:t xml:space="preserve">&lt;-</w:t>
      </w:r>
      <w:r>
        <w:rPr>
          <w:rStyle w:val="NormalTok"/>
        </w:rPr>
        <w:t xml:space="preserve"> </w:t>
      </w:r>
      <w:r>
        <w:rPr>
          <w:rStyle w:val="ControlFlowTok"/>
        </w:rPr>
        <w:t xml:space="preserve">function</w:t>
      </w:r>
      <w:r>
        <w:rPr>
          <w:rStyle w:val="NormalTok"/>
        </w:rPr>
        <w:t xml:space="preserve">(x) (x[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r>
        <w:rPr>
          <w:rStyle w:val="SpecialCharTok"/>
        </w:rPr>
        <w:t xml:space="preserve">/</w:t>
      </w:r>
      <w:r>
        <w:rPr>
          <w:rStyle w:val="NormalTok"/>
        </w:rPr>
        <w:t xml:space="preserve">(x[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p>
    <w:p>
      <w:pPr>
        <w:pStyle w:val="FirstParagraph"/>
      </w:pPr>
      <w:r>
        <w:t xml:space="preserve">밴드 수가 많을 경우 이러한 방식은 더 편리하지만, 각 픽셀마다 호출해야 하므로 위에서 정의한</w:t>
      </w:r>
      <w:r>
        <w:t xml:space="preserve"> </w:t>
      </w:r>
      <w:r>
        <w:rPr>
          <w:rStyle w:val="VerbatimChar"/>
        </w:rPr>
        <w:t xml:space="preserve">ndvi</w:t>
      </w:r>
      <w:r>
        <w:t xml:space="preserve"> </w:t>
      </w:r>
      <w:r>
        <w:t xml:space="preserve">함수보다 훨씬 느리다. 반면</w:t>
      </w:r>
      <w:r>
        <w:t xml:space="preserve"> </w:t>
      </w:r>
      <w:r>
        <w:rPr>
          <w:rStyle w:val="VerbatimChar"/>
        </w:rPr>
        <w:t xml:space="preserve">ndvi</w:t>
      </w:r>
      <w:r>
        <w:t xml:space="preserve"> </w:t>
      </w:r>
      <w:r>
        <w:t xml:space="preserve">함수는 모든 픽셀이나 큰 픽셀 덩어리에 대해 한 번만 호출하면 된다. 전체 영상에 대해 각 밴드의 평균은 다음과 같이 계산된다.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mean)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CommentTok"/>
        </w:rPr>
        <w:t xml:space="preserve">#   band mean</w:t>
      </w:r>
      <w:r>
        <w:br/>
      </w:r>
      <w:r>
        <w:rPr>
          <w:rStyle w:val="CommentTok"/>
        </w:rPr>
        <w:t xml:space="preserve"># 1    1 79.1</w:t>
      </w:r>
      <w:r>
        <w:br/>
      </w:r>
      <w:r>
        <w:rPr>
          <w:rStyle w:val="CommentTok"/>
        </w:rPr>
        <w:t xml:space="preserve"># 2    2 67.6</w:t>
      </w:r>
      <w:r>
        <w:br/>
      </w:r>
      <w:r>
        <w:rPr>
          <w:rStyle w:val="CommentTok"/>
        </w:rPr>
        <w:t xml:space="preserve"># 3    3 64.4</w:t>
      </w:r>
      <w:r>
        <w:br/>
      </w:r>
      <w:r>
        <w:rPr>
          <w:rStyle w:val="CommentTok"/>
        </w:rPr>
        <w:t xml:space="preserve"># 4    4 59.2</w:t>
      </w:r>
      <w:r>
        <w:br/>
      </w:r>
      <w:r>
        <w:rPr>
          <w:rStyle w:val="CommentTok"/>
        </w:rPr>
        <w:t xml:space="preserve"># 5    5 83.2</w:t>
      </w:r>
      <w:r>
        <w:br/>
      </w:r>
      <w:r>
        <w:rPr>
          <w:rStyle w:val="CommentTok"/>
        </w:rPr>
        <w:t xml:space="preserve"># 6    6 60.0</w:t>
      </w:r>
    </w:p>
    <w:p>
      <w:pPr>
        <w:pStyle w:val="FirstParagraph"/>
      </w:pPr>
      <w:r>
        <w:t xml:space="preserve">결과는</w:t>
      </w:r>
      <w:r>
        <w:t xml:space="preserve"> </w:t>
      </w:r>
      <w:r>
        <w:rPr>
          <w:rStyle w:val="VerbatimChar"/>
        </w:rPr>
        <w:t xml:space="preserve">data.frame</w:t>
      </w:r>
      <w:r>
        <w:t xml:space="preserve">의 형태로 바로 출력해 볼 수 있을 만큼 작다. 위의 두 예제에서는 전체 디멘션이 모두 사라지지만, 항상 그런 것은 아니다(6.3.2절). 예를 들어, 각 밴드에 대해 세 개의 사분위수를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32    60.8   66.5 69.8    78.8  112</w:t>
      </w:r>
      <w:r>
        <w:br/>
      </w:r>
      <w:r>
        <w:rPr>
          <w:rStyle w:val="CommentTok"/>
        </w:rPr>
        <w:t xml:space="preserve"># dimension(s):</w:t>
      </w:r>
      <w:r>
        <w:br/>
      </w:r>
      <w:r>
        <w:rPr>
          <w:rStyle w:val="CommentTok"/>
        </w:rPr>
        <w:t xml:space="preserve">#          from to        values</w:t>
      </w:r>
      <w:r>
        <w:br/>
      </w:r>
      <w:r>
        <w:rPr>
          <w:rStyle w:val="CommentTok"/>
        </w:rPr>
        <w:t xml:space="preserve"># quantile    1  3 25%, 50%, 75%</w:t>
      </w:r>
      <w:r>
        <w:br/>
      </w:r>
      <w:r>
        <w:rPr>
          <w:rStyle w:val="CommentTok"/>
        </w:rPr>
        <w:t xml:space="preserve"># band        1  6          NULL</w:t>
      </w:r>
    </w:p>
    <w:p>
      <w:pPr>
        <w:pStyle w:val="FirstParagraph"/>
      </w:pPr>
      <w:r>
        <w:t xml:space="preserve">이렇게 하면 세 개의 값으로 이루어진 새로운 디멘션인</w:t>
      </w:r>
      <w:r>
        <w:t xml:space="preserve"> </w:t>
      </w:r>
      <w:r>
        <w:rPr>
          <w:rStyle w:val="VerbatimChar"/>
        </w:rPr>
        <w:t xml:space="preserve">quantile</w:t>
      </w:r>
      <w:r>
        <w:t xml:space="preserve">이</w:t>
      </w:r>
      <w:r>
        <w:t xml:space="preserve"> </w:t>
      </w:r>
      <w:r>
        <w:rPr>
          <w:iCs/>
          <w:i/>
        </w:rPr>
        <w:t xml:space="preserve">생성</w:t>
      </w:r>
      <w:r>
        <w:t xml:space="preserve">된다. 또는, 각 픽셀에 대해 여섯 개 밴드 값의 세 사분위수를 다음과 같이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4      55   69.2 67.2    81.2  255</w:t>
      </w:r>
      <w:r>
        <w:br/>
      </w:r>
      <w:r>
        <w:rPr>
          <w:rStyle w:val="CommentTok"/>
        </w:rPr>
        <w:t xml:space="preserve"># dimension(s):</w:t>
      </w:r>
      <w:r>
        <w:br/>
      </w:r>
      <w:r>
        <w:rPr>
          <w:rStyle w:val="CommentTok"/>
        </w:rPr>
        <w:t xml:space="preserve">#          from  to  offset delta            refsys point</w:t>
      </w:r>
      <w:r>
        <w:br/>
      </w:r>
      <w:r>
        <w:rPr>
          <w:rStyle w:val="CommentTok"/>
        </w:rPr>
        <w:t xml:space="preserve"># quantile    1   3      NA    NA                NA    NA</w:t>
      </w:r>
      <w:r>
        <w:br/>
      </w:r>
      <w:r>
        <w:rPr>
          <w:rStyle w:val="CommentTok"/>
        </w:rPr>
        <w:t xml:space="preserve"># x           1 349  288776  28.5 SIRGAS 2000 / ... FALSE</w:t>
      </w:r>
      <w:r>
        <w:br/>
      </w:r>
      <w:r>
        <w:rPr>
          <w:rStyle w:val="CommentTok"/>
        </w:rPr>
        <w:t xml:space="preserve"># y           1 352 9120761 -28.5 SIRGAS 2000 / ... FALSE</w:t>
      </w:r>
      <w:r>
        <w:br/>
      </w:r>
      <w:r>
        <w:rPr>
          <w:rStyle w:val="CommentTok"/>
        </w:rPr>
        <w:t xml:space="preserve">#                 values x/y</w:t>
      </w:r>
      <w:r>
        <w:br/>
      </w:r>
      <w:r>
        <w:rPr>
          <w:rStyle w:val="CommentTok"/>
        </w:rPr>
        <w:t xml:space="preserve"># quantile 25%, 50%, 75%    </w:t>
      </w:r>
      <w:r>
        <w:br/>
      </w:r>
      <w:r>
        <w:rPr>
          <w:rStyle w:val="CommentTok"/>
        </w:rPr>
        <w:t xml:space="preserve"># x                 NULL [x]</w:t>
      </w:r>
      <w:r>
        <w:br/>
      </w:r>
      <w:r>
        <w:rPr>
          <w:rStyle w:val="CommentTok"/>
        </w:rPr>
        <w:t xml:space="preserve"># y                 NULL [y]</w:t>
      </w:r>
    </w:p>
    <w:bookmarkEnd w:id="277"/>
    <w:bookmarkStart w:id="278" w:name="곡선형-래스터"/>
    <w:p>
      <w:pPr>
        <w:pStyle w:val="Heading3"/>
      </w:pPr>
      <w:r>
        <w:t xml:space="preserve">7.4.9 곡선형 래스터</w:t>
      </w:r>
    </w:p>
    <w:p>
      <w:pPr>
        <w:pStyle w:val="FirstParagraph"/>
      </w:pPr>
      <w:r>
        <w:t xml:space="preserve">불규칙 래스터가 발생하는 이유는 다양하다(그림 1.6). 우선, 데이터가 지구의 곡면 형태를 그대로 반영하는 경우, 정규 래스터는 곡면인 지구의 표면에 정확히 맞지 않는다. 다른 이유로는 다음과 같은 것들이 있다.</w:t>
      </w:r>
    </w:p>
    <w:p>
      <w:pPr>
        <w:numPr>
          <w:ilvl w:val="0"/>
          <w:numId w:val="1064"/>
        </w:numPr>
      </w:pPr>
      <w:r>
        <w:t xml:space="preserve">규칙 래스터 데이터를 다른 좌표참조계로 변환하거나 재투영할 때, 워핑(7.8절)을 수행하지 않으면 곡선 형태로 나타난다. 그러나 워핑은 항상 데이터 손실을 수반하며, 이는 가역적이지 않다.</w:t>
      </w:r>
    </w:p>
    <w:p>
      <w:pPr>
        <w:numPr>
          <w:ilvl w:val="0"/>
          <w:numId w:val="1064"/>
        </w:numPr>
      </w:pPr>
      <w:r>
        <w:t xml:space="preserve">관측 방식 자체가 불규칙 래스터를 만들어 낼 수 있다. 예를 들어 품질이 낮은 위성 영상의 경우, 위성의 진행 방향에서는 규칙 래스터 형태를 유지 하지만(</w:t>
      </w:r>
      <m:oMath>
        <m:r>
          <m:t>x</m:t>
        </m:r>
      </m:oMath>
      <w:r>
        <w:t xml:space="preserve"> </w:t>
      </w:r>
      <w:r>
        <w:t xml:space="preserve">또는</w:t>
      </w:r>
      <w:r>
        <w:t xml:space="preserve"> </w:t>
      </w:r>
      <m:oMath>
        <m:r>
          <m:t>y</m:t>
        </m:r>
      </m:oMath>
      <w:r>
        <w:t xml:space="preserve"> </w:t>
      </w:r>
      <w:r>
        <w:t xml:space="preserve">축과 정렬되지 않음), 진행 방향과 직각인 방향에서는 직교형 래스터가 된다(예: 센서가 시야</w:t>
      </w:r>
      <w:r>
        <w:rPr>
          <w:iCs/>
          <w:i/>
        </w:rPr>
        <w:t xml:space="preserve">각</w:t>
      </w:r>
      <w:r>
        <w:t xml:space="preserve">을 일정 간격으로 분할하여 관측하는 경우).</w:t>
      </w:r>
    </w:p>
    <w:bookmarkEnd w:id="278"/>
    <w:bookmarkStart w:id="279" w:name="gdal-유틸리티"/>
    <w:p>
      <w:pPr>
        <w:pStyle w:val="Heading3"/>
      </w:pPr>
      <w:r>
        <w:t xml:space="preserve">7.4.10 GDAL 유틸리티</w:t>
      </w:r>
    </w:p>
    <w:p>
      <w:pPr>
        <w:pStyle w:val="FirstParagraph"/>
      </w:pPr>
      <w:r>
        <w:rPr>
          <w:rStyle w:val="VerbatimChar"/>
        </w:rPr>
        <w:t xml:space="preserve">GDAL</w:t>
      </w:r>
      <w:r>
        <w:t xml:space="preserve"> </w:t>
      </w:r>
      <w:r>
        <w:t xml:space="preserve">라이브러리는 일반적으로 데이터 변환과 처리를 위한 여러 실행 파일, 즉</w:t>
      </w:r>
      <w:r>
        <w:t xml:space="preserve"> </w:t>
      </w:r>
      <w:r>
        <w:rPr>
          <w:rStyle w:val="VerbatimChar"/>
        </w:rPr>
        <w:t xml:space="preserve">GDAL</w:t>
      </w:r>
      <w:r>
        <w:t xml:space="preserve"> </w:t>
      </w:r>
      <w:r>
        <w:t xml:space="preserve">명령줄 유틸리티와 함께 제공된다. 이들 유틸리티 가운데 상당수(Python으로 작성된 것을 제외한 모든 유틸리티)는</w:t>
      </w:r>
      <w:r>
        <w:t xml:space="preserve"> </w:t>
      </w:r>
      <w:r>
        <w:t xml:space="preserve">“</w:t>
      </w:r>
      <w:r>
        <w:t xml:space="preserve">GDAL Algorithms C API</w:t>
      </w:r>
      <w:r>
        <w:t xml:space="preserve">”</w:t>
      </w:r>
      <w:r>
        <w:t xml:space="preserve">를 통해</w:t>
      </w:r>
      <w:r>
        <w:t xml:space="preserve"> </w:t>
      </w:r>
      <w:r>
        <w:rPr>
          <w:rStyle w:val="VerbatimChar"/>
        </w:rPr>
        <w:t xml:space="preserve">GDA</w:t>
      </w:r>
      <w:r>
        <w:t xml:space="preserve">L 라이브러리의</w:t>
      </w:r>
      <w:r>
        <w:t xml:space="preserve"> </w:t>
      </w:r>
      <w:r>
        <w:rPr>
          <w:rStyle w:val="VerbatimChar"/>
        </w:rPr>
        <w:t xml:space="preserve">C</w:t>
      </w:r>
      <w:r>
        <w:t xml:space="preserve"> </w:t>
      </w:r>
      <w:r>
        <w:t xml:space="preserve">함수로도 제공된다.</w:t>
      </w:r>
      <w:r>
        <w:t xml:space="preserve"> </w:t>
      </w:r>
      <w:r>
        <w:rPr>
          <w:rStyle w:val="VerbatimChar"/>
        </w:rPr>
        <w:t xml:space="preserve">GDAL</w:t>
      </w:r>
      <w:r>
        <w:t xml:space="preserve"> </w:t>
      </w:r>
      <w:r>
        <w:t xml:space="preserve">라이브러리와 연동된 R 패키지(예:</w:t>
      </w:r>
      <w:r>
        <w:t xml:space="preserve"> </w:t>
      </w:r>
      <w:r>
        <w:rPr>
          <w:bCs/>
          <w:b/>
        </w:rPr>
        <w:t xml:space="preserve">sf</w:t>
      </w:r>
      <w:r>
        <w:t xml:space="preserve"> </w:t>
      </w:r>
      <w:r>
        <w:t xml:space="preserve">패키지)가 이러한</w:t>
      </w:r>
      <w:r>
        <w:t xml:space="preserve"> </w:t>
      </w:r>
      <w:r>
        <w:rPr>
          <w:rStyle w:val="VerbatimChar"/>
        </w:rPr>
        <w:t xml:space="preserve">C API</w:t>
      </w:r>
      <w:r>
        <w:t xml:space="preserve"> </w:t>
      </w:r>
      <w:r>
        <w:t xml:space="preserve">알고리즘을 사용한다면, 사용자는 별도로</w:t>
      </w:r>
      <w:r>
        <w:t xml:space="preserve"> </w:t>
      </w:r>
      <w:r>
        <w:rPr>
          <w:rStyle w:val="VerbatimChar"/>
        </w:rPr>
        <w:t xml:space="preserve">GDAL</w:t>
      </w:r>
      <w:r>
        <w:t xml:space="preserve"> </w:t>
      </w:r>
      <w:r>
        <w:t xml:space="preserve">명령줄 유틸리티를 설치하지 않아도 된다.</w:t>
      </w:r>
    </w:p>
    <w:p>
      <w:pPr>
        <w:pStyle w:val="BodyText"/>
      </w:pPr>
      <w:r>
        <w:rPr>
          <w:bCs/>
          <w:b/>
        </w:rPr>
        <w:t xml:space="preserve">sf</w:t>
      </w:r>
      <w:r>
        <w:t xml:space="preserve"> </w:t>
      </w:r>
      <w:r>
        <w:t xml:space="preserve">패키지는</w:t>
      </w:r>
      <w:r>
        <w:t xml:space="preserve"> </w:t>
      </w:r>
      <w:r>
        <w:rPr>
          <w:rStyle w:val="VerbatimChar"/>
        </w:rPr>
        <w:t xml:space="preserve">gdal_utils()</w:t>
      </w:r>
      <w:r>
        <w:t xml:space="preserve"> </w:t>
      </w:r>
      <w:r>
        <w:t xml:space="preserve">함수를 통해 이러한</w:t>
      </w:r>
      <w:r>
        <w:t xml:space="preserve"> </w:t>
      </w:r>
      <w:r>
        <w:rPr>
          <w:rStyle w:val="VerbatimChar"/>
        </w:rPr>
        <w:t xml:space="preserve">C API</w:t>
      </w:r>
      <w:r>
        <w:t xml:space="preserve"> </w:t>
      </w:r>
      <w:r>
        <w:t xml:space="preserve">알고리즘을 호출할 수 있다. 이때 첫 번째 아규먼트에는</w:t>
      </w:r>
      <w:r>
        <w:t xml:space="preserve"> </w:t>
      </w:r>
      <w:r>
        <w:rPr>
          <w:rStyle w:val="VerbatimChar"/>
        </w:rPr>
        <w:t xml:space="preserve">gdal</w:t>
      </w:r>
      <w:r>
        <w:t xml:space="preserve"> </w:t>
      </w:r>
      <w:r>
        <w:t xml:space="preserve">접두사를 제외한 이름을 지정한다. 주요 명령과 기능은 다음과 같다.</w:t>
      </w:r>
    </w:p>
    <w:p>
      <w:pPr>
        <w:numPr>
          <w:ilvl w:val="0"/>
          <w:numId w:val="1065"/>
        </w:numPr>
      </w:pPr>
      <w:r>
        <w:rPr>
          <w:rStyle w:val="VerbatimChar"/>
        </w:rPr>
        <w:t xml:space="preserve">info</w:t>
      </w:r>
      <w:r>
        <w:t xml:space="preserve">: GDAL 래스터 데이터셋에 대한 정보를 출력한다.</w:t>
      </w:r>
    </w:p>
    <w:p>
      <w:pPr>
        <w:numPr>
          <w:ilvl w:val="0"/>
          <w:numId w:val="1065"/>
        </w:numPr>
      </w:pPr>
      <w:r>
        <w:rPr>
          <w:rStyle w:val="VerbatimChar"/>
        </w:rPr>
        <w:t xml:space="preserve">warp</w:t>
      </w:r>
      <w:r>
        <w:t xml:space="preserve">: 래스터를 새로운 래스터로 변환한다(CRS의 전환 포함).</w:t>
      </w:r>
    </w:p>
    <w:p>
      <w:pPr>
        <w:numPr>
          <w:ilvl w:val="0"/>
          <w:numId w:val="1065"/>
        </w:numPr>
      </w:pPr>
      <w:r>
        <w:rPr>
          <w:rStyle w:val="VerbatimChar"/>
        </w:rPr>
        <w:t xml:space="preserve">rasterize</w:t>
      </w:r>
      <w:r>
        <w:t xml:space="preserve">: 벡터 데이터셋을 래스터화한다.</w:t>
      </w:r>
    </w:p>
    <w:p>
      <w:pPr>
        <w:numPr>
          <w:ilvl w:val="0"/>
          <w:numId w:val="1065"/>
        </w:numPr>
      </w:pPr>
      <w:r>
        <w:rPr>
          <w:rStyle w:val="VerbatimChar"/>
        </w:rPr>
        <w:t xml:space="preserve">translate</w:t>
      </w:r>
      <w:r>
        <w:t xml:space="preserve">: 래스터 파일을 다른 형식으로 변환한다.</w:t>
      </w:r>
    </w:p>
    <w:p>
      <w:pPr>
        <w:numPr>
          <w:ilvl w:val="0"/>
          <w:numId w:val="1065"/>
        </w:numPr>
      </w:pPr>
      <w:r>
        <w:rPr>
          <w:rStyle w:val="VerbatimChar"/>
        </w:rPr>
        <w:t xml:space="preserve">vectortranslate</w:t>
      </w:r>
      <w:r>
        <w:t xml:space="preserve">: 벡터 파일을 다른 형식으로 변환한다(</w:t>
      </w:r>
      <w:r>
        <w:rPr>
          <w:rStyle w:val="VerbatimChar"/>
        </w:rPr>
        <w:t xml:space="preserve">ogr2ogr</w:t>
      </w:r>
      <w:r>
        <w:t xml:space="preserve">에 해당).</w:t>
      </w:r>
    </w:p>
    <w:p>
      <w:pPr>
        <w:numPr>
          <w:ilvl w:val="0"/>
          <w:numId w:val="1065"/>
        </w:numPr>
      </w:pPr>
      <w:r>
        <w:rPr>
          <w:rStyle w:val="VerbatimChar"/>
        </w:rPr>
        <w:t xml:space="preserve">buildvrt</w:t>
      </w:r>
      <w:r>
        <w:t xml:space="preserve">: 가상 래스터 타일(여러 파일의 결합하여 생성된 단일 래스터)을 생성한다.</w:t>
      </w:r>
    </w:p>
    <w:p>
      <w:pPr>
        <w:numPr>
          <w:ilvl w:val="0"/>
          <w:numId w:val="1065"/>
        </w:numPr>
      </w:pPr>
      <w:r>
        <w:rPr>
          <w:rStyle w:val="VerbatimChar"/>
        </w:rPr>
        <w:t xml:space="preserve">demprocessing</w:t>
      </w:r>
      <w:r>
        <w:t xml:space="preserve">: DEM(digital data model)에 대한 다양한 처리를 수행한다.</w:t>
      </w:r>
    </w:p>
    <w:p>
      <w:pPr>
        <w:numPr>
          <w:ilvl w:val="0"/>
          <w:numId w:val="1065"/>
        </w:numPr>
      </w:pPr>
      <w:r>
        <w:rPr>
          <w:rStyle w:val="VerbatimChar"/>
        </w:rPr>
        <w:t xml:space="preserve">nearblack</w:t>
      </w:r>
      <w:r>
        <w:t xml:space="preserve">: 거의 검정색 또는 흰색인 경계 부분을 검정색으로 변환한다.</w:t>
      </w:r>
    </w:p>
    <w:p>
      <w:pPr>
        <w:numPr>
          <w:ilvl w:val="0"/>
          <w:numId w:val="1065"/>
        </w:numPr>
      </w:pPr>
      <w:r>
        <w:rPr>
          <w:rStyle w:val="VerbatimChar"/>
        </w:rPr>
        <w:t xml:space="preserve">grid</w:t>
      </w:r>
      <w:r>
        <w:t xml:space="preserve">: 흩어진 데이터로부터 규칙 그리드를 생성한다.</w:t>
      </w:r>
    </w:p>
    <w:p>
      <w:pPr>
        <w:numPr>
          <w:ilvl w:val="0"/>
          <w:numId w:val="1065"/>
        </w:numPr>
      </w:pPr>
      <w:r>
        <w:rPr>
          <w:rStyle w:val="VerbatimChar"/>
        </w:rPr>
        <w:t xml:space="preserve">mdiminfo</w:t>
      </w:r>
      <w:r>
        <w:t xml:space="preserve">: 다차원 어레이에 대한 정보를 출력한다.</w:t>
      </w:r>
    </w:p>
    <w:p>
      <w:pPr>
        <w:numPr>
          <w:ilvl w:val="0"/>
          <w:numId w:val="1065"/>
        </w:numPr>
      </w:pPr>
      <w:r>
        <w:rPr>
          <w:rStyle w:val="VerbatimChar"/>
        </w:rPr>
        <w:t xml:space="preserve">mdimtranslate</w:t>
      </w:r>
      <w:r>
        <w:t xml:space="preserve">: 다차원 어레이를 다른 형식으로 변환한다.</w:t>
      </w:r>
    </w:p>
    <w:p>
      <w:pPr>
        <w:pStyle w:val="FirstParagraph"/>
      </w:pPr>
      <w:r>
        <w:t xml:space="preserve">이러한 유틸리티는 기본적으로 파일 단위로 작동하며,</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객체에 직접 작용되지는 않는다. 그러나</w:t>
      </w:r>
      <w:r>
        <w:t xml:space="preserve"> </w:t>
      </w:r>
      <w:r>
        <w:rPr>
          <w:rStyle w:val="VerbatimChar"/>
        </w:rPr>
        <w:t xml:space="preserve">stars_proxy</w:t>
      </w:r>
      <w:r>
        <w:t xml:space="preserve"> </w:t>
      </w:r>
      <w:r>
        <w:t xml:space="preserve">객체는 본질적으로 파일에 대한 포인터 역할을 하므로, 다른 객체들도 파일로 저장하여 사용할 수 있다. 이러한 유틸리티 중 일부는(항상 혹은 선택적으로)</w:t>
      </w:r>
      <w:r>
        <w:t xml:space="preserve"> </w:t>
      </w:r>
      <w:r>
        <w:rPr>
          <w:rStyle w:val="VerbatimChar"/>
        </w:rPr>
        <w:t xml:space="preserve">st_mosaic()</w:t>
      </w:r>
      <w:r>
        <w:t xml:space="preserve">,</w:t>
      </w:r>
      <w:r>
        <w:t xml:space="preserve"> </w:t>
      </w:r>
      <w:r>
        <w:rPr>
          <w:rStyle w:val="VerbatimChar"/>
        </w:rPr>
        <w:t xml:space="preserve">st_warp()</w:t>
      </w:r>
      <w:r>
        <w:t xml:space="preserve">, 또는</w:t>
      </w:r>
      <w:r>
        <w:t xml:space="preserve"> </w:t>
      </w:r>
      <w:r>
        <w:rPr>
          <w:rStyle w:val="VerbatimChar"/>
        </w:rPr>
        <w:t xml:space="preserve">st_write()</w:t>
      </w:r>
      <w:r>
        <w:t xml:space="preserve"> </w:t>
      </w:r>
      <w:r>
        <w:t xml:space="preserve">등의 함수를 통해 호출된다. R의</w:t>
      </w:r>
      <w:r>
        <w:t xml:space="preserve"> </w:t>
      </w:r>
      <w:r>
        <w:rPr>
          <w:bCs/>
          <w:b/>
        </w:rPr>
        <w:t xml:space="preserve">gdalUtilities</w:t>
      </w:r>
      <w:r>
        <w:t xml:space="preserve">(O’Brien 2022) 패키지는</w:t>
      </w:r>
      <w:r>
        <w:t xml:space="preserve"> </w:t>
      </w:r>
      <w:r>
        <w:rPr>
          <w:rStyle w:val="VerbatimChar"/>
        </w:rPr>
        <w:t xml:space="preserve">sf::gdal_utils</w:t>
      </w:r>
      <w:r>
        <w:t xml:space="preserve">에 기반하여, 명령줄 유틸리티 아규먼트 이름과 동일한 아규먼트 이름을 사용하는 편의성 래퍼 함수를 제공한다.</w:t>
      </w:r>
    </w:p>
    <w:bookmarkEnd w:id="279"/>
    <w:bookmarkEnd w:id="280"/>
    <w:bookmarkStart w:id="317" w:name="벡터-데이터-큐브-예제"/>
    <w:p>
      <w:pPr>
        <w:pStyle w:val="Heading2"/>
      </w:pPr>
      <w:r>
        <w:t xml:space="preserve">7.5 벡터 데이터 큐브 예제</w:t>
      </w:r>
    </w:p>
    <w:bookmarkStart w:id="297" w:name="예제-대기질-시계열-데이터-애그리게이션-실행"/>
    <w:p>
      <w:pPr>
        <w:pStyle w:val="Heading3"/>
      </w:pPr>
      <w:r>
        <w:t xml:space="preserve">7.5.1 예제: 대기질 시계열 데이터 애그리게이션 실행</w:t>
      </w:r>
    </w:p>
    <w:p>
      <w:pPr>
        <w:pStyle w:val="FirstParagraph"/>
      </w:pPr>
      <w:r>
        <w:t xml:space="preserve">유럽 대기질 데이터를 사례로, 벡터 데이터 큐브의 애그리게이션 작업을 설명한다. 이 데이터는 Gräler, Pebesma, Heuvelink (2016)에서 사용된 것과 동일하며, 12장과 13장에서도 다시 사용될 예정이다. 독일 농촌 지역 관측소에서 1998~2009년 동안 수집한 데이터를 바탕으로 일평균</w:t>
      </w:r>
      <w:r>
        <w:t xml:space="preserve"> </w:t>
      </w:r>
      <m:oMath>
        <m:sSub>
          <m:e>
            <m:r>
              <m:rPr>
                <m:nor/>
                <m:sty m:val="p"/>
              </m:rPr>
              <m:t>PM</m:t>
            </m:r>
          </m:e>
          <m:sub>
            <m:r>
              <m:t>10</m:t>
            </m:r>
          </m:sub>
        </m:sSub>
      </m:oMath>
      <w:r>
        <w:t xml:space="preserve"> </w:t>
      </w:r>
      <w:r>
        <w:t xml:space="preserve">값을 계산하였다.</w:t>
      </w:r>
    </w:p>
    <w:p>
      <w:pPr>
        <w:pStyle w:val="BodyText"/>
      </w:pPr>
      <w:r>
        <w:rPr>
          <w:rStyle w:val="VerbatimChar"/>
        </w:rPr>
        <w:t xml:space="preserve">air</w:t>
      </w:r>
      <w:r>
        <w:t xml:space="preserve"> </w:t>
      </w:r>
      <w:r>
        <w:t xml:space="preserve">데이터 매트릭스, 날짜 벡터</w:t>
      </w:r>
      <w:r>
        <w:t xml:space="preserve"> </w:t>
      </w:r>
      <w:r>
        <w:rPr>
          <w:rStyle w:val="VerbatimChar"/>
        </w:rPr>
        <w:t xml:space="preserve">date</w:t>
      </w:r>
      <w:r>
        <w:t xml:space="preserve">s, 그리고</w:t>
      </w:r>
      <w:r>
        <w:t xml:space="preserve"> </w:t>
      </w:r>
      <w:r>
        <w:rPr>
          <w:rStyle w:val="VerbatimChar"/>
        </w:rPr>
        <w:t xml:space="preserve">SpatialPoints</w:t>
      </w:r>
      <w:r>
        <w:t xml:space="preserve"> </w:t>
      </w:r>
      <w:r>
        <w:t xml:space="preserve">객체</w:t>
      </w:r>
      <w:r>
        <w:t xml:space="preserve"> </w:t>
      </w:r>
      <w:r>
        <w:rPr>
          <w:rStyle w:val="VerbatimChar"/>
        </w:rPr>
        <w:t xml:space="preserve">stations</w:t>
      </w:r>
      <w:r>
        <w:t xml:space="preserve">을 결합하여</w:t>
      </w:r>
      <w:r>
        <w:t xml:space="preserve"> </w:t>
      </w:r>
      <w:r>
        <w:rPr>
          <w:rStyle w:val="VerbatimChar"/>
        </w:rPr>
        <w:t xml:space="preserve">stars</w:t>
      </w:r>
      <w:r>
        <w:t xml:space="preserve"> </w:t>
      </w:r>
      <w:r>
        <w:t xml:space="preserve">객체를 생성할 수 있다.</w:t>
      </w:r>
    </w:p>
    <w:p>
      <w:pPr>
        <w:pStyle w:val="SourceCode"/>
      </w:pPr>
      <w:r>
        <w:rPr>
          <w:rStyle w:val="FunctionTok"/>
        </w:rPr>
        <w:t xml:space="preserve">load</w:t>
      </w:r>
      <w:r>
        <w:rPr>
          <w:rStyle w:val="NormalTok"/>
        </w:rPr>
        <w:t xml:space="preserve">(</w:t>
      </w:r>
      <w:r>
        <w:rPr>
          <w:rStyle w:val="StringTok"/>
        </w:rPr>
        <w:t xml:space="preserve">"data/air.rda"</w:t>
      </w:r>
      <w:r>
        <w:rPr>
          <w:rStyle w:val="NormalTok"/>
        </w:rPr>
        <w:t xml:space="preserve">) </w:t>
      </w:r>
      <w:r>
        <w:rPr>
          <w:rStyle w:val="CommentTok"/>
        </w:rPr>
        <w:t xml:space="preserve"># this loads several datasets in .GlobalEnv</w:t>
      </w:r>
      <w:r>
        <w:br/>
      </w:r>
      <w:r>
        <w:rPr>
          <w:rStyle w:val="FunctionTok"/>
        </w:rPr>
        <w:t xml:space="preserve">dim</w:t>
      </w:r>
      <w:r>
        <w:rPr>
          <w:rStyle w:val="NormalTok"/>
        </w:rPr>
        <w:t xml:space="preserve">(air)</w:t>
      </w:r>
      <w:r>
        <w:br/>
      </w:r>
      <w:r>
        <w:rPr>
          <w:rStyle w:val="CommentTok"/>
        </w:rPr>
        <w:t xml:space="preserve"># space  time </w:t>
      </w:r>
      <w:r>
        <w:br/>
      </w:r>
      <w:r>
        <w:rPr>
          <w:rStyle w:val="CommentTok"/>
        </w:rPr>
        <w:t xml:space="preserve">#    70  4383</w:t>
      </w:r>
      <w:r>
        <w:br/>
      </w:r>
      <w:r>
        <w:rPr>
          <w:rStyle w:val="NormalTok"/>
        </w:rPr>
        <w:t xml:space="preserve">stations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OtherTok"/>
        </w:rPr>
        <w:t xml:space="preserve">-&gt;</w:t>
      </w:r>
      <w:r>
        <w:rPr>
          <w:rStyle w:val="NormalTok"/>
        </w:rPr>
        <w:t xml:space="preserve"> st</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station =</w:t>
      </w:r>
      <w:r>
        <w:rPr>
          <w:rStyle w:val="NormalTok"/>
        </w:rPr>
        <w:t xml:space="preserve"> st, </w:t>
      </w:r>
      <w:r>
        <w:rPr>
          <w:rStyle w:val="AttributeTok"/>
        </w:rPr>
        <w:t xml:space="preserve">time =</w:t>
      </w:r>
      <w:r>
        <w:rPr>
          <w:rStyle w:val="NormalTok"/>
        </w:rPr>
        <w:t xml:space="preserve"> dates)</w:t>
      </w:r>
      <w:r>
        <w:br/>
      </w:r>
      <w:r>
        <w:rPr>
          <w:rStyle w:val="NormalTok"/>
        </w:rPr>
        <w:t xml:space="preserve">(aq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PM10 =</w:t>
      </w:r>
      <w:r>
        <w:rPr>
          <w:rStyle w:val="NormalTok"/>
        </w:rPr>
        <w:t xml:space="preserve"> air), </w:t>
      </w:r>
      <w:r>
        <w:rPr>
          <w:rStyle w:val="AttributeTok"/>
        </w:rPr>
        <w:t xml:space="preserve">dimensions =</w:t>
      </w:r>
      <w:r>
        <w:rPr>
          <w:rStyle w:val="NormalTok"/>
        </w:rPr>
        <w:t xml:space="preserve"> 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0    9.92   14.8 17.7      22  274 157659</w:t>
      </w:r>
      <w:r>
        <w:br/>
      </w:r>
      <w:r>
        <w:rPr>
          <w:rStyle w:val="CommentTok"/>
        </w:rPr>
        <w:t xml:space="preserve"># dimension(s):</w:t>
      </w:r>
      <w:r>
        <w:br/>
      </w:r>
      <w:r>
        <w:rPr>
          <w:rStyle w:val="CommentTok"/>
        </w:rPr>
        <w:t xml:space="preserve">#         from   to     offset  delta refsys point</w:t>
      </w:r>
      <w:r>
        <w:br/>
      </w:r>
      <w:r>
        <w:rPr>
          <w:rStyle w:val="CommentTok"/>
        </w:rPr>
        <w:t xml:space="preserve"># station    1   70         NA     NA WGS 84  TRUE</w:t>
      </w:r>
      <w:r>
        <w:br/>
      </w:r>
      <w:r>
        <w:rPr>
          <w:rStyle w:val="CommentTok"/>
        </w:rPr>
        <w:t xml:space="preserve"># time       1 4383 1998-01-01 1 days   Date FALSE</w:t>
      </w:r>
      <w:r>
        <w:br/>
      </w:r>
      <w:r>
        <w:rPr>
          <w:rStyle w:val="CommentTok"/>
        </w:rPr>
        <w:t xml:space="preserve">#                                          values</w:t>
      </w:r>
      <w:r>
        <w:br/>
      </w:r>
      <w:r>
        <w:rPr>
          <w:rStyle w:val="CommentTok"/>
        </w:rPr>
        <w:t xml:space="preserve"># station POINT (9.59 53.7),...,POINT (9.45 49.2)</w:t>
      </w:r>
      <w:r>
        <w:br/>
      </w:r>
      <w:r>
        <w:rPr>
          <w:rStyle w:val="CommentTok"/>
        </w:rPr>
        <w:t xml:space="preserve"># time                                       NULL</w:t>
      </w:r>
    </w:p>
    <w:p>
      <w:pPr>
        <w:pStyle w:val="FirstParagraph"/>
      </w:pPr>
      <w:r>
        <w:t xml:space="preserve">그림 7.11에서는 시간 시계열이 상당히 길지만, 큰 결측 구간도 존재함을 확인할 수 있다. 그림 7.12는 평균</w:t>
      </w:r>
      <w:r>
        <w:t xml:space="preserve"> </w:t>
      </w:r>
      <m:oMath>
        <m:sSub>
          <m:e>
            <m:r>
              <m:rPr>
                <m:nor/>
                <m:sty m:val="p"/>
              </m:rPr>
              <m:t>PM</m:t>
            </m:r>
          </m:e>
          <m:sub>
            <m:r>
              <m:t>10</m:t>
            </m:r>
          </m:sub>
        </m:sSub>
      </m:oMath>
      <w:r>
        <w:t xml:space="preserve"> </w:t>
      </w:r>
      <w:r>
        <w:t xml:space="preserve">값과 함께 측정소의 공간 분포를 보여준다.</w:t>
      </w:r>
    </w:p>
    <w:tbl>
      <w:tblPr>
        <w:tblStyle w:val="Table"/>
        <w:tblW w:type="pct" w:w="5000"/>
        <w:tblLook w:firstRow="0" w:lastRow="0" w:firstColumn="0" w:lastColumn="0" w:noHBand="0" w:noVBand="0" w:val="0000"/>
        <w:jc w:val="start"/>
        <w:tblLayout w:type="fixed"/>
      </w:tblPr>
      <w:tblGrid>
        <w:gridCol w:w="7920"/>
      </w:tblGrid>
      <w:tr>
        <w:tc>
          <w:tcPr/>
          <w:bookmarkStart w:id="284" w:name="fig-7-11"/>
          <w:p>
            <w:pPr>
              <w:pStyle w:val="Compact"/>
              <w:jc w:val="center"/>
            </w:pPr>
            <w:r>
              <w:drawing>
                <wp:inline>
                  <wp:extent cx="5334000" cy="3810000"/>
                  <wp:effectExtent b="0" l="0" r="0" t="0"/>
                  <wp:docPr descr="" title="" id="282" name="Picture"/>
                  <a:graphic>
                    <a:graphicData uri="http://schemas.openxmlformats.org/drawingml/2006/picture">
                      <pic:pic>
                        <pic:nvPicPr>
                          <pic:cNvPr descr="https://r-spatial.org/book/07-Introsf_files/figure-html/fig-airst-1.png" id="283" name="Picture"/>
                          <pic:cNvPicPr>
                            <a:picLocks noChangeArrowheads="1" noChangeAspect="1"/>
                          </pic:cNvPicPr>
                        </pic:nvPicPr>
                        <pic:blipFill>
                          <a:blip r:embed="rId2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7.10: 시간과 스테이션별로 계산된 PM10 값에 대한 시공간 다이어그램</w:t>
            </w:r>
          </w:p>
          <w:bookmarkEnd w:id="2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8" w:name="fig-7-12"/>
          <w:p>
            <w:pPr>
              <w:pStyle w:val="Compact"/>
              <w:jc w:val="center"/>
            </w:pPr>
            <w:r>
              <w:drawing>
                <wp:inline>
                  <wp:extent cx="5334000" cy="3810000"/>
                  <wp:effectExtent b="0" l="0" r="0" t="0"/>
                  <wp:docPr descr="" title="" id="286" name="Picture"/>
                  <a:graphic>
                    <a:graphicData uri="http://schemas.openxmlformats.org/drawingml/2006/picture">
                      <pic:pic>
                        <pic:nvPicPr>
                          <pic:cNvPr descr="https://r-spatial.org/book/07-Introsf_files/figure-html/fig-airmap-1.png" id="287" name="Picture"/>
                          <pic:cNvPicPr>
                            <a:picLocks noChangeArrowheads="1" noChangeAspect="1"/>
                          </pic:cNvPicPr>
                        </pic:nvPicPr>
                        <pic:blipFill>
                          <a:blip r:embed="rId2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7.11: 관측 스테이션별 PM10 평균값</w:t>
            </w:r>
          </w:p>
          <w:bookmarkEnd w:id="288"/>
        </w:tc>
      </w:tr>
    </w:tbl>
    <w:p>
      <w:pPr>
        <w:pStyle w:val="BodyText"/>
      </w:pPr>
      <w:r>
        <w:t xml:space="preserve">간단한 실습 차원에서, 측정소별 시간 시계열 데이터를 지역 평균으로 애그리게이션할 수 있다. 이를 위해</w:t>
      </w:r>
      <w:r>
        <w:t xml:space="preserve"> </w:t>
      </w:r>
      <w:r>
        <w:rPr>
          <w:rStyle w:val="VerbatimChar"/>
        </w:rPr>
        <w:t xml:space="preserve">stars</w:t>
      </w:r>
      <w:r>
        <w:t xml:space="preserve"> </w:t>
      </w:r>
      <w:r>
        <w:t xml:space="preserve">객체에 대한</w:t>
      </w:r>
      <w:r>
        <w:t xml:space="preserve"> </w:t>
      </w:r>
      <w:r>
        <w:rPr>
          <w:rStyle w:val="VerbatimChar"/>
        </w:rPr>
        <w:t xml:space="preserve">aggregate</w:t>
      </w:r>
      <w:r>
        <w:t xml:space="preserve"> </w:t>
      </w:r>
      <w:r>
        <w:t xml:space="preserve">메소드를 사용한다.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(aq, de_nuts1,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1.08    10.9   15.3 17.9    21.8  172 25679</w:t>
      </w:r>
      <w:r>
        <w:br/>
      </w:r>
      <w:r>
        <w:rPr>
          <w:rStyle w:val="CommentTok"/>
        </w:rPr>
        <w:t xml:space="preserve"># dimension(s):</w:t>
      </w:r>
      <w:r>
        <w:br/>
      </w:r>
      <w:r>
        <w:rPr>
          <w:rStyle w:val="CommentTok"/>
        </w:rPr>
        <w:t xml:space="preserve">#      from   to     offset  delta refsys point</w:t>
      </w:r>
      <w:r>
        <w:br/>
      </w:r>
      <w:r>
        <w:rPr>
          <w:rStyle w:val="CommentTok"/>
        </w:rPr>
        <w:t xml:space="preserve"># geom    1   16         NA     NA WGS 84 FALSE</w:t>
      </w:r>
      <w:r>
        <w:br/>
      </w:r>
      <w:r>
        <w:rPr>
          <w:rStyle w:val="CommentTok"/>
        </w:rPr>
        <w:t xml:space="preserve"># time    1 4383 1998-01-01 1 days   Date FALSE</w:t>
      </w:r>
      <w:r>
        <w:br/>
      </w:r>
      <w:r>
        <w:rPr>
          <w:rStyle w:val="CommentTok"/>
        </w:rPr>
        <w:t xml:space="preserve">#                                       values</w:t>
      </w:r>
      <w:r>
        <w:br/>
      </w:r>
      <w:r>
        <w:rPr>
          <w:rStyle w:val="CommentTok"/>
        </w:rPr>
        <w:t xml:space="preserve"># geom MULTIPOLYGON (...,...,MULTIPOLYGON (...</w:t>
      </w:r>
      <w:r>
        <w:br/>
      </w:r>
      <w:r>
        <w:rPr>
          <w:rStyle w:val="CommentTok"/>
        </w:rPr>
        <w:t xml:space="preserve"># time                                    NULL</w:t>
      </w:r>
    </w:p>
    <w:p>
      <w:pPr>
        <w:pStyle w:val="FirstParagraph"/>
      </w:pPr>
      <w:r>
        <w:t xml:space="preserve">또한, 아래 코드를 통해 임의로 선택한 여섯 날짜의 지도를 표시할 수 있다(그림 7.13).</w:t>
      </w:r>
    </w:p>
    <w:p>
      <w:pPr>
        <w:pStyle w:val="SourceCode"/>
      </w:pPr>
      <w:r>
        <w:rPr>
          <w:rStyle w:val="FunctionTok"/>
        </w:rPr>
        <w:t xml:space="preserve">library</w:t>
      </w:r>
      <w:r>
        <w:rPr>
          <w:rStyle w:val="NormalTok"/>
        </w:rPr>
        <w:t xml:space="preserve">(tidyverse)</w:t>
      </w:r>
      <w:r>
        <w:br/>
      </w:r>
      <w:r>
        <w:rPr>
          <w:rStyle w:val="NormalTok"/>
        </w:rPr>
        <w:t xml:space="preserve">a </w:t>
      </w:r>
      <w:r>
        <w:rPr>
          <w:rStyle w:val="SpecialCharTok"/>
        </w:rPr>
        <w:t xml:space="preserve">|&gt;</w:t>
      </w:r>
      <w:r>
        <w:rPr>
          <w:rStyle w:val="NormalTok"/>
        </w:rPr>
        <w:t xml:space="preserve"> </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StringTok"/>
        </w:rPr>
        <w:t xml:space="preserve">"2008-01-01"</w:t>
      </w:r>
      <w:r>
        <w:rPr>
          <w:rStyle w:val="NormalTok"/>
        </w:rPr>
        <w:t xml:space="preserve">, time </w:t>
      </w:r>
      <w:r>
        <w:rPr>
          <w:rStyle w:val="SpecialCharTok"/>
        </w:rPr>
        <w:t xml:space="preserve">&lt;</w:t>
      </w:r>
      <w:r>
        <w:rPr>
          <w:rStyle w:val="NormalTok"/>
        </w:rPr>
        <w:t xml:space="preserve"> </w:t>
      </w:r>
      <w:r>
        <w:rPr>
          <w:rStyle w:val="StringTok"/>
        </w:rPr>
        <w:t xml:space="preserve">"2008-01-07"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7-13"/>
          <w:p>
            <w:pPr>
              <w:pStyle w:val="Compact"/>
              <w:jc w:val="center"/>
            </w:pPr>
            <w:r>
              <w:drawing>
                <wp:inline>
                  <wp:extent cx="5334000" cy="3810000"/>
                  <wp:effectExtent b="0" l="0" r="0" t="0"/>
                  <wp:docPr descr="" title="" id="290" name="Picture"/>
                  <a:graphic>
                    <a:graphicData uri="http://schemas.openxmlformats.org/drawingml/2006/picture">
                      <pic:pic>
                        <pic:nvPicPr>
                          <pic:cNvPr descr="https://r-spatial.org/book/07-Introsf_files/figure-html/fig-airagg-1.png" id="291" name="Picture"/>
                          <pic:cNvPicPr>
                            <a:picLocks noChangeArrowheads="1" noChangeAspect="1"/>
                          </pic:cNvPicPr>
                        </pic:nvPicPr>
                        <pic:blipFill>
                          <a:blip r:embed="rId2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7.12: 임의의 여섯 날짜에 대한 지역 평균 PM10</w:t>
            </w:r>
          </w:p>
          <w:bookmarkEnd w:id="292"/>
        </w:tc>
      </w:tr>
    </w:tbl>
    <w:p>
      <w:pPr>
        <w:pStyle w:val="BodyText"/>
      </w:pPr>
      <w:r>
        <w:t xml:space="preserve">또한, 아래 코드를 이용해 단일 주의 평균값 시계열 플롯을 생성할 수 있다(그림 7.14).</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plot</w:t>
      </w:r>
      <w:r>
        <w:rPr>
          <w:rStyle w:val="NormalTok"/>
        </w:rPr>
        <w:t xml:space="preserve">(</w:t>
      </w:r>
      <w:r>
        <w:rPr>
          <w:rStyle w:val="FunctionTok"/>
        </w:rPr>
        <w:t xml:space="preserve">as.xts</w:t>
      </w:r>
      <w:r>
        <w:rPr>
          <w:rStyle w:val="NormalTok"/>
        </w:rPr>
        <w:t xml:space="preserve">(a)[,</w:t>
      </w:r>
      <w:r>
        <w:rPr>
          <w:rStyle w:val="DecValTok"/>
        </w:rPr>
        <w:t xml:space="preserve">4</w:t>
      </w:r>
      <w:r>
        <w:rPr>
          <w:rStyle w:val="NormalTok"/>
        </w:rPr>
        <w:t xml:space="preserve">], </w:t>
      </w:r>
      <w:r>
        <w:rPr>
          <w:rStyle w:val="AttributeTok"/>
        </w:rPr>
        <w:t xml:space="preserve">main =</w:t>
      </w:r>
      <w:r>
        <w:rPr>
          <w:rStyle w:val="NormalTok"/>
        </w:rPr>
        <w:t xml:space="preserve"> de_nuts1</w:t>
      </w:r>
      <w:r>
        <w:rPr>
          <w:rStyle w:val="SpecialCharTok"/>
        </w:rPr>
        <w:t xml:space="preserve">$</w:t>
      </w:r>
      <w:r>
        <w:rPr>
          <w:rStyle w:val="NormalTok"/>
        </w:rPr>
        <w:t xml:space="preserve">NAME_1[</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6" w:name="fig-7-14"/>
          <w:p>
            <w:pPr>
              <w:pStyle w:val="Compact"/>
              <w:jc w:val="center"/>
            </w:pPr>
            <w:r>
              <w:drawing>
                <wp:inline>
                  <wp:extent cx="5334000" cy="3810000"/>
                  <wp:effectExtent b="0" l="0" r="0" t="0"/>
                  <wp:docPr descr="" title="" id="294" name="Picture"/>
                  <a:graphic>
                    <a:graphicData uri="http://schemas.openxmlformats.org/drawingml/2006/picture">
                      <pic:pic>
                        <pic:nvPicPr>
                          <pic:cNvPr descr="https://r-spatial.org/book/07-Introsf_files/figure-html/fig-airts-1.png" id="295" name="Picture"/>
                          <pic:cNvPicPr>
                            <a:picLocks noChangeArrowheads="1" noChangeAspect="1"/>
                          </pic:cNvPicPr>
                        </pic:nvPicPr>
                        <pic:blipFill>
                          <a:blip r:embed="rId2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7.13: 단일 측정소에 대한 지역 평균 PM10의 시계열</w:t>
            </w:r>
          </w:p>
          <w:bookmarkEnd w:id="296"/>
        </w:tc>
      </w:tr>
    </w:tbl>
    <w:bookmarkEnd w:id="297"/>
    <w:bookmarkStart w:id="314" w:name="예제-브리스톨-출발지-도착지-데이터-큐브"/>
    <w:p>
      <w:pPr>
        <w:pStyle w:val="Heading3"/>
      </w:pPr>
      <w:r>
        <w:t xml:space="preserve">7.5.2 예제: 브리스톨 출발지-도착지 데이터 큐브</w:t>
      </w:r>
    </w:p>
    <w:p>
      <w:pPr>
        <w:pStyle w:val="FirstParagraph"/>
      </w:pPr>
      <w:r>
        <w:t xml:space="preserve">이 예제에 사용된 데이터는 Lovelace, Nowosad, Muenchow (2019)에서 가져온 출발지-목적지(OD) 매트릭스로, A 지역에서 B 지역으로 이동하는 인구 수를 교통수단별로 나타낸 것이다. 102개 지역의 피처 지오메트리는</w:t>
      </w:r>
      <w:r>
        <w:t xml:space="preserve"> </w:t>
      </w:r>
      <w:r>
        <w:rPr>
          <w:rStyle w:val="VerbatimChar"/>
        </w:rPr>
        <w:t xml:space="preserve">sf</w:t>
      </w:r>
      <w:r>
        <w:t xml:space="preserve"> </w:t>
      </w:r>
      <w:r>
        <w:t xml:space="preserve">객체인</w:t>
      </w:r>
      <w:r>
        <w:t xml:space="preserve"> </w:t>
      </w:r>
      <w:r>
        <w:rPr>
          <w:rStyle w:val="VerbatimChar"/>
        </w:rPr>
        <w:t xml:space="preserve">bristol_zones</w:t>
      </w:r>
      <w:r>
        <w:t xml:space="preserve">에 포함되어 있다.</w:t>
      </w:r>
    </w:p>
    <w:tbl>
      <w:tblPr>
        <w:tblStyle w:val="Table"/>
        <w:tblW w:type="pct" w:w="5000"/>
        <w:tblLook w:firstRow="0" w:lastRow="0" w:firstColumn="0" w:lastColumn="0" w:noHBand="0" w:noVBand="0" w:val="0000"/>
        <w:jc w:val="start"/>
        <w:tblLayout w:type="fixed"/>
      </w:tblPr>
      <w:tblGrid>
        <w:gridCol w:w="7920"/>
      </w:tblGrid>
      <w:tr>
        <w:tc>
          <w:tcPr/>
          <w:bookmarkStart w:id="301" w:name="fig-7-15"/>
          <w:p>
            <w:pPr>
              <w:pStyle w:val="Compact"/>
              <w:jc w:val="center"/>
            </w:pPr>
            <w:r>
              <w:drawing>
                <wp:inline>
                  <wp:extent cx="5334000" cy="3810000"/>
                  <wp:effectExtent b="0" l="0" r="0" t="0"/>
                  <wp:docPr descr="" title="" id="299" name="Picture"/>
                  <a:graphic>
                    <a:graphicData uri="http://schemas.openxmlformats.org/drawingml/2006/picture">
                      <pic:pic>
                        <pic:nvPicPr>
                          <pic:cNvPr descr="https://r-spatial.org/book/07-Introsf_files/figure-html/fig-bristol1-1.png" id="300" name="Picture"/>
                          <pic:cNvPicPr>
                            <a:picLocks noChangeArrowheads="1" noChangeAspect="1"/>
                          </pic:cNvPicPr>
                        </pic:nvPicPr>
                        <pic:blipFill>
                          <a:blip r:embed="rId29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7.14: 영국 브리스톨의 102개 구역 현황(33번 구역(E02003043)이 빨간색으로 표시되어 있음)</w:t>
            </w:r>
          </w:p>
          <w:bookmarkEnd w:id="301"/>
        </w:tc>
      </w:tr>
    </w:tbl>
    <w:p>
      <w:pPr>
        <w:pStyle w:val="BodyText"/>
      </w:pPr>
      <w:r>
        <w:rPr>
          <w:rStyle w:val="VerbatimChar"/>
        </w:rPr>
        <w:t xml:space="preserve">bristol_od</w:t>
      </w:r>
      <w:r>
        <w:t xml:space="preserve"> </w:t>
      </w:r>
      <w:r>
        <w:t xml:space="preserve">테이블에 OD 쌍(이동량이 0인 경우는 제외)이 레코드로 저장되어 있으며, 서로 다른 교통수단이 변수로 포함되어 있다.</w:t>
      </w:r>
    </w:p>
    <w:p>
      <w:pPr>
        <w:pStyle w:val="SourceCode"/>
      </w:pPr>
      <w:r>
        <w:rPr>
          <w:rStyle w:val="FunctionTok"/>
        </w:rPr>
        <w:t xml:space="preserve">head</w:t>
      </w:r>
      <w:r>
        <w:rPr>
          <w:rStyle w:val="NormalTok"/>
        </w:rPr>
        <w:t xml:space="preserve">(bristol_od)</w:t>
      </w:r>
      <w:r>
        <w:br/>
      </w:r>
      <w:r>
        <w:rPr>
          <w:rStyle w:val="CommentTok"/>
        </w:rPr>
        <w:t xml:space="preserve"># # A tibble: 6 × 7</w:t>
      </w:r>
      <w:r>
        <w:br/>
      </w:r>
      <w:r>
        <w:rPr>
          <w:rStyle w:val="CommentTok"/>
        </w:rPr>
        <w:t xml:space="preserve">#   o         d           all bicycle  foot car_driver train</w:t>
      </w:r>
      <w:r>
        <w:br/>
      </w:r>
      <w:r>
        <w:rPr>
          <w:rStyle w:val="CommentTok"/>
        </w:rPr>
        <w:t xml:space="preserve">#   &lt;chr&gt;     &lt;chr&gt;     &lt;dbl&gt;   &lt;dbl&gt; &lt;dbl&gt;      &lt;dbl&gt; &lt;dbl&gt;</w:t>
      </w:r>
      <w:r>
        <w:br/>
      </w:r>
      <w:r>
        <w:rPr>
          <w:rStyle w:val="CommentTok"/>
        </w:rPr>
        <w:t xml:space="preserve"># 1 E02002985 E02002985   209       5   127         59     0</w:t>
      </w:r>
      <w:r>
        <w:br/>
      </w:r>
      <w:r>
        <w:rPr>
          <w:rStyle w:val="CommentTok"/>
        </w:rPr>
        <w:t xml:space="preserve"># 2 E02002985 E02002987   121       7    35         62     0</w:t>
      </w:r>
      <w:r>
        <w:br/>
      </w:r>
      <w:r>
        <w:rPr>
          <w:rStyle w:val="CommentTok"/>
        </w:rPr>
        <w:t xml:space="preserve"># 3 E02002985 E02003036    32       2     1         10     1</w:t>
      </w:r>
      <w:r>
        <w:br/>
      </w:r>
      <w:r>
        <w:rPr>
          <w:rStyle w:val="CommentTok"/>
        </w:rPr>
        <w:t xml:space="preserve"># 4 E02002985 E02003043   141       1     2         56    17</w:t>
      </w:r>
      <w:r>
        <w:br/>
      </w:r>
      <w:r>
        <w:rPr>
          <w:rStyle w:val="CommentTok"/>
        </w:rPr>
        <w:t xml:space="preserve"># 5 E02002985 E02003049    56       2     4         36     0</w:t>
      </w:r>
      <w:r>
        <w:br/>
      </w:r>
      <w:r>
        <w:rPr>
          <w:rStyle w:val="CommentTok"/>
        </w:rPr>
        <w:t xml:space="preserve"># 6 E02002985 E02003054    42       4     0         21     0</w:t>
      </w:r>
    </w:p>
    <w:p>
      <w:pPr>
        <w:pStyle w:val="FirstParagraph"/>
      </w:pPr>
      <w:r>
        <w:t xml:space="preserve">제외된 무이동 OD 쌍의 개수는 모든 OD 조합 수에서 데이터에 포함된 OD 쌍 수를 빼서 구할 수 있다.</w:t>
      </w:r>
    </w:p>
    <w:p>
      <w:pPr>
        <w:pStyle w:val="SourceCode"/>
      </w:pPr>
      <w:r>
        <w:rPr>
          <w:rStyle w:val="FunctionTok"/>
        </w:rPr>
        <w:t xml:space="preserve">nrow</w:t>
      </w:r>
      <w:r>
        <w:rPr>
          <w:rStyle w:val="NormalTok"/>
        </w:rPr>
        <w:t xml:space="preserve">(bristol_zones)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(bristol_od) </w:t>
      </w:r>
      <w:r>
        <w:br/>
      </w:r>
      <w:r>
        <w:rPr>
          <w:rStyle w:val="CommentTok"/>
        </w:rPr>
        <w:t xml:space="preserve"># [1] 7494</w:t>
      </w:r>
    </w:p>
    <w:p>
      <w:pPr>
        <w:pStyle w:val="FirstParagraph"/>
      </w:pPr>
      <w:r>
        <w:t xml:space="preserve">우리는 출발지, 목적지, 교통수단을 디멘션으로 하는 3차원 벡터 데이터 큐브를 만들 것이다. 이를 위해 먼저</w:t>
      </w:r>
      <w:r>
        <w:t xml:space="preserve"> </w:t>
      </w:r>
      <w:r>
        <w:rPr>
          <w:rStyle w:val="VerbatimChar"/>
        </w:rPr>
        <w:t xml:space="preserve">pivot_longer()</w:t>
      </w:r>
      <w:r>
        <w:t xml:space="preserve"> </w:t>
      </w:r>
      <w:r>
        <w:t xml:space="preserve">함수를 사용하여</w:t>
      </w:r>
      <w:r>
        <w:t xml:space="preserve"> </w:t>
      </w:r>
      <w:r>
        <w:rPr>
          <w:rStyle w:val="VerbatimChar"/>
        </w:rPr>
        <w:t xml:space="preserve">bristol_od</w:t>
      </w:r>
      <w:r>
        <w:t xml:space="preserve"> </w:t>
      </w:r>
      <w:r>
        <w:t xml:space="preserve">테이블을 정리해, 출발지(</w:t>
      </w:r>
      <w:r>
        <w:rPr>
          <w:rStyle w:val="VerbatimChar"/>
        </w:rPr>
        <w:t xml:space="preserve">o</w:t>
      </w:r>
      <w:r>
        <w:t xml:space="preserve">), 목적지(</w:t>
      </w:r>
      <w:r>
        <w:rPr>
          <w:rStyle w:val="VerbatimChar"/>
        </w:rPr>
        <w:t xml:space="preserve">d</w:t>
      </w:r>
      <w:r>
        <w:t xml:space="preserve">), 교통수단(</w:t>
      </w:r>
      <w:r>
        <w:rPr>
          <w:rStyle w:val="VerbatimChar"/>
        </w:rPr>
        <w:t xml:space="preserve">mode</w:t>
      </w:r>
      <w:r>
        <w:t xml:space="preserve">), 빈도(</w:t>
      </w:r>
      <w:r>
        <w:rPr>
          <w:rStyle w:val="VerbatimChar"/>
        </w:rPr>
        <w:t xml:space="preserve">n</w:t>
      </w:r>
      <w:r>
        <w:t xml:space="preserve">) 변수를 갖도록 한다.</w:t>
      </w:r>
    </w:p>
    <w:p>
      <w:pPr>
        <w:pStyle w:val="SourceCode"/>
      </w:pPr>
      <w:r>
        <w:rPr>
          <w:rStyle w:val="CommentTok"/>
        </w:rPr>
        <w:t xml:space="preserve"># create O-D-mode array:</w:t>
      </w:r>
      <w:r>
        <w:br/>
      </w:r>
      <w:r>
        <w:rPr>
          <w:rStyle w:val="NormalTok"/>
        </w:rPr>
        <w:t xml:space="preserve">bristol_tidy </w:t>
      </w:r>
      <w:r>
        <w:rPr>
          <w:rStyle w:val="OtherTok"/>
        </w:rPr>
        <w:t xml:space="preserve">&lt;-</w:t>
      </w:r>
      <w:r>
        <w:rPr>
          <w:rStyle w:val="NormalTok"/>
        </w:rPr>
        <w:t xml:space="preserve"> bristol_od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all)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w:t>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w:t>
      </w:r>
      <w:r>
        <w:br/>
      </w:r>
      <w:r>
        <w:rPr>
          <w:rStyle w:val="FunctionTok"/>
        </w:rPr>
        <w:t xml:space="preserve">head</w:t>
      </w:r>
      <w:r>
        <w:rPr>
          <w:rStyle w:val="NormalTok"/>
        </w:rPr>
        <w:t xml:space="preserve">(bristol_tidy)</w:t>
      </w:r>
      <w:r>
        <w:br/>
      </w:r>
      <w:r>
        <w:rPr>
          <w:rStyle w:val="CommentTok"/>
        </w:rPr>
        <w:t xml:space="preserve"># # A tibble: 6 × 4</w:t>
      </w:r>
      <w:r>
        <w:br/>
      </w:r>
      <w:r>
        <w:rPr>
          <w:rStyle w:val="CommentTok"/>
        </w:rPr>
        <w:t xml:space="preserve">#   o         d         mode           n</w:t>
      </w:r>
      <w:r>
        <w:br/>
      </w:r>
      <w:r>
        <w:rPr>
          <w:rStyle w:val="CommentTok"/>
        </w:rPr>
        <w:t xml:space="preserve">#   &lt;chr&gt;     &lt;chr&gt;     &lt;chr&gt;      &lt;dbl&gt;</w:t>
      </w:r>
      <w:r>
        <w:br/>
      </w:r>
      <w:r>
        <w:rPr>
          <w:rStyle w:val="CommentTok"/>
        </w:rPr>
        <w:t xml:space="preserve"># 1 E02002985 E02002985 bicycle        5</w:t>
      </w:r>
      <w:r>
        <w:br/>
      </w:r>
      <w:r>
        <w:rPr>
          <w:rStyle w:val="CommentTok"/>
        </w:rPr>
        <w:t xml:space="preserve"># 2 E02002985 E02002985 foot         127</w:t>
      </w:r>
      <w:r>
        <w:br/>
      </w:r>
      <w:r>
        <w:rPr>
          <w:rStyle w:val="CommentTok"/>
        </w:rPr>
        <w:t xml:space="preserve"># 3 E02002985 E02002985 car_driver    59</w:t>
      </w:r>
      <w:r>
        <w:br/>
      </w:r>
      <w:r>
        <w:rPr>
          <w:rStyle w:val="CommentTok"/>
        </w:rPr>
        <w:t xml:space="preserve"># 4 E02002985 E02002985 train          0</w:t>
      </w:r>
      <w:r>
        <w:br/>
      </w:r>
      <w:r>
        <w:rPr>
          <w:rStyle w:val="CommentTok"/>
        </w:rPr>
        <w:t xml:space="preserve"># 5 E02002985 E02002987 bicycle        7</w:t>
      </w:r>
      <w:r>
        <w:br/>
      </w:r>
      <w:r>
        <w:rPr>
          <w:rStyle w:val="CommentTok"/>
        </w:rPr>
        <w:t xml:space="preserve"># 6 E02002985 E02002987 foot          35</w:t>
      </w:r>
    </w:p>
    <w:p>
      <w:pPr>
        <w:pStyle w:val="FirstParagraph"/>
      </w:pPr>
      <w:r>
        <w:t xml:space="preserve">그리고 나서 0으로 채워진 3차원 어레이</w:t>
      </w:r>
      <w:r>
        <w:t xml:space="preserve"> </w:t>
      </w:r>
      <w:r>
        <w:rPr>
          <w:rStyle w:val="VerbatimChar"/>
        </w:rPr>
        <w:t xml:space="preserve">a</w:t>
      </w:r>
      <w:r>
        <w:t xml:space="preserve">를 생성한다.</w:t>
      </w:r>
    </w:p>
    <w:p>
      <w:pPr>
        <w:pStyle w:val="SourceCode"/>
      </w:pPr>
      <w:r>
        <w:rPr>
          <w:rStyle w:val="NormalTok"/>
        </w:rPr>
        <w:t xml:space="preserve">od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"o"</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nod </w:t>
      </w:r>
      <w:r>
        <w:rPr>
          <w:rStyle w:val="OtherTok"/>
        </w:rPr>
        <w:t xml:space="preserve">&lt;-</w:t>
      </w:r>
      <w:r>
        <w:rPr>
          <w:rStyle w:val="NormalTok"/>
        </w:rPr>
        <w:t xml:space="preserve"> </w:t>
      </w:r>
      <w:r>
        <w:rPr>
          <w:rStyle w:val="FunctionTok"/>
        </w:rPr>
        <w:t xml:space="preserve">length</w:t>
      </w:r>
      <w:r>
        <w:rPr>
          <w:rStyle w:val="NormalTok"/>
        </w:rPr>
        <w:t xml:space="preserve">(od)</w:t>
      </w:r>
      <w:r>
        <w:br/>
      </w:r>
      <w:r>
        <w:rPr>
          <w:rStyle w:val="NormalTok"/>
        </w:rPr>
        <w:t xml:space="preserve">mode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"mode"</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nmode </w:t>
      </w:r>
      <w:r>
        <w:rPr>
          <w:rStyle w:val="OtherTok"/>
        </w:rPr>
        <w:t xml:space="preserve">=</w:t>
      </w:r>
      <w:r>
        <w:rPr>
          <w:rStyle w:val="NormalTok"/>
        </w:rPr>
        <w:t xml:space="preserve"> </w:t>
      </w:r>
      <w:r>
        <w:rPr>
          <w:rStyle w:val="FunctionTok"/>
        </w:rPr>
        <w:t xml:space="preserve">length</w:t>
      </w:r>
      <w:r>
        <w:rPr>
          <w:rStyle w:val="NormalTok"/>
        </w:rPr>
        <w:t xml:space="preserve">(mode)</w:t>
      </w:r>
      <w:r>
        <w:br/>
      </w:r>
      <w:r>
        <w:rPr>
          <w:rStyle w:val="NormalTok"/>
        </w:rPr>
        <w:t xml:space="preserve">a </w:t>
      </w:r>
      <w:r>
        <w:rPr>
          <w:rStyle w:val="OtherTok"/>
        </w:rPr>
        <w:t xml:space="preserve">=</w:t>
      </w:r>
      <w:r>
        <w:rPr>
          <w:rStyle w:val="NormalTok"/>
        </w:rPr>
        <w:t xml:space="preserve"> </w:t>
      </w:r>
      <w:r>
        <w:rPr>
          <w:rStyle w:val="FunctionTok"/>
        </w:rPr>
        <w:t xml:space="preserve">array</w:t>
      </w:r>
      <w:r>
        <w:rPr>
          <w:rStyle w:val="NormalTok"/>
        </w:rPr>
        <w:t xml:space="preserve">(</w:t>
      </w:r>
      <w:r>
        <w:rPr>
          <w:rStyle w:val="DecValTok"/>
        </w:rPr>
        <w:t xml:space="preserve">0</w:t>
      </w:r>
      <w:r>
        <w:rPr>
          <w:rStyle w:val="NormalTok"/>
        </w:rPr>
        <w:t xml:space="preserve">L,  </w:t>
      </w:r>
      <w:r>
        <w:rPr>
          <w:rStyle w:val="FunctionTok"/>
        </w:rPr>
        <w:t xml:space="preserve">c</w:t>
      </w:r>
      <w:r>
        <w:rPr>
          <w:rStyle w:val="NormalTok"/>
        </w:rPr>
        <w:t xml:space="preserve">(nod, nod, nmode),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 =</w:t>
      </w:r>
      <w:r>
        <w:rPr>
          <w:rStyle w:val="NormalTok"/>
        </w:rPr>
        <w:t xml:space="preserve"> od, </w:t>
      </w:r>
      <w:r>
        <w:rPr>
          <w:rStyle w:val="AttributeTok"/>
        </w:rPr>
        <w:t xml:space="preserve">d =</w:t>
      </w:r>
      <w:r>
        <w:rPr>
          <w:rStyle w:val="NormalTok"/>
        </w:rPr>
        <w:t xml:space="preserve"> od, </w:t>
      </w:r>
      <w:r>
        <w:rPr>
          <w:rStyle w:val="AttributeTok"/>
        </w:rPr>
        <w:t xml:space="preserve">mode =</w:t>
      </w:r>
      <w:r>
        <w:rPr>
          <w:rStyle w:val="NormalTok"/>
        </w:rPr>
        <w:t xml:space="preserve"> mode))</w:t>
      </w:r>
      <w:r>
        <w:br/>
      </w:r>
      <w:r>
        <w:rPr>
          <w:rStyle w:val="FunctionTok"/>
        </w:rPr>
        <w:t xml:space="preserve">dim</w:t>
      </w:r>
      <w:r>
        <w:rPr>
          <w:rStyle w:val="NormalTok"/>
        </w:rPr>
        <w:t xml:space="preserve">(a)</w:t>
      </w:r>
      <w:r>
        <w:br/>
      </w:r>
      <w:r>
        <w:rPr>
          <w:rStyle w:val="CommentTok"/>
        </w:rPr>
        <w:t xml:space="preserve"># [1] 102 102   4</w:t>
      </w:r>
    </w:p>
    <w:p>
      <w:pPr>
        <w:pStyle w:val="FirstParagraph"/>
      </w:pPr>
      <w:r>
        <w:t xml:space="preserve">해당 어레이의 세 차원에 구역 이름(</w:t>
      </w:r>
      <w:r>
        <w:rPr>
          <w:rStyle w:val="VerbatimChar"/>
        </w:rPr>
        <w:t xml:space="preserve">o</w:t>
      </w:r>
      <w:r>
        <w:t xml:space="preserve">,</w:t>
      </w:r>
      <w:r>
        <w:t xml:space="preserve"> </w:t>
      </w:r>
      <w:r>
        <w:rPr>
          <w:rStyle w:val="VerbatimChar"/>
        </w:rPr>
        <w:t xml:space="preserve">d</w:t>
      </w:r>
      <w:r>
        <w:t xml:space="preserve">)과 교통수단 이름(</w:t>
      </w:r>
      <w:r>
        <w:rPr>
          <w:rStyle w:val="VerbatimChar"/>
        </w:rPr>
        <w:t xml:space="preserve">mode</w:t>
      </w:r>
      <w:r>
        <w:t xml:space="preserve">)이 부여되어 있음을 확인할 수 있다. 이렇게 함으로써</w:t>
      </w:r>
      <w:r>
        <w:t xml:space="preserve"> </w:t>
      </w:r>
      <w:r>
        <w:rPr>
          <w:rStyle w:val="VerbatimChar"/>
        </w:rPr>
        <w:t xml:space="preserve">bristol_tidy</w:t>
      </w:r>
      <w:r>
        <w:t xml:space="preserve">의 각 행은 해당 어레이의 한 단위(엔트리)에 해당하게 된다.</w:t>
      </w:r>
      <w:r>
        <w:t xml:space="preserve"> </w:t>
      </w:r>
      <w:r>
        <w:rPr>
          <w:rStyle w:val="VerbatimChar"/>
        </w:rPr>
        <w:t xml:space="preserve">bristol_tidy</w:t>
      </w:r>
      <w:r>
        <w:t xml:space="preserve"> </w:t>
      </w:r>
      <w:r>
        <w:t xml:space="preserve">테이블에 있는 인덱스(</w:t>
      </w:r>
      <w:r>
        <w:rPr>
          <w:rStyle w:val="VerbatimChar"/>
        </w:rPr>
        <w:t xml:space="preserve">o</w:t>
      </w:r>
      <w:r>
        <w:t xml:space="preserve">,</w:t>
      </w:r>
      <w:r>
        <w:t xml:space="preserve"> </w:t>
      </w:r>
      <w:r>
        <w:rPr>
          <w:rStyle w:val="VerbatimChar"/>
        </w:rPr>
        <w:t xml:space="preserve">d</w:t>
      </w:r>
      <w:r>
        <w:t xml:space="preserve"> </w:t>
      </w:r>
      <w:r>
        <w:t xml:space="preserve">및</w:t>
      </w:r>
      <w:r>
        <w:t xml:space="preserve"> </w:t>
      </w:r>
      <w:r>
        <w:rPr>
          <w:rStyle w:val="VerbatimChar"/>
        </w:rPr>
        <w:t xml:space="preserve">mode</w:t>
      </w:r>
      <w:r>
        <w:t xml:space="preserve">)와 값(</w:t>
      </w:r>
      <w:r>
        <w:rPr>
          <w:rStyle w:val="VerbatimChar"/>
        </w:rPr>
        <w:t xml:space="preserve">n</w:t>
      </w:r>
      <w:r>
        <w:t xml:space="preserve">)을 이용해 해당 어레이(</w:t>
      </w:r>
      <w:r>
        <w:rPr>
          <w:rStyle w:val="VerbatimChar"/>
        </w:rPr>
        <w:t xml:space="preserve">a</w:t>
      </w:r>
      <w:r>
        <w:t xml:space="preserve">)의 0이 아닌 부분을 채울 수 있다.</w:t>
      </w:r>
    </w:p>
    <w:p>
      <w:pPr>
        <w:pStyle w:val="SourceCode"/>
      </w:pPr>
      <w:r>
        <w:rPr>
          <w:rStyle w:val="NormalTok"/>
        </w:rPr>
        <w:t xml:space="preserve">a[</w:t>
      </w:r>
      <w:r>
        <w:rPr>
          <w:rStyle w:val="FunctionTok"/>
        </w:rPr>
        <w:t xml:space="preserve">as.matrix</w:t>
      </w:r>
      <w:r>
        <w:rPr>
          <w:rStyle w:val="NormalTok"/>
        </w:rPr>
        <w:t xml:space="preserve">(bristol_tidy[</w:t>
      </w:r>
      <w:r>
        <w:rPr>
          <w:rStyle w:val="FunctionTok"/>
        </w:rPr>
        <w:t xml:space="preserve">c</w:t>
      </w:r>
      <w:r>
        <w:rPr>
          <w:rStyle w:val="NormalTok"/>
        </w:rPr>
        <w:t xml:space="preserve">(</w:t>
      </w:r>
      <w:r>
        <w:rPr>
          <w:rStyle w:val="StringTok"/>
        </w:rPr>
        <w:t xml:space="preserve">"o"</w:t>
      </w:r>
      <w:r>
        <w:rPr>
          <w:rStyle w:val="NormalTok"/>
        </w:rPr>
        <w:t xml:space="preserve">, </w:t>
      </w:r>
      <w:r>
        <w:rPr>
          <w:rStyle w:val="StringTok"/>
        </w:rPr>
        <w:t xml:space="preserve">"d"</w:t>
      </w:r>
      <w:r>
        <w:rPr>
          <w:rStyle w:val="NormalTok"/>
        </w:rPr>
        <w:t xml:space="preserve">, </w:t>
      </w:r>
      <w:r>
        <w:rPr>
          <w:rStyle w:val="StringTok"/>
        </w:rPr>
        <w:t xml:space="preserve">"mode"</w:t>
      </w:r>
      <w:r>
        <w:rPr>
          <w:rStyle w:val="NormalTok"/>
        </w:rPr>
        <w:t xml:space="preserve">)])] </w:t>
      </w:r>
      <w:r>
        <w:rPr>
          <w:rStyle w:val="OtherTok"/>
        </w:rPr>
        <w:t xml:space="preserve">&lt;-</w:t>
      </w:r>
      <w:r>
        <w:rPr>
          <w:rStyle w:val="NormalTok"/>
        </w:rPr>
        <w:t xml:space="preserve"> </w:t>
      </w:r>
      <w:r>
        <w:br/>
      </w:r>
      <w:r>
        <w:rPr>
          <w:rStyle w:val="NormalTok"/>
        </w:rPr>
        <w:t xml:space="preserve">        bristol_tidy</w:t>
      </w:r>
      <w:r>
        <w:rPr>
          <w:rStyle w:val="SpecialCharTok"/>
        </w:rPr>
        <w:t xml:space="preserve">$</w:t>
      </w:r>
      <w:r>
        <w:rPr>
          <w:rStyle w:val="NormalTok"/>
        </w:rPr>
        <w:t xml:space="preserve">n</w:t>
      </w:r>
    </w:p>
    <w:p>
      <w:pPr>
        <w:pStyle w:val="FirstParagraph"/>
      </w:pPr>
      <w:r>
        <w:rPr>
          <w:rStyle w:val="VerbatimChar"/>
        </w:rPr>
        <w:t xml:space="preserve">bristol_zones</w:t>
      </w:r>
      <w:r>
        <w:t xml:space="preserve">의 구역과</w:t>
      </w:r>
      <w:r>
        <w:t xml:space="preserve"> </w:t>
      </w:r>
      <w:r>
        <w:rPr>
          <w:rStyle w:val="VerbatimChar"/>
        </w:rPr>
        <w:t xml:space="preserve">bristol_tidy</w:t>
      </w:r>
      <w:r>
        <w:t xml:space="preserve">의 구역명이 서로 다른 순서를 가질 수 있으므로, 아래와 같이 인덱스를 일치 시키는 정렬 절차를 수행한다.</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match</w:t>
      </w:r>
      <w:r>
        <w:rPr>
          <w:rStyle w:val="NormalTok"/>
        </w:rPr>
        <w:t xml:space="preserve">(od, bristol_zones</w:t>
      </w:r>
      <w:r>
        <w:rPr>
          <w:rStyle w:val="SpecialCharTok"/>
        </w:rPr>
        <w:t xml:space="preserve">$</w:t>
      </w:r>
      <w:r>
        <w:rPr>
          <w:rStyle w:val="NormalTok"/>
        </w:rPr>
        <w:t xml:space="preserve">geo_code)</w:t>
      </w:r>
      <w:r>
        <w:br/>
      </w:r>
      <w:r>
        <w:rPr>
          <w:rStyle w:val="NormalTok"/>
        </w:rPr>
        <w:t xml:space="preserve">zones </w:t>
      </w:r>
      <w:r>
        <w:rPr>
          <w:rStyle w:val="OtherTok"/>
        </w:rPr>
        <w:t xml:space="preserve">&lt;-</w:t>
      </w:r>
      <w:r>
        <w:rPr>
          <w:rStyle w:val="NormalTok"/>
        </w:rPr>
        <w:t xml:space="preserve"> </w:t>
      </w:r>
      <w:r>
        <w:rPr>
          <w:rStyle w:val="FunctionTok"/>
        </w:rPr>
        <w:t xml:space="preserve">st_geometry</w:t>
      </w:r>
      <w:r>
        <w:rPr>
          <w:rStyle w:val="NormalTok"/>
        </w:rPr>
        <w:t xml:space="preserve">(bristol_zones)[order]</w:t>
      </w:r>
    </w:p>
    <w:p>
      <w:pPr>
        <w:pStyle w:val="FirstParagraph"/>
      </w:pPr>
      <w:r>
        <w:t xml:space="preserve">순서가 이미 올바른 수도 있지만, 그런 가정은 배제하고 위 코드를 그대로 실행하는 편이 안전하다. 다음으로, 구역과 교통수단을 이용해</w:t>
      </w:r>
      <w:r>
        <w:t xml:space="preserve"> </w:t>
      </w:r>
      <w:r>
        <w:rPr>
          <w:rStyle w:val="VerbatimChar"/>
        </w:rPr>
        <w:t xml:space="preserve">stars</w:t>
      </w:r>
      <w:r>
        <w:t xml:space="preserve"> </w:t>
      </w:r>
      <w:r>
        <w:t xml:space="preserve">디멘션 객체를 생성한다.</w:t>
      </w:r>
    </w:p>
    <w:p>
      <w:pPr>
        <w:pStyle w:val="SourceCode"/>
      </w:pPr>
      <w:r>
        <w:rPr>
          <w:rStyle w:val="FunctionTok"/>
        </w:rPr>
        <w:t xml:space="preserve">library</w:t>
      </w:r>
      <w:r>
        <w:rPr>
          <w:rStyle w:val="NormalTok"/>
        </w:rPr>
        <w:t xml:space="preserve">(stars)</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o =</w:t>
      </w:r>
      <w:r>
        <w:rPr>
          <w:rStyle w:val="NormalTok"/>
        </w:rPr>
        <w:t xml:space="preserve"> zones, </w:t>
      </w:r>
      <w:r>
        <w:rPr>
          <w:rStyle w:val="AttributeTok"/>
        </w:rPr>
        <w:t xml:space="preserve">d =</w:t>
      </w:r>
      <w:r>
        <w:rPr>
          <w:rStyle w:val="NormalTok"/>
        </w:rPr>
        <w:t xml:space="preserve"> zones, </w:t>
      </w:r>
      <w:r>
        <w:rPr>
          <w:rStyle w:val="AttributeTok"/>
        </w:rPr>
        <w:t xml:space="preserve">mode =</w:t>
      </w:r>
      <w:r>
        <w:rPr>
          <w:rStyle w:val="NormalTok"/>
        </w:rPr>
        <w:t xml:space="preserve"> mode))</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마지막으로, 어레이</w:t>
      </w:r>
      <w:r>
        <w:t xml:space="preserve"> </w:t>
      </w:r>
      <w:r>
        <w:rPr>
          <w:rStyle w:val="VerbatimChar"/>
        </w:rPr>
        <w:t xml:space="preserve">a</w:t>
      </w:r>
      <w:r>
        <w:t xml:space="preserve">와 디멘션</w:t>
      </w:r>
      <w:r>
        <w:t xml:space="preserve"> </w:t>
      </w:r>
      <w:r>
        <w:rPr>
          <w:rStyle w:val="VerbatimChar"/>
        </w:rPr>
        <w:t xml:space="preserve">d</w:t>
      </w:r>
      <w:r>
        <w:t xml:space="preserve">를 이용해 최종</w:t>
      </w:r>
      <w:r>
        <w:t xml:space="preserve"> </w:t>
      </w:r>
      <w:r>
        <w:rPr>
          <w:rStyle w:val="VerbatimChar"/>
        </w:rPr>
        <w:t xml:space="preserve">stars</w:t>
      </w:r>
      <w:r>
        <w:t xml:space="preserve"> </w:t>
      </w:r>
      <w:r>
        <w:t xml:space="preserve">객체를 생성한다.</w:t>
      </w:r>
    </w:p>
    <w:p>
      <w:pPr>
        <w:pStyle w:val="SourceCode"/>
      </w:pPr>
      <w:r>
        <w:rPr>
          <w:rStyle w:val="NormalTok"/>
        </w:rPr>
        <w:t xml:space="preserve">(odm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N =</w:t>
      </w:r>
      <w:r>
        <w:rPr>
          <w:rStyle w:val="NormalTok"/>
        </w:rPr>
        <w:t xml:space="preserve"> a), </w:t>
      </w:r>
      <w:r>
        <w:rPr>
          <w:rStyle w:val="AttributeTok"/>
        </w:rPr>
        <w:t xml:space="preserve">dimensions =</w:t>
      </w:r>
      <w:r>
        <w:rPr>
          <w:rStyle w:val="NormalTok"/>
        </w:rPr>
        <w:t xml:space="preserve"> 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     0       0      0  4.8       0 1296</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이 3차원 어레이에서 단일 슬라이스를 추출할 수 있다. 예를 들어, 구역 33에 대한 데이터를</w:t>
      </w:r>
      <w:r>
        <w:t xml:space="preserve"> </w:t>
      </w:r>
      <w:r>
        <w:rPr>
          <w:rStyle w:val="VerbatimChar"/>
        </w:rPr>
        <w:t xml:space="preserve">odm[,,33]</w:t>
      </w:r>
      <w:r>
        <w:t xml:space="preserve">으로 추출한 뒤 플롯을 그릴 수 있다(그림 7.16).</w:t>
      </w:r>
    </w:p>
    <w:p>
      <w:pPr>
        <w:pStyle w:val="SourceCode"/>
      </w:pPr>
      <w:r>
        <w:rPr>
          <w:rStyle w:val="FunctionTok"/>
        </w:rPr>
        <w:t xml:space="preserve">plot</w:t>
      </w:r>
      <w:r>
        <w:rPr>
          <w:rStyle w:val="NormalTok"/>
        </w:rPr>
        <w:t xml:space="preserve">(</w:t>
      </w:r>
      <w:r>
        <w:rPr>
          <w:rStyle w:val="FunctionTok"/>
        </w:rPr>
        <w:t xml:space="preserve">adrop</w:t>
      </w:r>
      <w:r>
        <w:rPr>
          <w:rStyle w:val="NormalTok"/>
        </w:rPr>
        <w:t xml:space="preserve">(odm[,,</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7-16"/>
          <w:p>
            <w:pPr>
              <w:pStyle w:val="Compact"/>
              <w:jc w:val="center"/>
            </w:pPr>
            <w:r>
              <w:drawing>
                <wp:inline>
                  <wp:extent cx="5334000" cy="3810000"/>
                  <wp:effectExtent b="0" l="0" r="0" t="0"/>
                  <wp:docPr descr="" title="" id="303" name="Picture"/>
                  <a:graphic>
                    <a:graphicData uri="http://schemas.openxmlformats.org/drawingml/2006/picture">
                      <pic:pic>
                        <pic:nvPicPr>
                          <pic:cNvPr descr="https://r-spatial.org/book/07-Introsf_files/figure-html/fig-odm33-1.png" id="304" name="Picture"/>
                          <pic:cNvPicPr>
                            <a:picLocks noChangeArrowheads="1" noChangeAspect="1"/>
                          </pic:cNvPicPr>
                        </pic:nvPicPr>
                        <pic:blipFill>
                          <a:blip r:embed="rId30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7.15: 33번 존에 대한 OD 데이터를 추출한 후 교통수단별로 지도화하였다.</w:t>
            </w:r>
          </w:p>
          <w:bookmarkEnd w:id="305"/>
        </w:tc>
      </w:tr>
    </w:tbl>
    <w:p>
      <w:pPr>
        <w:pStyle w:val="BodyText"/>
      </w:pPr>
      <w:r>
        <w:t xml:space="preserve">이렇게 일부 추출을 수행하면, 첫 번째 아규먼트가 비어 있으므로 모든 속성(여기서는 하나만 존재:</w:t>
      </w:r>
      <w:r>
        <w:t xml:space="preserve"> </w:t>
      </w:r>
      <w:r>
        <w:rPr>
          <w:rStyle w:val="VerbatimChar"/>
        </w:rPr>
        <w:t xml:space="preserve">N</w:t>
      </w:r>
      <w:r>
        <w:t xml:space="preserve">)을 선택하고, 두 번째 아규먼트가 비어 있어 모든 출발지를 선택하며, 세 번째 아규먼트로 목적지 구역 33을 선택하고, 네 번째 아규먼트가 비어 있어 모든 교통 수단을 선택하게 된다.</w:t>
      </w:r>
    </w:p>
    <w:p>
      <w:pPr>
        <w:pStyle w:val="BodyText"/>
      </w:pPr>
      <w:r>
        <w:t xml:space="preserve">이 특정 구역을 목적지로 선택한 이유는 해당 구역이 가장 많은 여행자를 보유하고 있기 때문이다. 이는 목적지별로 모든 출발지와 여행 수단을 합산해 확인할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r>
        <w:br/>
      </w:r>
      <w:r>
        <w:rPr>
          <w:rStyle w:val="FunctionTok"/>
        </w:rPr>
        <w:t xml:space="preserve">which.max</w:t>
      </w:r>
      <w:r>
        <w:rPr>
          <w:rStyle w:val="NormalTok"/>
        </w:rPr>
        <w:t xml:space="preserve">(d[[</w:t>
      </w:r>
      <w:r>
        <w:rPr>
          <w:rStyle w:val="DecValTok"/>
        </w:rPr>
        <w:t xml:space="preserve">1</w:t>
      </w:r>
      <w:r>
        <w:rPr>
          <w:rStyle w:val="NormalTok"/>
        </w:rPr>
        <w:t xml:space="preserve">]])</w:t>
      </w:r>
      <w:r>
        <w:br/>
      </w:r>
      <w:r>
        <w:rPr>
          <w:rStyle w:val="CommentTok"/>
        </w:rPr>
        <w:t xml:space="preserve"># [1] 33</w:t>
      </w:r>
    </w:p>
    <w:p>
      <w:pPr>
        <w:pStyle w:val="FirstParagraph"/>
      </w:pPr>
      <w:r>
        <w:t xml:space="preserve">다른 애그리게이션도 수행할 수 있다. 예를 들어, OD(102x102)의 총통행량은 다음과 같이 구할 수 있다.</w:t>
      </w:r>
    </w:p>
    <w:p>
      <w:pPr>
        <w:pStyle w:val="SourceCode"/>
      </w:pPr>
      <w:r>
        <w:rPr>
          <w:rStyle w:val="FunctionTok"/>
        </w:rPr>
        <w:t xml:space="preserve">st_apply</w:t>
      </w:r>
      <w:r>
        <w:rPr>
          <w:rStyle w:val="NormalTok"/>
        </w:rPr>
        <w:t xml:space="preserve">(odm, </w:t>
      </w:r>
      <w:r>
        <w:rPr>
          <w:rStyle w:val="DecValTok"/>
        </w:rPr>
        <w:t xml:space="preserve">1</w:t>
      </w:r>
      <w:r>
        <w:rPr>
          <w:rStyle w:val="SpecialCharTok"/>
        </w:rPr>
        <w:t xml:space="preserve">:</w:t>
      </w:r>
      <w:r>
        <w:rPr>
          <w:rStyle w:val="DecValTok"/>
        </w:rPr>
        <w:t xml:space="preserve">2</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0      0 19.2      19 1434</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p>
    <w:p>
      <w:pPr>
        <w:pStyle w:val="FirstParagraph"/>
      </w:pPr>
      <w:r>
        <w:t xml:space="preserve">교통수단별로 출발지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1    57.5    214  490     771 2903</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mode    1   4     NA FALSE                       bicycle,...,train</w:t>
      </w:r>
    </w:p>
    <w:p>
      <w:pPr>
        <w:pStyle w:val="FirstParagraph"/>
      </w:pPr>
      <w:r>
        <w:t xml:space="preserve">교통수단별로 도착지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13    104  490     408 12948</w:t>
      </w:r>
      <w:r>
        <w:br/>
      </w:r>
      <w:r>
        <w:rPr>
          <w:rStyle w:val="CommentTok"/>
        </w:rPr>
        <w:t xml:space="preserve"># dimension(s):</w:t>
      </w:r>
      <w:r>
        <w:br/>
      </w:r>
      <w:r>
        <w:rPr>
          <w:rStyle w:val="CommentTok"/>
        </w:rPr>
        <w:t xml:space="preserve">#      from  to refsys point                                  values</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모드별 합산 출발지 총계를 구할 수 있다.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1</w:t>
      </w:r>
      <w:r>
        <w:rPr>
          <w:rStyle w:val="NormalTok"/>
        </w:rPr>
        <w:t xml:space="preserve">, sum)</w:t>
      </w:r>
    </w:p>
    <w:p>
      <w:pPr>
        <w:pStyle w:val="FirstParagraph"/>
      </w:pPr>
      <w:r>
        <w:t xml:space="preserve">모드별 합산 도착지 총계를 구할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p>
    <w:p>
      <w:pPr>
        <w:pStyle w:val="FirstParagraph"/>
      </w:pPr>
      <w:r>
        <w:rPr>
          <w:rStyle w:val="VerbatimChar"/>
        </w:rPr>
        <w:t xml:space="preserve">o</w:t>
      </w:r>
      <w:r>
        <w:t xml:space="preserve">와</w:t>
      </w:r>
      <w:r>
        <w:t xml:space="preserve"> </w:t>
      </w:r>
      <w:r>
        <w:rPr>
          <w:rStyle w:val="VerbatimChar"/>
        </w:rPr>
        <w:t xml:space="preserve">d</w:t>
      </w:r>
      <w:r>
        <w:t xml:space="preserve">를 결합한 뒤 함께 플롯할 수 있다(그림 7.17).</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(o, d, </w:t>
      </w:r>
      <w:r>
        <w:rPr>
          <w:rStyle w:val="AttributeTok"/>
        </w:rPr>
        <w:t xml:space="preserve">along =</w:t>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(x,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9" w:name="fig-7-17"/>
          <w:p>
            <w:pPr>
              <w:pStyle w:val="Compact"/>
              <w:jc w:val="center"/>
            </w:pPr>
            <w:r>
              <w:drawing>
                <wp:inline>
                  <wp:extent cx="5334000" cy="3810000"/>
                  <wp:effectExtent b="0" l="0" r="0" t="0"/>
                  <wp:docPr descr="" title="" id="307" name="Picture"/>
                  <a:graphic>
                    <a:graphicData uri="http://schemas.openxmlformats.org/drawingml/2006/picture">
                      <pic:pic>
                        <pic:nvPicPr>
                          <pic:cNvPr descr="https://r-spatial.org/book/07-Introsf_files/figure-html/fig-odjoined-1.png" id="308" name="Picture"/>
                          <pic:cNvPicPr>
                            <a:picLocks noChangeArrowheads="1" noChangeAspect="1"/>
                          </pic:cNvPicPr>
                        </pic:nvPicPr>
                        <pic:blipFill>
                          <a:blip r:embed="rId3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7.16: 출발지별 총통근(왼쪽)과 목적지별 총통근(오른쪽)</w:t>
            </w:r>
          </w:p>
          <w:bookmarkEnd w:id="309"/>
        </w:tc>
      </w:tr>
    </w:tbl>
    <w:p>
      <w:pPr>
        <w:pStyle w:val="BodyText"/>
      </w:pPr>
      <w:r>
        <w:t xml:space="preserve">이 지도는 현상의 본질을 왜곡할 수 있다는 우려가 있다. 그 이유는 실질적인 값의 크기(컬러) 뿐만 아니라 구역의 면적 역시 시각적으로 인지되는 양의 크기에 영향을 미치기 때문이다. 이를 감안해 밀도값(카운트/</w:t>
      </w:r>
      <m:oMath>
        <m:sSup>
          <m:e>
            <m:r>
              <m:rPr>
                <m:nor/>
                <m:sty m:val="p"/>
              </m:rPr>
              <m:t>km</m:t>
            </m:r>
          </m:e>
          <m:sup>
            <m:r>
              <m:t>2</m:t>
            </m:r>
          </m:sup>
        </m:sSup>
      </m:oMath>
      <w:r>
        <w:t xml:space="preserve">)을 계산해 나타낼 수 있다(그림 7.18).(역자주: 지도학적 원칙에 따르면, 총통근과 같은 카운트 변수를 코로플레스 맵으로 표현하는 것은 적절하지 않다. 보다 바람직한 방법은 도형표현도로 나타내는 것이다.)</w:t>
      </w:r>
    </w:p>
    <w:p>
      <w:pPr>
        <w:pStyle w:val="SourceCode"/>
      </w:pPr>
      <w:r>
        <w:rPr>
          <w:rStyle w:val="FunctionTok"/>
        </w:rPr>
        <w:t xml:space="preserve">library</w:t>
      </w:r>
      <w:r>
        <w:rPr>
          <w:rStyle w:val="NormalTok"/>
        </w:rPr>
        <w:t xml:space="preserve">(units)</w:t>
      </w:r>
      <w:r>
        <w:br/>
      </w:r>
      <w:r>
        <w:rPr>
          <w:rStyle w:val="NormalTok"/>
        </w:rPr>
        <w:t xml:space="preserve">a </w:t>
      </w:r>
      <w:r>
        <w:rPr>
          <w:rStyle w:val="OtherTok"/>
        </w:rPr>
        <w:t xml:space="preserve">&lt;-</w:t>
      </w:r>
      <w:r>
        <w:rPr>
          <w:rStyle w:val="NormalTok"/>
        </w:rPr>
        <w:t xml:space="preserve"> </w:t>
      </w:r>
      <w:r>
        <w:rPr>
          <w:rStyle w:val="FunctionTok"/>
        </w:rPr>
        <w:t xml:space="preserve">set_units</w:t>
      </w:r>
      <w:r>
        <w:rPr>
          <w:rStyle w:val="NormalTok"/>
        </w:rPr>
        <w:t xml:space="preserve">(</w:t>
      </w:r>
      <w:r>
        <w:rPr>
          <w:rStyle w:val="FunctionTok"/>
        </w:rPr>
        <w:t xml:space="preserve">st_area</w:t>
      </w:r>
      <w:r>
        <w:rPr>
          <w:rStyle w:val="NormalTok"/>
        </w:rPr>
        <w:t xml:space="preserve">(</w:t>
      </w:r>
      <w:r>
        <w:rPr>
          <w:rStyle w:val="FunctionTok"/>
        </w:rPr>
        <w:t xml:space="preserve">st_as_sf</w:t>
      </w:r>
      <w:r>
        <w:rPr>
          <w:rStyle w:val="NormalTok"/>
        </w:rPr>
        <w:t xml:space="preserve">(o)), km</w:t>
      </w:r>
      <w:r>
        <w:rPr>
          <w:rStyle w:val="SpecialCharTok"/>
        </w:rPr>
        <w:t xml:space="preserve">^</w:t>
      </w:r>
      <w:r>
        <w:rPr>
          <w:rStyle w:val="DecValTok"/>
        </w:rPr>
        <w:t xml:space="preserve">2</w:t>
      </w:r>
      <w:r>
        <w:rPr>
          <w:rStyle w:val="NormalTok"/>
        </w:rPr>
        <w:t xml:space="preserve">)</w:t>
      </w:r>
      <w:r>
        <w:br/>
      </w:r>
      <w:r>
        <w:rPr>
          <w:rStyle w:val="NormalTok"/>
        </w:rPr>
        <w:t xml:space="preserve">o</w:t>
      </w:r>
      <w:r>
        <w:rPr>
          <w:rStyle w:val="SpecialCharTok"/>
        </w:rPr>
        <w:t xml:space="preserve">$</w:t>
      </w:r>
      <w:r>
        <w:rPr>
          <w:rStyle w:val="NormalTok"/>
        </w:rPr>
        <w:t xml:space="preserve">sum_km </w:t>
      </w:r>
      <w:r>
        <w:rPr>
          <w:rStyle w:val="OtherTok"/>
        </w:rPr>
        <w:t xml:space="preserve">&lt;-</w:t>
      </w:r>
      <w:r>
        <w:rPr>
          <w:rStyle w:val="NormalTok"/>
        </w:rPr>
        <w:t xml:space="preserve"> o</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d</w:t>
      </w:r>
      <w:r>
        <w:rPr>
          <w:rStyle w:val="SpecialCharTok"/>
        </w:rPr>
        <w:t xml:space="preserve">$</w:t>
      </w:r>
      <w:r>
        <w:rPr>
          <w:rStyle w:val="NormalTok"/>
        </w:rPr>
        <w:t xml:space="preserve">sum_km </w:t>
      </w:r>
      <w:r>
        <w:rPr>
          <w:rStyle w:val="OtherTok"/>
        </w:rPr>
        <w:t xml:space="preserve">&lt;-</w:t>
      </w:r>
      <w:r>
        <w:rPr>
          <w:rStyle w:val="NormalTok"/>
        </w:rPr>
        <w:t xml:space="preserve"> d</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od </w:t>
      </w:r>
      <w:r>
        <w:rPr>
          <w:rStyle w:val="OtherTok"/>
        </w:rPr>
        <w:t xml:space="preserve">&lt;-</w:t>
      </w:r>
      <w:r>
        <w:rPr>
          <w:rStyle w:val="NormalTok"/>
        </w:rPr>
        <w:t xml:space="preserve"> </w:t>
      </w:r>
      <w:r>
        <w:rPr>
          <w:rStyle w:val="FunctionTok"/>
        </w:rPr>
        <w:t xml:space="preserve">c</w:t>
      </w:r>
      <w:r>
        <w:rPr>
          <w:rStyle w:val="NormalTok"/>
        </w:rPr>
        <w:t xml:space="preserve">(o[</w:t>
      </w:r>
      <w:r>
        <w:rPr>
          <w:rStyle w:val="StringTok"/>
        </w:rPr>
        <w:t xml:space="preserve">"sum_km"</w:t>
      </w:r>
      <w:r>
        <w:rPr>
          <w:rStyle w:val="NormalTok"/>
        </w:rPr>
        <w:t xml:space="preserve">], d[</w:t>
      </w:r>
      <w:r>
        <w:rPr>
          <w:rStyle w:val="StringTok"/>
        </w:rPr>
        <w:t xml:space="preserve">"sum_km"</w:t>
      </w:r>
      <w:r>
        <w:rPr>
          <w:rStyle w:val="NormalTok"/>
        </w:rPr>
        <w:t xml:space="preserve">], </w:t>
      </w:r>
      <w:r>
        <w:rPr>
          <w:rStyle w:val="AttributeTok"/>
        </w:rPr>
        <w:t xml:space="preserve">along =</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(od,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7-18"/>
          <w:p>
            <w:pPr>
              <w:pStyle w:val="Compact"/>
              <w:jc w:val="center"/>
            </w:pPr>
            <w:r>
              <w:drawing>
                <wp:inline>
                  <wp:extent cx="5334000" cy="3810000"/>
                  <wp:effectExtent b="0" l="0" r="0" t="0"/>
                  <wp:docPr descr="" title="" id="311" name="Picture"/>
                  <a:graphic>
                    <a:graphicData uri="http://schemas.openxmlformats.org/drawingml/2006/picture">
                      <pic:pic>
                        <pic:nvPicPr>
                          <pic:cNvPr descr="https://r-spatial.org/book/07-Introsf_files/figure-html/fig-odbykm-1.png" id="312" name="Picture"/>
                          <pic:cNvPicPr>
                            <a:picLocks noChangeArrowheads="1" noChangeAspect="1"/>
                          </pic:cNvPicPr>
                        </pic:nvPicPr>
                        <pic:blipFill>
                          <a:blip r:embed="rId31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7.17: 출발지별 총통근 밀도(왼쪽)와 목적지별 총통근 밀도(오른쪽)</w:t>
            </w:r>
          </w:p>
          <w:bookmarkEnd w:id="313"/>
        </w:tc>
      </w:tr>
    </w:tbl>
    <w:p>
      <w:pPr>
        <w:pStyle w:val="BodyText"/>
      </w:pPr>
      <w:r>
        <w:t xml:space="preserve">카운트 속성을 정규화하는 또 다른 방법은 값을 면적이 아닌 인구수로 나누는 것이다.</w:t>
      </w:r>
    </w:p>
    <w:bookmarkEnd w:id="314"/>
    <w:bookmarkStart w:id="315" w:name="타이디-어레이-데이터"/>
    <w:p>
      <w:pPr>
        <w:pStyle w:val="Heading3"/>
      </w:pPr>
      <w:r>
        <w:t xml:space="preserve">7.5.3 타이디 어레이 데이터</w:t>
      </w:r>
    </w:p>
    <w:p>
      <w:pPr>
        <w:pStyle w:val="FirstParagraph"/>
      </w:pPr>
      <w:r>
        <w:t xml:space="preserve">Wickham(2014)의 타이디 데이터 논문은 3차원 데이터를 어레이 데이터 형식보다는 각 행이 (지역, 클래스, 연도, 값)으로 구성된 긴(비정규화된) 테이블 형식으로 처리되는 것이 더 바람직하다고 제안한다. 이는 가능하다면 항상 좋은 접근이다. 그러나 기본 처리나 저장 목적에서는 이 방법을 적용할 수 없는 경우가 있으며, 그 이유는 다음과 같다.</w:t>
      </w:r>
    </w:p>
    <w:p>
      <w:pPr>
        <w:numPr>
          <w:ilvl w:val="0"/>
          <w:numId w:val="1066"/>
        </w:numPr>
      </w:pPr>
      <w:r>
        <w:t xml:space="preserve">많은 어레이 데이터는 처음부터 어레이 형식으로 수집되거나 생성된다. 예를 들어, 원격탐사를 통해 수집된 데이터나 기후 모형을 통해 생성된 데이터가 이에 해당한다.</w:t>
      </w:r>
    </w:p>
    <w:p>
      <w:pPr>
        <w:numPr>
          <w:ilvl w:val="0"/>
          <w:numId w:val="1066"/>
        </w:numPr>
      </w:pPr>
      <w:r>
        <w:t xml:space="preserve">어레이 형식을 긴 테이블 형태로 변환하는 것이 그 반대보다 훨씬 쉽다.</w:t>
      </w:r>
    </w:p>
    <w:p>
      <w:pPr>
        <w:numPr>
          <w:ilvl w:val="0"/>
          <w:numId w:val="1066"/>
        </w:numPr>
      </w:pPr>
      <w:r>
        <w:t xml:space="preserve">긴 테이블 형식의 데이터는 훨씬 더 많은 메모리를 요구한다. 디멘션</w:t>
      </w:r>
      <w:r>
        <w:t xml:space="preserve"> </w:t>
      </w:r>
      <m:oMath>
        <m:r>
          <m:t>i</m:t>
        </m:r>
      </m:oMath>
      <w:r>
        <w:t xml:space="preserve">의 기수(크기)를</w:t>
      </w:r>
      <w:r>
        <w:t xml:space="preserve"> </w:t>
      </w:r>
      <m:oMath>
        <m:sSub>
          <m:e>
            <m:r>
              <m:t>n</m:t>
            </m:r>
          </m:e>
          <m:sub>
            <m:r>
              <m:t>i</m:t>
            </m:r>
          </m:sub>
        </m:sSub>
      </m:oMath>
      <w:r>
        <w:t xml:space="preserve">라고 할 때, 디멘션 값이 차지하는 메모리 공간은</w:t>
      </w:r>
      <w:r>
        <w:t xml:space="preserve"> </w:t>
      </w:r>
      <m:oMath>
        <m:r>
          <m:t>O</m:t>
        </m:r>
        <m:d>
          <m:dPr>
            <m:begChr m:val="("/>
            <m:endChr m:val=")"/>
            <m:sepChr m:val=""/>
            <m:grow/>
          </m:dPr>
          <m:e>
            <m:r>
              <m:rPr>
                <m:sty m:val="p"/>
              </m:rPr>
              <m:t>∑</m:t>
            </m:r>
            <m:sSub>
              <m:e>
                <m:r>
                  <m:t>n</m:t>
                </m:r>
              </m:e>
              <m:sub>
                <m:r>
                  <m:t>i</m:t>
                </m:r>
              </m:sub>
            </m:sSub>
          </m:e>
        </m:d>
      </m:oMath>
      <w:r>
        <w:t xml:space="preserve">가 아니라</w:t>
      </w:r>
      <w:r>
        <w:t xml:space="preserve"> </w:t>
      </w:r>
      <m:oMath>
        <m:r>
          <m:t>O</m:t>
        </m:r>
        <m:d>
          <m:dPr>
            <m:begChr m:val="("/>
            <m:endChr m:val=")"/>
            <m:sepChr m:val=""/>
            <m:grow/>
          </m:dPr>
          <m:e>
            <m:r>
              <m:rPr>
                <m:sty m:val="p"/>
              </m:rPr>
              <m:t>∏</m:t>
            </m:r>
            <m:sSub>
              <m:e>
                <m:r>
                  <m:t>n</m:t>
                </m:r>
              </m:e>
              <m:sub>
                <m:r>
                  <m:t>i</m:t>
                </m:r>
              </m:sub>
            </m:sSub>
          </m:e>
        </m:d>
      </m:oMath>
      <w:r>
        <w:t xml:space="preserve">로 주어진다.</w:t>
      </w:r>
    </w:p>
    <w:p>
      <w:pPr>
        <w:numPr>
          <w:ilvl w:val="0"/>
          <w:numId w:val="1066"/>
        </w:numPr>
      </w:pPr>
      <w:r>
        <w:t xml:space="preserve">결측값이 있는 셀이 삭제하면, 긴 테이블 형식은 어레이 형식이 내재하고 있는 인덱싱을 상실하게 된다.</w:t>
      </w:r>
    </w:p>
    <w:p>
      <w:pPr>
        <w:pStyle w:val="FirstParagraph"/>
      </w:pPr>
      <w:r>
        <w:t xml:space="preserve">이 주장을 극단적으로 표현하자면, 모든 이미지, 비디오, 음성 데이터가 어레이 형식으로 저장된다고 가정해 보자. 실제로 이를 긴 테이블 형식으로 저장해야 한다고 주장하는 사람은 거의 없을 것이다. 그럼에도 불구하고</w:t>
      </w:r>
      <w:r>
        <w:t xml:space="preserve"> </w:t>
      </w:r>
      <w:r>
        <w:rPr>
          <w:bCs/>
          <w:b/>
        </w:rPr>
        <w:t xml:space="preserve">tsibble</w:t>
      </w:r>
      <w:r>
        <w:t xml:space="preserve">(Wang et al. 2022)과 같은 R 패키지는 긴 테이블 형식을 취하고 있으며, 동일한 시간 스텝을 가진 다수의 공간적 피처에 순서를 매기는 작업이 매우 모호함에도 불구하고 어쨋든 인덱싱을 해야 한다는 문제점이 있다. 이러한 문제는</w:t>
      </w:r>
      <w:r>
        <w:t xml:space="preserve"> </w:t>
      </w:r>
      <w:r>
        <w:rPr>
          <w:bCs/>
          <w:b/>
        </w:rPr>
        <w:t xml:space="preserve">stars</w:t>
      </w:r>
      <w:r>
        <w:t xml:space="preserve"> </w:t>
      </w:r>
      <w:r>
        <w:t xml:space="preserve">패키지에서 제공하는 어레이 형식을 사용함으로써</w:t>
      </w:r>
      <w:r>
        <w:t xml:space="preserve"> </w:t>
      </w:r>
      <w:r>
        <w:rPr>
          <w:iCs/>
          <w:i/>
        </w:rPr>
        <w:t xml:space="preserve">자동</w:t>
      </w:r>
      <w:r>
        <w:t xml:space="preserve">으로 해결된다. 물론 이는 조밀한 어레이를 사용해야한다는 대가를 치루는 것이기도 하다.</w:t>
      </w:r>
    </w:p>
    <w:p>
      <w:pPr>
        <w:pStyle w:val="BodyText"/>
      </w:pPr>
      <w:r>
        <w:rPr>
          <w:bCs/>
          <w:b/>
        </w:rPr>
        <w:t xml:space="preserve">stars</w:t>
      </w:r>
      <w:r>
        <w:t xml:space="preserve"> </w:t>
      </w:r>
      <w:r>
        <w:t xml:space="preserve">패키지는 어레이 집합을 처리하는 문제에 있어 타이디 데이터 원칙(tidy manifesto)을 따르려 하며, 특히 하나 이상의 디멘션이 공간 및/또는 시간을 참조하는 경우에 그러하다.</w:t>
      </w:r>
    </w:p>
    <w:bookmarkEnd w:id="315"/>
    <w:bookmarkStart w:id="316" w:name="벡터-데이터-큐브를-위한-파일-포맷"/>
    <w:p>
      <w:pPr>
        <w:pStyle w:val="Heading3"/>
      </w:pPr>
      <w:r>
        <w:t xml:space="preserve">7.5.4 벡터 데이터 큐브를 위한 파일 포맷</w:t>
      </w:r>
    </w:p>
    <w:p>
      <w:pPr>
        <w:pStyle w:val="FirstParagraph"/>
      </w:pPr>
      <w:r>
        <w:t xml:space="preserve">규칙 테이블 형식(긴 테이블 형식을 포함)은 하나의 대안이지만 사용하기에는 불편하다. 위의 출발지-목적지 데이터 예제와 13장에서 다룰 내용은 테이블 형식에서 벡터 데이터 큐브를 재구성하는 작업이 매우 복잡하다는 점을 잘 보여준다. NetCDF나 Zarr와 같은 어레이 형식은 어레이 데이터를 저장하기 위해 설계되었으나, 사실상 모든 데이터 구조를 저장할 수 있다. 다만, 한 번 작성된 파일은 재사용하기 어렵다는 위험이 있다. 포인트, (멀티)라인스트링, (멀티)폴리곤으로 구성된 단일 지오메트리 디멘션을 가진 벡터 데이터 큐브의 경우, CF 규칙(Eaton et al. 2022)은 이러한 지오메트리를 인코딩하는 방법을 설명한다.</w:t>
      </w:r>
      <w:r>
        <w:t xml:space="preserve"> </w:t>
      </w:r>
      <w:r>
        <w:rPr>
          <w:rStyle w:val="VerbatimChar"/>
        </w:rPr>
        <w:t xml:space="preserve">stars::read_mdim()</w:t>
      </w:r>
      <w:r>
        <w:t xml:space="preserve"> </w:t>
      </w:r>
      <w:r>
        <w:t xml:space="preserve">함수와</w:t>
      </w:r>
      <w:r>
        <w:t xml:space="preserve"> </w:t>
      </w:r>
      <w:r>
        <w:rPr>
          <w:rStyle w:val="VerbatimChar"/>
        </w:rPr>
        <w:t xml:space="preserve">stars::write_mdim()</w:t>
      </w:r>
      <w:r>
        <w:t xml:space="preserve"> </w:t>
      </w:r>
      <w:r>
        <w:t xml:space="preserve">함수는 이 규칙을 따르는 벡터 데이터 큐브를 읽고 쓸 수 있다.</w:t>
      </w:r>
    </w:p>
    <w:bookmarkEnd w:id="316"/>
    <w:bookmarkEnd w:id="317"/>
    <w:bookmarkStart w:id="327" w:name="래스터-벡터-전환과-벡터-래스터-전환"/>
    <w:p>
      <w:pPr>
        <w:pStyle w:val="Heading2"/>
      </w:pPr>
      <w:r>
        <w:t xml:space="preserve">7.6 래스터-벡터 전환과 벡터-래스터 전환</w:t>
      </w:r>
    </w:p>
    <w:p>
      <w:pPr>
        <w:pStyle w:val="FirstParagraph"/>
      </w:pPr>
      <w:r>
        <w:t xml:space="preserve">1.3절에서 래스터-벡터 전환과 벡터-래스터 전환의 몇 가지 예제를 이미 다루었다. 이 절에서는 이에 대한 코드와 예제를 추가로 제시한다.</w:t>
      </w:r>
    </w:p>
    <w:bookmarkStart w:id="326" w:name="벡터-래스터-전환"/>
    <w:p>
      <w:pPr>
        <w:pStyle w:val="Heading3"/>
      </w:pPr>
      <w:r>
        <w:t xml:space="preserve">7.6.1 벡터-래스터 전환</w:t>
      </w:r>
    </w:p>
    <w:p>
      <w:pPr>
        <w:pStyle w:val="FirstParagraph"/>
      </w:pPr>
      <w:r>
        <w:rPr>
          <w:rStyle w:val="VerbatimChar"/>
        </w:rPr>
        <w:t xml:space="preserve">st_as_stars()</w:t>
      </w:r>
      <w:r>
        <w:t xml:space="preserve"> </w:t>
      </w:r>
      <w:r>
        <w:t xml:space="preserve">함수는 객체를</w:t>
      </w:r>
      <w:r>
        <w:t xml:space="preserve"> </w:t>
      </w:r>
      <w:r>
        <w:rPr>
          <w:rStyle w:val="VerbatimChar"/>
        </w:rPr>
        <w:t xml:space="preserve">stars</w:t>
      </w:r>
      <w:r>
        <w:t xml:space="preserve"> </w:t>
      </w:r>
      <w:r>
        <w:t xml:space="preserve">객체로 변환하도록 설계된 메서드이다. 그러나 모든</w:t>
      </w:r>
      <w:r>
        <w:t xml:space="preserve"> </w:t>
      </w:r>
      <w:r>
        <w:rPr>
          <w:rStyle w:val="VerbatimChar"/>
        </w:rPr>
        <w:t xml:space="preserve">stars</w:t>
      </w:r>
      <w:r>
        <w:t xml:space="preserve"> </w:t>
      </w:r>
      <w:r>
        <w:t xml:space="preserve">객체가 래스터 객체인 것은 아니며,</w:t>
      </w:r>
      <w:r>
        <w:t xml:space="preserve"> </w:t>
      </w:r>
      <w:r>
        <w:rPr>
          <w:rStyle w:val="VerbatimChar"/>
        </w:rPr>
        <w:t xml:space="preserve">sf</w:t>
      </w:r>
      <w:r>
        <w:t xml:space="preserve"> </w:t>
      </w:r>
      <w:r>
        <w:t xml:space="preserve">객체에 이 메서드들 적용하면 지오메트리를 공간적(벡터) 디멘션으로, 속성을 속성 디멘션을 가지는 벡터 데이터 큐브가 생성된다. 피처</w:t>
      </w:r>
      <w:r>
        <w:t xml:space="preserve"> </w:t>
      </w:r>
      <w:r>
        <w:rPr>
          <w:iCs/>
          <w:i/>
        </w:rPr>
        <w:t xml:space="preserve">지오메트리</w:t>
      </w:r>
      <w:r>
        <w:t xml:space="preserve">(</w:t>
      </w:r>
      <w:r>
        <w:rPr>
          <w:rStyle w:val="VerbatimChar"/>
        </w:rPr>
        <w:t xml:space="preserve">sfc</w:t>
      </w:r>
      <w:r>
        <w:t xml:space="preserve">) 객체가 주어지면,</w:t>
      </w:r>
      <w:r>
        <w:t xml:space="preserve"> </w:t>
      </w:r>
      <w:r>
        <w:rPr>
          <w:rStyle w:val="VerbatimChar"/>
        </w:rPr>
        <w:t xml:space="preserve">st_as_stars()</w:t>
      </w:r>
      <w:r>
        <w:t xml:space="preserve"> </w:t>
      </w:r>
      <w:r>
        <w:t xml:space="preserve">함수는 이를 래스터화한다(7.8절과 그림 7.19).</w:t>
      </w:r>
    </w:p>
    <w:p>
      <w:pPr>
        <w:pStyle w:val="SourceCode"/>
      </w:pP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w:t>
      </w:r>
      <w:r>
        <w:rPr>
          <w:rStyle w:val="StringTok"/>
        </w:rPr>
        <w:t xml:space="preserve">"sf"</w:t>
      </w:r>
      <w:r>
        <w:rPr>
          <w:rStyle w:val="NormalTok"/>
        </w:rPr>
        <w:t xml:space="preserve">)</w:t>
      </w:r>
      <w:r>
        <w:br/>
      </w:r>
      <w:r>
        <w:rPr>
          <w:rStyle w:val="FunctionTok"/>
        </w:rPr>
        <w:t xml:space="preserve">read_sf</w:t>
      </w:r>
      <w:r>
        <w:rPr>
          <w:rStyle w:val="NormalTok"/>
        </w:rPr>
        <w:t xml:space="preserve">(file)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1" w:name="fig-7-19"/>
          <w:p>
            <w:pPr>
              <w:pStyle w:val="Compact"/>
              <w:jc w:val="center"/>
            </w:pPr>
            <w:r>
              <w:drawing>
                <wp:inline>
                  <wp:extent cx="5334000" cy="3810000"/>
                  <wp:effectExtent b="0" l="0" r="0" t="0"/>
                  <wp:docPr descr="" title="" id="319" name="Picture"/>
                  <a:graphic>
                    <a:graphicData uri="http://schemas.openxmlformats.org/drawingml/2006/picture">
                      <pic:pic>
                        <pic:nvPicPr>
                          <pic:cNvPr descr="https://r-spatial.org/book/07-Introsf_files/figure-html/fig-asstars-1.png" id="320" name="Picture"/>
                          <pic:cNvPicPr>
                            <a:picLocks noChangeArrowheads="1" noChangeAspect="1"/>
                          </pic:cNvPicPr>
                        </pic:nvPicPr>
                        <pic:blipFill>
                          <a:blip r:embed="rId3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7.18:</w:t>
            </w:r>
            <w:r>
              <w:t xml:space="preserve"> </w:t>
            </w:r>
            <w:r>
              <w:rPr>
                <w:rStyle w:val="VerbatimChar"/>
              </w:rPr>
              <w:t xml:space="preserve">st_as_stars()</w:t>
            </w:r>
            <w:r>
              <w:t xml:space="preserve"> </w:t>
            </w:r>
            <w:r>
              <w:t xml:space="preserve">함수를 활용한 백터 지오메트리의 래스터화</w:t>
            </w:r>
          </w:p>
          <w:bookmarkEnd w:id="321"/>
        </w:tc>
      </w:tr>
    </w:tbl>
    <w:p>
      <w:pPr>
        <w:pStyle w:val="BodyText"/>
      </w:pPr>
      <w:r>
        <w:rPr>
          <w:rStyle w:val="VerbatimChar"/>
        </w:rPr>
        <w:t xml:space="preserve">st_as_stars()</w:t>
      </w:r>
      <w:r>
        <w:t xml:space="preserve"> </w:t>
      </w:r>
      <w:r>
        <w:t xml:space="preserve">함수는 셀 크기, 셀 수 그리고/또는 범위를 제어하는 파라미터를 설정할 수 있다. 반환되는 셀 값은 중심점이 지오메트리 외부에 있는 경우</w:t>
      </w:r>
      <w:r>
        <w:t xml:space="preserve"> </w:t>
      </w:r>
      <w:r>
        <w:rPr>
          <w:rStyle w:val="VerbatimChar"/>
        </w:rPr>
        <w:t xml:space="preserve">0</w:t>
      </w:r>
      <w:r>
        <w:t xml:space="preserve">이고, 지오메트리 내부 또는 경계에 있는 경우</w:t>
      </w:r>
      <w:r>
        <w:t xml:space="preserve"> </w:t>
      </w:r>
      <w:r>
        <w:rPr>
          <w:rStyle w:val="VerbatimChar"/>
        </w:rPr>
        <w:t xml:space="preserve">1</w:t>
      </w:r>
      <w:r>
        <w:t xml:space="preserve">이다. 기존 피처를 래스터화하는 작업은</w:t>
      </w:r>
      <w:r>
        <w:t xml:space="preserve"> </w:t>
      </w:r>
      <w:r>
        <w:rPr>
          <w:rStyle w:val="VerbatimChar"/>
        </w:rPr>
        <w:t xml:space="preserve">st_rasterize()</w:t>
      </w:r>
      <w:r>
        <w:t xml:space="preserve"> </w:t>
      </w:r>
      <w:r>
        <w:t xml:space="preserve">함수를 사용해 수행하며, 이는 그림 1.5에서도 확인할 수 있다.</w:t>
      </w:r>
    </w:p>
    <w:p>
      <w:pPr>
        <w:pStyle w:val="SourceCode"/>
      </w:pPr>
      <w:r>
        <w:rPr>
          <w:rStyle w:val="FunctionTok"/>
        </w:rPr>
        <w:t xml:space="preserve">library</w:t>
      </w:r>
      <w:r>
        <w:rPr>
          <w:rStyle w:val="NormalTok"/>
        </w:rPr>
        <w:t xml:space="preserve">(dplyr)</w:t>
      </w:r>
      <w:r>
        <w:br/>
      </w: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as.factor</w:t>
      </w:r>
      <w:r>
        <w:rPr>
          <w:rStyle w:val="NormalTok"/>
        </w:rPr>
        <w:t xml:space="preserve">(NAME)) </w:t>
      </w:r>
      <w:r>
        <w:rPr>
          <w:rStyle w:val="SpecialCharTok"/>
        </w:rPr>
        <w:t xml:space="preserve">|&gt;</w:t>
      </w:r>
      <w:r>
        <w:br/>
      </w:r>
      <w:r>
        <w:rPr>
          <w:rStyle w:val="NormalTok"/>
        </w:rPr>
        <w:t xml:space="preserve">    </w:t>
      </w:r>
      <w:r>
        <w:rPr>
          <w:rStyle w:val="FunctionTok"/>
        </w:rPr>
        <w:t xml:space="preserve">select</w:t>
      </w:r>
      <w:r>
        <w:rPr>
          <w:rStyle w:val="NormalTok"/>
        </w:rPr>
        <w:t xml:space="preserve">(SID74, SID79, name) </w:t>
      </w:r>
      <w:r>
        <w:rPr>
          <w:rStyle w:val="SpecialCharTok"/>
        </w:rPr>
        <w:t xml:space="preserve">|&gt;</w:t>
      </w:r>
      <w:r>
        <w:br/>
      </w:r>
      <w:r>
        <w:rPr>
          <w:rStyle w:val="NormalTok"/>
        </w:rPr>
        <w:t xml:space="preserve">    </w:t>
      </w:r>
      <w:r>
        <w:rPr>
          <w:rStyle w:val="FunctionTok"/>
        </w:rPr>
        <w:t xml:space="preserve">st_rasterize</w:t>
      </w:r>
      <w:r>
        <w:rPr>
          <w:rStyle w:val="NormalTok"/>
        </w:rPr>
        <w:t xml:space="preserve">()</w:t>
      </w:r>
      <w:r>
        <w:br/>
      </w:r>
      <w:r>
        <w:rPr>
          <w:rStyle w:val="CommentTok"/>
        </w:rPr>
        <w:t xml:space="preserve"># stars object with 2 dimensions and 3 attributes</w:t>
      </w:r>
      <w:r>
        <w:br/>
      </w:r>
      <w:r>
        <w:rPr>
          <w:rStyle w:val="CommentTok"/>
        </w:rPr>
        <w:t xml:space="preserve"># attribute(s):</w:t>
      </w:r>
      <w:r>
        <w:br/>
      </w:r>
      <w:r>
        <w:rPr>
          <w:rStyle w:val="CommentTok"/>
        </w:rPr>
        <w:t xml:space="preserve">#      SID74           SID79            name       </w:t>
      </w:r>
      <w:r>
        <w:br/>
      </w:r>
      <w:r>
        <w:rPr>
          <w:rStyle w:val="CommentTok"/>
        </w:rPr>
        <w:t xml:space="preserve">#  Min.   : 0      Min.   : 0      Sampson :  655  </w:t>
      </w:r>
      <w:r>
        <w:br/>
      </w:r>
      <w:r>
        <w:rPr>
          <w:rStyle w:val="CommentTok"/>
        </w:rPr>
        <w:t xml:space="preserve">#  1st Qu.: 3      1st Qu.: 3      Columbus:  648  </w:t>
      </w:r>
      <w:r>
        <w:br/>
      </w:r>
      <w:r>
        <w:rPr>
          <w:rStyle w:val="CommentTok"/>
        </w:rPr>
        <w:t xml:space="preserve">#  Median : 5      Median : 6      Robeson :  648  </w:t>
      </w:r>
      <w:r>
        <w:br/>
      </w:r>
      <w:r>
        <w:rPr>
          <w:rStyle w:val="CommentTok"/>
        </w:rPr>
        <w:t xml:space="preserve">#  Mean   : 8      Mean   :10      Bladen  :  604  </w:t>
      </w:r>
      <w:r>
        <w:br/>
      </w:r>
      <w:r>
        <w:rPr>
          <w:rStyle w:val="CommentTok"/>
        </w:rPr>
        <w:t xml:space="preserve">#  3rd Qu.:10      3rd Qu.:13      Wake    :  590  </w:t>
      </w:r>
      <w:r>
        <w:br/>
      </w:r>
      <w:r>
        <w:rPr>
          <w:rStyle w:val="CommentTok"/>
        </w:rPr>
        <w:t xml:space="preserve">#  Max.   :44      Max.   :57      (Other) :30952  </w:t>
      </w:r>
      <w:r>
        <w:br/>
      </w:r>
      <w:r>
        <w:rPr>
          <w:rStyle w:val="CommentTok"/>
        </w:rPr>
        <w:t xml:space="preserve">#  NA's   :30904   NA's   :30904   NA's    :30904  </w:t>
      </w:r>
      <w:r>
        <w:br/>
      </w:r>
      <w:r>
        <w:rPr>
          <w:rStyle w:val="CommentTok"/>
        </w:rPr>
        <w:t xml:space="preserve"># dimension(s):</w:t>
      </w:r>
      <w:r>
        <w:br/>
      </w:r>
      <w:r>
        <w:rPr>
          <w:rStyle w:val="CommentTok"/>
        </w:rPr>
        <w:t xml:space="preserve">#   from  to offset   delta refsys point x/y</w:t>
      </w:r>
      <w:r>
        <w:br/>
      </w:r>
      <w:r>
        <w:rPr>
          <w:rStyle w:val="CommentTok"/>
        </w:rPr>
        <w:t xml:space="preserve"># x    1 461  -84.3  0.0192  NAD27 FALSE [x]</w:t>
      </w:r>
      <w:r>
        <w:br/>
      </w:r>
      <w:r>
        <w:rPr>
          <w:rStyle w:val="CommentTok"/>
        </w:rPr>
        <w:t xml:space="preserve"># y    1 141   36.6 -0.0192  NAD27 FALSE [y]</w:t>
      </w:r>
    </w:p>
    <w:p>
      <w:pPr>
        <w:pStyle w:val="FirstParagraph"/>
      </w:pPr>
      <w:r>
        <w:t xml:space="preserve">라인과 포인트 지오메트리도 이와 유사하게 래스터화할 수 있다(그림 7.20).</w:t>
      </w:r>
    </w:p>
    <w:p>
      <w:pPr>
        <w:pStyle w:val="SourceCode"/>
      </w:pP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(CNTY_ID) </w:t>
      </w:r>
      <w:r>
        <w:rPr>
          <w:rStyle w:val="SpecialCharTok"/>
        </w:rPr>
        <w:t xml:space="preserve">|&gt;</w:t>
      </w:r>
      <w:r>
        <w:br/>
      </w:r>
      <w:r>
        <w:rPr>
          <w:rStyle w:val="NormalTok"/>
        </w:rPr>
        <w:t xml:space="preserve">    </w:t>
      </w:r>
      <w:r>
        <w:rPr>
          <w:rStyle w:val="FunctionTok"/>
        </w:rPr>
        <w:t xml:space="preserve">st_rasterize</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5" w:name="fig-7-20"/>
          <w:p>
            <w:pPr>
              <w:pStyle w:val="Compact"/>
              <w:jc w:val="center"/>
            </w:pPr>
            <w:r>
              <w:drawing>
                <wp:inline>
                  <wp:extent cx="5334000" cy="3810000"/>
                  <wp:effectExtent b="0" l="0" r="0" t="0"/>
                  <wp:docPr descr="" title="" id="323" name="Picture"/>
                  <a:graphic>
                    <a:graphicData uri="http://schemas.openxmlformats.org/drawingml/2006/picture">
                      <pic:pic>
                        <pic:nvPicPr>
                          <pic:cNvPr descr="https://r-spatial.org/book/07-Introsf_files/figure-html/fig-lineras-1.png" id="324" name="Picture"/>
                          <pic:cNvPicPr>
                            <a:picLocks noChangeArrowheads="1" noChangeAspect="1"/>
                          </pic:cNvPicPr>
                        </pic:nvPicPr>
                        <pic:blipFill>
                          <a:blip r:embed="rId3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7.19: 노스캐롤라이나 카운티 경계를 래스터로 전환하기</w:t>
            </w:r>
          </w:p>
          <w:bookmarkEnd w:id="325"/>
        </w:tc>
      </w:tr>
    </w:tbl>
    <w:bookmarkEnd w:id="326"/>
    <w:bookmarkEnd w:id="327"/>
    <w:bookmarkStart w:id="334" w:name="좌표변환-및-좌표전환"/>
    <w:p>
      <w:pPr>
        <w:pStyle w:val="Heading2"/>
      </w:pPr>
      <w:r>
        <w:t xml:space="preserve">7.7 좌표변환 및 좌표전환</w:t>
      </w:r>
    </w:p>
    <w:bookmarkStart w:id="328" w:name="st_crs-함수"/>
    <w:p>
      <w:pPr>
        <w:pStyle w:val="Heading3"/>
      </w:pPr>
      <w:r>
        <w:t xml:space="preserve">7.7.1</w:t>
      </w:r>
      <w:r>
        <w:t xml:space="preserve"> </w:t>
      </w:r>
      <w:r>
        <w:rPr>
          <w:rStyle w:val="VerbatimChar"/>
        </w:rPr>
        <w:t xml:space="preserve">st_crs</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객체는 CRS(좌표참조계)를 포함하고 있다.</w:t>
      </w:r>
      <w:r>
        <w:t xml:space="preserve"> </w:t>
      </w:r>
      <w:r>
        <w:rPr>
          <w:rStyle w:val="VerbatimChar"/>
        </w:rPr>
        <w:t xml:space="preserve">st_crs()</w:t>
      </w:r>
      <w:r>
        <w:t xml:space="preserve"> </w:t>
      </w:r>
      <w:r>
        <w:t xml:space="preserve">함수를 사용하여 해당 객체의 CRS를 확인하거나 다른 CRS로 교체할 수 있다. 또한,</w:t>
      </w:r>
      <w:r>
        <w:t xml:space="preserve"> </w:t>
      </w:r>
      <w:r>
        <w:rPr>
          <w:rStyle w:val="VerbatimChar"/>
        </w:rPr>
        <w:t xml:space="preserve">st_set_crs()</w:t>
      </w:r>
      <w:r>
        <w:t xml:space="preserve">함수를 사용하여 CRS를 설정하거나 교체할 수 있다. CRS는 EPSG 코드로 설정할 수 있으며, 예를 들어</w:t>
      </w:r>
      <w:r>
        <w:t xml:space="preserve"> </w:t>
      </w:r>
      <w:r>
        <w:rPr>
          <w:rStyle w:val="VerbatimChar"/>
        </w:rPr>
        <w:t xml:space="preserve">st_crs(4326)</w:t>
      </w:r>
      <w:r>
        <w:t xml:space="preserve">는</w:t>
      </w:r>
      <w:r>
        <w:t xml:space="preserve"> </w:t>
      </w:r>
      <w:r>
        <w:rPr>
          <w:rStyle w:val="VerbatimChar"/>
        </w:rPr>
        <w:t xml:space="preserve">st_crs('EPSG:4326')</w:t>
      </w:r>
      <w:r>
        <w:t xml:space="preserve">로 변환된다. 또는</w:t>
      </w:r>
      <w:r>
        <w:t xml:space="preserve"> </w:t>
      </w:r>
      <w:r>
        <w:rPr>
          <w:rStyle w:val="VerbatimChar"/>
        </w:rPr>
        <w:t xml:space="preserve">"+proj=utm +zone=25 +south"</w:t>
      </w:r>
      <w:r>
        <w:t xml:space="preserve">와 같은 PROJ.4 문자열,</w:t>
      </w:r>
      <w:r>
        <w:t xml:space="preserve"> </w:t>
      </w:r>
      <w:r>
        <w:rPr>
          <w:rStyle w:val="VerbatimChar"/>
        </w:rPr>
        <w:t xml:space="preserve">"WGS84"</w:t>
      </w:r>
      <w:r>
        <w:t xml:space="preserve">와 같은 이름,</w:t>
      </w:r>
      <w:r>
        <w:t xml:space="preserve"> </w:t>
      </w:r>
      <w:r>
        <w:rPr>
          <w:rStyle w:val="VerbatimChar"/>
        </w:rPr>
        <w:t xml:space="preserve">"OGC"</w:t>
      </w:r>
      <w:r>
        <w:t xml:space="preserve">처럼 기관명이 앞에 붙은 이름으로도 설정할 수 있다. 대안으로 WKT, WKT-2(2.5절), 또는 PROJJSON 형식의 CRS 정의를 사용할 수 있다.</w:t>
      </w:r>
      <w:r>
        <w:t xml:space="preserve"> </w:t>
      </w:r>
      <w:r>
        <w:rPr>
          <w:rStyle w:val="VerbatimChar"/>
        </w:rPr>
        <w:t xml:space="preserve">st_crs()</w:t>
      </w:r>
      <w:r>
        <w:t xml:space="preserve"> </w:t>
      </w:r>
      <w:r>
        <w:t xml:space="preserve">함수가 반환하는 객체는 다음 두 개의 필드를 포함한다.</w:t>
      </w:r>
    </w:p>
    <w:p>
      <w:pPr>
        <w:numPr>
          <w:ilvl w:val="0"/>
          <w:numId w:val="1067"/>
        </w:numPr>
      </w:pPr>
      <w:r>
        <w:rPr>
          <w:rStyle w:val="VerbatimChar"/>
        </w:rPr>
        <w:t xml:space="preserve">wkt</w:t>
      </w:r>
      <w:r>
        <w:t xml:space="preserve">: WKT-2 형식으로 표현된 CRS</w:t>
      </w:r>
    </w:p>
    <w:p>
      <w:pPr>
        <w:numPr>
          <w:ilvl w:val="0"/>
          <w:numId w:val="1067"/>
        </w:numPr>
      </w:pPr>
      <w:r>
        <w:rPr>
          <w:rStyle w:val="VerbatimChar"/>
        </w:rPr>
        <w:t xml:space="preserve">input</w:t>
      </w:r>
      <w:r>
        <w:t xml:space="preserve">: 사용자 입력(있는 경우), 또는 CRS에 대한 인간 가독 설명(가능한 경우)</w:t>
      </w:r>
    </w:p>
    <w:p>
      <w:pPr>
        <w:pStyle w:val="FirstParagraph"/>
      </w:pPr>
      <w:r>
        <w:t xml:space="preserve">PROJ.4 문자열은 일부 CRS을</w:t>
      </w:r>
      <w:r>
        <w:t xml:space="preserve"> </w:t>
      </w:r>
      <w:r>
        <w:rPr>
          <w:iCs/>
          <w:i/>
        </w:rPr>
        <w:t xml:space="preserve">정의</w:t>
      </w:r>
      <w:r>
        <w:t xml:space="preserve">하는 데는 사용할 수 있지만, CRS 전체를</w:t>
      </w:r>
      <w:r>
        <w:t xml:space="preserve"> </w:t>
      </w:r>
      <w:r>
        <w:rPr>
          <w:iCs/>
          <w:i/>
        </w:rPr>
        <w:t xml:space="preserve">대표</w:t>
      </w:r>
      <w:r>
        <w:t xml:space="preserve">하는 용도로는 적합하지 않다. 예를 들어,</w:t>
      </w:r>
      <w:r>
        <w:t xml:space="preserve"> </w:t>
      </w:r>
      <w:r>
        <w:rPr>
          <w:rStyle w:val="VerbatimChar"/>
        </w:rPr>
        <w:t xml:space="preserve">crs</w:t>
      </w:r>
      <w:r>
        <w:t xml:space="preserve"> </w:t>
      </w:r>
      <w:r>
        <w:t xml:space="preserve">객체의 WKT-2를</w:t>
      </w:r>
      <w:r>
        <w:t xml:space="preserve"> </w:t>
      </w:r>
      <w:r>
        <w:rPr>
          <w:rStyle w:val="VerbatimChar"/>
        </w:rPr>
        <w:t xml:space="preserve">$proj4string</w:t>
      </w:r>
      <w:r>
        <w:t xml:space="preserve"> </w:t>
      </w:r>
      <w:r>
        <w:t xml:space="preserve">메서드를 사용해 proj4string으로 전환하려면 다음과 같이 한다.</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w:t>
      </w:r>
      <w:r>
        <w:br/>
      </w:r>
      <w:r>
        <w:rPr>
          <w:rStyle w:val="NormalTok"/>
        </w:rPr>
        <w:t xml:space="preserve">x</w:t>
      </w:r>
      <w:r>
        <w:rPr>
          <w:rStyle w:val="SpecialCharTok"/>
        </w:rPr>
        <w:t xml:space="preserve">$</w:t>
      </w:r>
      <w:r>
        <w:rPr>
          <w:rStyle w:val="NormalTok"/>
        </w:rPr>
        <w:t xml:space="preserve">proj4string</w:t>
      </w:r>
      <w:r>
        <w:br/>
      </w:r>
      <w:r>
        <w:rPr>
          <w:rStyle w:val="CommentTok"/>
        </w:rPr>
        <w:t xml:space="preserve"># [1] "+proj=longlat +datum=WGS84 +no_defs"</w:t>
      </w:r>
    </w:p>
    <w:p>
      <w:pPr>
        <w:pStyle w:val="FirstParagraph"/>
      </w:pPr>
      <w:r>
        <w:t xml:space="preserve">그러나, 이 과정이 성공적으로 이루어졌다 하더라도, 일반적으로 정보 손실이 수반되며 가역적으로 전환되지 않는다. PROJ.4 문자열을 사용해 CRS를</w:t>
      </w:r>
      <w:r>
        <w:t xml:space="preserve"> </w:t>
      </w:r>
      <w:r>
        <w:rPr>
          <w:iCs/>
          <w:i/>
        </w:rPr>
        <w:t xml:space="preserve">정의</w:t>
      </w:r>
      <w:r>
        <w:t xml:space="preserve">하는 경우(예: 파라미터가 지정된 투영 CRS), 해당 투영 CRS가 WGS84 데이텀과 관련되는 한에는 문제가 없다.</w:t>
      </w:r>
    </w:p>
    <w:bookmarkEnd w:id="328"/>
    <w:bookmarkStart w:id="329" w:name="st_transform함수와-st_project-함수"/>
    <w:p>
      <w:pPr>
        <w:pStyle w:val="Heading3"/>
      </w:pPr>
      <w:r>
        <w:t xml:space="preserve">7.7.2</w:t>
      </w:r>
      <w:r>
        <w:t xml:space="preserve"> </w:t>
      </w:r>
      <w:r>
        <w:rPr>
          <w:rStyle w:val="VerbatimChar"/>
        </w:rPr>
        <w:t xml:space="preserve">st_transform()</w:t>
      </w:r>
      <w:r>
        <w:t xml:space="preserve">함수와</w:t>
      </w:r>
      <w:r>
        <w:t xml:space="preserve"> </w:t>
      </w:r>
      <w:r>
        <w:rPr>
          <w:rStyle w:val="VerbatimChar"/>
        </w:rPr>
        <w:t xml:space="preserve">st_project()</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객체의 좌표 변환이나 좌표 전환은</w:t>
      </w:r>
      <w:r>
        <w:t xml:space="preserve"> </w:t>
      </w:r>
      <w:r>
        <w:rPr>
          <w:rStyle w:val="VerbatimChar"/>
        </w:rPr>
        <w:t xml:space="preserve">st_transform()</w:t>
      </w:r>
      <w:r>
        <w:t xml:space="preserve">함수를 사용해 수행한다.(역자주: 좌표 변환과 좌표 전환은 많은 경우 혼용되지만, 여기서는 좌표 변환을 데이텀 간 좌표 재계산, 좌표 전환은 동일한 데이텀 내에서의 좌표 재계산으로 구분한다. 예를 들어, EPSG:4326을 EPSG:5179로 바꾸는 것은 좌표 변환에 해당하며, EPSG:5179 내에서 경위도 표기를 도분초 형식에서 십진도 형식으로 변경하거나 단위를 미터에서 킬로미터로 변경하거나 축 순서를 변경하는 등의 작업은 좌표 전환에 해당한다.) 이 함수의 첫 번째 아규먼트는 CRS가 설정된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객체이고, 두 번째 아규먼트는</w:t>
      </w:r>
      <w:r>
        <w:t xml:space="preserve"> </w:t>
      </w:r>
      <w:r>
        <w:rPr>
          <w:rStyle w:val="VerbatimChar"/>
        </w:rPr>
        <w:t xml:space="preserve">crs</w:t>
      </w:r>
      <w:r>
        <w:t xml:space="preserve"> </w:t>
      </w:r>
      <w:r>
        <w:t xml:space="preserve">객체(또는</w:t>
      </w:r>
      <w:r>
        <w:t xml:space="preserve"> </w:t>
      </w:r>
      <w:r>
        <w:rPr>
          <w:rStyle w:val="VerbatimChar"/>
        </w:rPr>
        <w:t xml:space="preserve">st_crs</w:t>
      </w:r>
      <w:r>
        <w:t xml:space="preserve"> </w:t>
      </w:r>
      <w:r>
        <w:t xml:space="preserve">함수로 변환 가능한 값)이다. 소스</w:t>
      </w:r>
      <w:r>
        <w:t xml:space="preserve"> </w:t>
      </w:r>
      <w:r>
        <w:rPr>
          <w:rStyle w:val="VerbatimChar"/>
        </w:rPr>
        <w:t xml:space="preserve">crs</w:t>
      </w:r>
      <w:r>
        <w:t xml:space="preserve">에서 타깃</w:t>
      </w:r>
      <w:r>
        <w:t xml:space="preserve"> </w:t>
      </w:r>
      <w:r>
        <w:rPr>
          <w:rStyle w:val="VerbatimChar"/>
        </w:rPr>
        <w:t xml:space="preserve">crs</w:t>
      </w:r>
      <w:r>
        <w:t xml:space="preserve">로 변환 또는 전환하는 방법이 여러 가지인 경우, PROJ는 가장 높은 명시(declared) 정확도를 가진 방법을 선택한다. 더 세밀한 옵션은 7.7.5절에서 설명된다. 규칙 래스터 디멘션을 가진</w:t>
      </w:r>
      <w:r>
        <w:t xml:space="preserve"> </w:t>
      </w:r>
      <w:r>
        <w:rPr>
          <w:rStyle w:val="VerbatimChar"/>
        </w:rPr>
        <w:t xml:space="preserve">stars</w:t>
      </w:r>
      <w:r>
        <w:t xml:space="preserve"> </w:t>
      </w:r>
      <w:r>
        <w:t xml:space="preserve">객체의 경우,</w:t>
      </w:r>
      <w:r>
        <w:t xml:space="preserve"> </w:t>
      </w:r>
      <w:r>
        <w:rPr>
          <w:rStyle w:val="VerbatimChar"/>
        </w:rPr>
        <w:t xml:space="preserve">st_transform()</w:t>
      </w:r>
      <w:r>
        <w:t xml:space="preserve"> </w:t>
      </w:r>
      <w:r>
        <w:t xml:space="preserve">함수는 좌표</w:t>
      </w:r>
      <w:r>
        <w:rPr>
          <w:iCs/>
          <w:i/>
        </w:rPr>
        <w:t xml:space="preserve">만</w:t>
      </w:r>
      <w:r>
        <w:t xml:space="preserve"> </w:t>
      </w:r>
      <w:r>
        <w:t xml:space="preserve">변환하며 항상 곡선형 그리드를 생성한다. 새로운 CRS에서 규칙 래스터를 생성하려면, 재그리딩(regridding)을 수행하는</w:t>
      </w:r>
      <w:r>
        <w:t xml:space="preserve"> </w:t>
      </w:r>
      <w:r>
        <w:rPr>
          <w:rStyle w:val="VerbatimChar"/>
        </w:rPr>
        <w:t xml:space="preserve">st_warp()</w:t>
      </w:r>
      <w:r>
        <w:t xml:space="preserve"> </w:t>
      </w:r>
      <w:r>
        <w:t xml:space="preserve">함수를 사용하면 된다(7.8절).</w:t>
      </w:r>
    </w:p>
    <w:p>
      <w:pPr>
        <w:pStyle w:val="BodyText"/>
      </w:pPr>
      <w:r>
        <w:rPr>
          <w:rStyle w:val="VerbatimChar"/>
        </w:rPr>
        <w:t xml:space="preserve">sf</w:t>
      </w:r>
      <w:r>
        <w:t xml:space="preserve">나</w:t>
      </w:r>
      <w:r>
        <w:t xml:space="preserve"> </w:t>
      </w:r>
      <w:r>
        <w:rPr>
          <w:rStyle w:val="VerbatimChar"/>
        </w:rPr>
        <w:t xml:space="preserve">stars</w:t>
      </w:r>
      <w:r>
        <w:t xml:space="preserve"> </w:t>
      </w:r>
      <w:r>
        <w:t xml:space="preserve">객체가 아닌 경우의 좌표 변환이나 좌표 전환은 저수준(lower-level) 함수인</w:t>
      </w:r>
      <w:r>
        <w:t xml:space="preserve"> </w:t>
      </w:r>
      <w:r>
        <w:rPr>
          <w:rStyle w:val="VerbatimChar"/>
        </w:rPr>
        <w:t xml:space="preserve">sf_project()</w:t>
      </w:r>
      <w:r>
        <w:t xml:space="preserve">를 통해 수행된다. 이 함수는 좌표가 담긴 행렬과 소스 및 타깃 CRS(</w:t>
      </w:r>
      <w:r>
        <w:rPr>
          <w:rStyle w:val="VerbatimChar"/>
        </w:rPr>
        <w:t xml:space="preserve">crs</w:t>
      </w:r>
      <w:r>
        <w:t xml:space="preserve">)를 입력받아, 변환 또는 전환된 좌표를 반환한다.</w:t>
      </w:r>
    </w:p>
    <w:bookmarkEnd w:id="329"/>
    <w:bookmarkStart w:id="330" w:name="sf_proj_info-함수"/>
    <w:p>
      <w:pPr>
        <w:pStyle w:val="Heading3"/>
      </w:pPr>
      <w:r>
        <w:t xml:space="preserve">7.7.3</w:t>
      </w:r>
      <w:r>
        <w:t xml:space="preserve"> </w:t>
      </w:r>
      <w:r>
        <w:rPr>
          <w:rStyle w:val="VerbatimChar"/>
        </w:rPr>
        <w:t xml:space="preserve">sf_proj_info()</w:t>
      </w:r>
      <w:r>
        <w:t xml:space="preserve"> </w:t>
      </w:r>
      <w:r>
        <w:t xml:space="preserve">함수</w:t>
      </w:r>
    </w:p>
    <w:p>
      <w:pPr>
        <w:pStyle w:val="FirstParagraph"/>
      </w:pPr>
      <w:r>
        <w:rPr>
          <w:rStyle w:val="VerbatimChar"/>
        </w:rPr>
        <w:t xml:space="preserve">sf_proj_info()</w:t>
      </w:r>
      <w:r>
        <w:t xml:space="preserve"> </w:t>
      </w:r>
      <w:r>
        <w:t xml:space="preserve">함수는 PROJ 소프트웨어에서 사용 가능한 투영, 타원체, 단위 및 본초 자오선에 대한 정보를 조회하는 데 사용된다. 이 함수는 단일 매개변수</w:t>
      </w:r>
      <w:r>
        <w:t xml:space="preserve"> </w:t>
      </w:r>
      <w:r>
        <w:rPr>
          <w:rStyle w:val="VerbatimChar"/>
        </w:rPr>
        <w:t xml:space="preserve">type</w:t>
      </w:r>
      <w:r>
        <w:t xml:space="preserve">을 받으며,</w:t>
      </w:r>
      <w:r>
        <w:t xml:space="preserve"> </w:t>
      </w:r>
      <w:r>
        <w:rPr>
          <w:rStyle w:val="VerbatimChar"/>
        </w:rPr>
        <w:t xml:space="preserve">type</w:t>
      </w:r>
      <w:r>
        <w:t xml:space="preserve">에는 다음과 같은 값을 지정할 수 있다.</w:t>
      </w:r>
    </w:p>
    <w:p>
      <w:pPr>
        <w:numPr>
          <w:ilvl w:val="0"/>
          <w:numId w:val="1068"/>
        </w:numPr>
      </w:pPr>
      <w:r>
        <w:rPr>
          <w:rStyle w:val="VerbatimChar"/>
        </w:rPr>
        <w:t xml:space="preserve">type = "proj"</w:t>
      </w:r>
      <w:r>
        <w:t xml:space="preserve">: 사용 가능한 투영법의 짧은 이름과 긴 이름을 나열한다. 짧은 이름은</w:t>
      </w:r>
      <w:r>
        <w:t xml:space="preserve"> </w:t>
      </w:r>
      <w:r>
        <w:rPr>
          <w:rStyle w:val="VerbatimChar"/>
        </w:rPr>
        <w:t xml:space="preserve">“+proj=name”</w:t>
      </w:r>
      <w:r>
        <w:t xml:space="preserve"> </w:t>
      </w:r>
      <w:r>
        <w:t xml:space="preserve">문자열에서 사용할 수 있다.</w:t>
      </w:r>
    </w:p>
    <w:p>
      <w:pPr>
        <w:numPr>
          <w:ilvl w:val="0"/>
          <w:numId w:val="1068"/>
        </w:numPr>
      </w:pPr>
      <w:r>
        <w:rPr>
          <w:rStyle w:val="VerbatimChar"/>
        </w:rPr>
        <w:t xml:space="preserve">type = "ellps"</w:t>
      </w:r>
      <w:r>
        <w:t xml:space="preserve">: 사용 가능한 타원체를 나열하며, 이름, 긴 이름 및 타원체의 파라미터 정보를 포함한다.</w:t>
      </w:r>
    </w:p>
    <w:p>
      <w:pPr>
        <w:numPr>
          <w:ilvl w:val="0"/>
          <w:numId w:val="1068"/>
        </w:numPr>
      </w:pPr>
      <w:r>
        <w:rPr>
          <w:rStyle w:val="VerbatimChar"/>
        </w:rPr>
        <w:t xml:space="preserve">type = "units"</w:t>
      </w:r>
      <w:r>
        <w:t xml:space="preserve">: 사용 가능한 길이 단위를 나열하며, 미터로의 변환 상수 정보를 포함한다.</w:t>
      </w:r>
    </w:p>
    <w:p>
      <w:pPr>
        <w:numPr>
          <w:ilvl w:val="0"/>
          <w:numId w:val="1068"/>
        </w:numPr>
      </w:pPr>
      <w:r>
        <w:rPr>
          <w:rStyle w:val="VerbatimChar"/>
        </w:rPr>
        <w:t xml:space="preserve">type = "prime_meridians"</w:t>
      </w:r>
      <w:r>
        <w:t xml:space="preserve">: 본초 자오선을 나열하고, 그리니치 자오선과의 상대적 위치 정보를 포함한다.</w:t>
      </w:r>
    </w:p>
    <w:bookmarkEnd w:id="330"/>
    <w:bookmarkStart w:id="331" w:name="데이텀-그리드-proj.db-cdn.proj.org.-로컬-캐쉬"/>
    <w:p>
      <w:pPr>
        <w:pStyle w:val="Heading3"/>
      </w:pPr>
      <w:r>
        <w:t xml:space="preserve">7.7.4 데이텀 그리드, proj.db, cdn.proj.org. 로컬 캐쉬</w:t>
      </w:r>
    </w:p>
    <w:p>
      <w:pPr>
        <w:pStyle w:val="FirstParagraph"/>
      </w:pPr>
      <w:r>
        <w:t xml:space="preserve">데이텀 그리드(2.4절 참조)는 로컬에 설치하거나 PROJ 측량 그리드 CDN(https://cdn.proj.org/)에서 불러 올 수 있다. 로컬에 설치된 경우, 데이텀 그리드는 PROJ 검색 경로를 통해 불러오며, 이 경로는 다음과 같이 표시된다.</w:t>
      </w:r>
    </w:p>
    <w:p>
      <w:pPr>
        <w:pStyle w:val="SourceCode"/>
      </w:pPr>
      <w:r>
        <w:rPr>
          <w:rStyle w:val="FunctionTok"/>
        </w:rPr>
        <w:t xml:space="preserve">sf_proj_search_paths</w:t>
      </w:r>
      <w:r>
        <w:rPr>
          <w:rStyle w:val="NormalTok"/>
        </w:rPr>
        <w:t xml:space="preserve">()</w:t>
      </w:r>
      <w:r>
        <w:br/>
      </w:r>
      <w:r>
        <w:rPr>
          <w:rStyle w:val="CommentTok"/>
        </w:rPr>
        <w:t xml:space="preserve"># [1] "/home/edzer/.local/share/proj" "/usr/share/proj"</w:t>
      </w:r>
    </w:p>
    <w:p>
      <w:pPr>
        <w:pStyle w:val="FirstParagraph"/>
      </w:pPr>
      <w:r>
        <w:t xml:space="preserve">핵심 PROJ 데이터베이스는</w:t>
      </w:r>
      <w:r>
        <w:t xml:space="preserve"> </w:t>
      </w:r>
      <w:r>
        <w:rPr>
          <w:rStyle w:val="VerbatimChar"/>
        </w:rPr>
        <w:t xml:space="preserve">proj.db</w:t>
      </w:r>
      <w:r>
        <w:t xml:space="preserve">이며, 일반적으로 다음 위치에서 불러올 수 있는</w:t>
      </w:r>
      <w:r>
        <w:t xml:space="preserve"> </w:t>
      </w:r>
      <w:r>
        <w:rPr>
          <w:rStyle w:val="VerbatimChar"/>
        </w:rPr>
        <w:t xml:space="preserve">sqlite3</w:t>
      </w:r>
      <w:r>
        <w:t xml:space="preserve"> </w:t>
      </w:r>
      <w:r>
        <w:t xml:space="preserve">데이터베이스이다.</w:t>
      </w:r>
    </w:p>
    <w:p>
      <w:pPr>
        <w:pStyle w:val="SourceCode"/>
      </w:pPr>
      <w:r>
        <w:rPr>
          <w:rStyle w:val="FunctionTok"/>
        </w:rPr>
        <w:t xml:space="preserve">paste0</w:t>
      </w:r>
      <w:r>
        <w:rPr>
          <w:rStyle w:val="NormalTok"/>
        </w:rPr>
        <w:t xml:space="preserve">(</w:t>
      </w:r>
      <w:r>
        <w:rPr>
          <w:rStyle w:val="FunctionTok"/>
        </w:rPr>
        <w:t xml:space="preserve">tail</w:t>
      </w:r>
      <w:r>
        <w:rPr>
          <w:rStyle w:val="NormalTok"/>
        </w:rPr>
        <w:t xml:space="preserve">(</w:t>
      </w:r>
      <w:r>
        <w:rPr>
          <w:rStyle w:val="FunctionTok"/>
        </w:rPr>
        <w:t xml:space="preserve">sf_proj_search_paths</w:t>
      </w:r>
      <w:r>
        <w:rPr>
          <w:rStyle w:val="NormalTok"/>
        </w:rPr>
        <w:t xml:space="preserve">(), </w:t>
      </w:r>
      <w:r>
        <w:rPr>
          <w:rStyle w:val="DecValTok"/>
        </w:rPr>
        <w:t xml:space="preserve">1</w:t>
      </w:r>
      <w:r>
        <w:rPr>
          <w:rStyle w:val="NormalTok"/>
        </w:rPr>
        <w:t xml:space="preserve">), .Platform</w:t>
      </w:r>
      <w:r>
        <w:rPr>
          <w:rStyle w:val="SpecialCharTok"/>
        </w:rPr>
        <w:t xml:space="preserve">$</w:t>
      </w:r>
      <w:r>
        <w:rPr>
          <w:rStyle w:val="NormalTok"/>
        </w:rPr>
        <w:t xml:space="preserve">file.sep, </w:t>
      </w:r>
      <w:r>
        <w:br/>
      </w:r>
      <w:r>
        <w:rPr>
          <w:rStyle w:val="NormalTok"/>
        </w:rPr>
        <w:t xml:space="preserve">       </w:t>
      </w:r>
      <w:r>
        <w:rPr>
          <w:rStyle w:val="StringTok"/>
        </w:rPr>
        <w:t xml:space="preserve">"proj.db"</w:t>
      </w:r>
      <w:r>
        <w:rPr>
          <w:rStyle w:val="NormalTok"/>
        </w:rPr>
        <w:t xml:space="preserve">)</w:t>
      </w:r>
      <w:r>
        <w:br/>
      </w:r>
      <w:r>
        <w:rPr>
          <w:rStyle w:val="CommentTok"/>
        </w:rPr>
        <w:t xml:space="preserve"># [1] "/usr/share/proj/proj.db"</w:t>
      </w:r>
    </w:p>
    <w:p>
      <w:pPr>
        <w:pStyle w:val="FirstParagraph"/>
      </w:pPr>
      <w:r>
        <w:t xml:space="preserve">각 PROJ 릴리스에 포함된 EPSG 데이터베이스 스냅샷의 버전은</w:t>
      </w:r>
      <w:r>
        <w:t xml:space="preserve"> </w:t>
      </w:r>
      <w:r>
        <w:rPr>
          <w:rStyle w:val="VerbatimChar"/>
        </w:rPr>
        <w:t xml:space="preserve">proj.db</w:t>
      </w:r>
      <w:r>
        <w:t xml:space="preserve">의</w:t>
      </w:r>
      <w:r>
        <w:t xml:space="preserve"> </w:t>
      </w:r>
      <w:r>
        <w:rPr>
          <w:rStyle w:val="VerbatimChar"/>
        </w:rPr>
        <w:t xml:space="preserve">"metadata"</w:t>
      </w:r>
      <w:r>
        <w:t xml:space="preserve"> </w:t>
      </w:r>
      <w:r>
        <w:t xml:space="preserve">테이블에 명시되어 있으며,</w:t>
      </w:r>
      <w:r>
        <w:t xml:space="preserve"> </w:t>
      </w:r>
      <w:r>
        <w:rPr>
          <w:bCs/>
          <w:b/>
        </w:rPr>
        <w:t xml:space="preserve">sf</w:t>
      </w:r>
      <w:r>
        <w:t xml:space="preserve"> </w:t>
      </w:r>
      <w:r>
        <w:t xml:space="preserve">패키지에서 사용되는 PROJ 런타임 버전은 다음과 같이 표시된다.</w:t>
      </w:r>
    </w:p>
    <w:p>
      <w:pPr>
        <w:pStyle w:val="SourceCode"/>
      </w:pPr>
      <w:r>
        <w:rPr>
          <w:rStyle w:val="FunctionTok"/>
        </w:rPr>
        <w:t xml:space="preserve">sf_extSoftVersion</w:t>
      </w:r>
      <w:r>
        <w:rPr>
          <w:rStyle w:val="NormalTok"/>
        </w:rPr>
        <w:t xml:space="preserve">()[</w:t>
      </w:r>
      <w:r>
        <w:rPr>
          <w:rStyle w:val="StringTok"/>
        </w:rPr>
        <w:t xml:space="preserve">"PROJ"</w:t>
      </w:r>
      <w:r>
        <w:rPr>
          <w:rStyle w:val="NormalTok"/>
        </w:rPr>
        <w:t xml:space="preserve">]</w:t>
      </w:r>
      <w:r>
        <w:br/>
      </w:r>
      <w:r>
        <w:rPr>
          <w:rStyle w:val="CommentTok"/>
        </w:rPr>
        <w:t xml:space="preserve">#    PROJ </w:t>
      </w:r>
      <w:r>
        <w:br/>
      </w:r>
      <w:r>
        <w:rPr>
          <w:rStyle w:val="CommentTok"/>
        </w:rPr>
        <w:t xml:space="preserve"># "9.1.1"</w:t>
      </w:r>
    </w:p>
    <w:p>
      <w:pPr>
        <w:pStyle w:val="FirstParagraph"/>
      </w:pPr>
      <w:r>
        <w:t xml:space="preserve">특정 좌표 변환에 필요한 데이텀 그리드가 로컬에 없을 경우, PROJ는 PROJ CDN에서 온라인 데이텀 그리드를 검색한다. 단, 아래의 결과가</w:t>
      </w:r>
      <w:r>
        <w:t xml:space="preserve"> </w:t>
      </w:r>
      <w:r>
        <w:rPr>
          <w:rStyle w:val="VerbatimChar"/>
        </w:rPr>
        <w:t xml:space="preserve">TRUE</w:t>
      </w:r>
      <w:r>
        <w:t xml:space="preserve">인 경우에 한한다.</w:t>
      </w:r>
    </w:p>
    <w:p>
      <w:pPr>
        <w:pStyle w:val="SourceCode"/>
      </w:pPr>
      <w:r>
        <w:rPr>
          <w:rStyle w:val="FunctionTok"/>
        </w:rPr>
        <w:t xml:space="preserve">sf_proj_network</w:t>
      </w:r>
      <w:r>
        <w:rPr>
          <w:rStyle w:val="NormalTok"/>
        </w:rPr>
        <w:t xml:space="preserve">()</w:t>
      </w:r>
      <w:r>
        <w:br/>
      </w:r>
      <w:r>
        <w:rPr>
          <w:rStyle w:val="CommentTok"/>
        </w:rPr>
        <w:t xml:space="preserve"># [1] FALSE</w:t>
      </w:r>
    </w:p>
    <w:p>
      <w:pPr>
        <w:pStyle w:val="FirstParagraph"/>
      </w:pPr>
      <w:r>
        <w:t xml:space="preserve">기본값은</w:t>
      </w:r>
      <w:r>
        <w:t xml:space="preserve"> </w:t>
      </w:r>
      <w:r>
        <w:rPr>
          <w:rStyle w:val="VerbatimChar"/>
        </w:rPr>
        <w:t xml:space="preserve">FALSE</w:t>
      </w:r>
      <w:r>
        <w:t xml:space="preserve">로 설정되어 있지만, 이를</w:t>
      </w:r>
      <w:r>
        <w:t xml:space="preserve"> </w:t>
      </w:r>
      <w:r>
        <w:rPr>
          <w:rStyle w:val="VerbatimChar"/>
        </w:rPr>
        <w:t xml:space="preserve">TRUE</w:t>
      </w:r>
      <w:r>
        <w:t xml:space="preserve">로 변경하면 해당 네트워크 리소스의 URL을 반환한다. 이 리소스는 더 빠르거나 제한이 덜한 다른 리소스로 변경할 수도 있다.</w:t>
      </w:r>
    </w:p>
    <w:p>
      <w:pPr>
        <w:pStyle w:val="SourceCode"/>
      </w:pPr>
      <w:r>
        <w:rPr>
          <w:rStyle w:val="FunctionTok"/>
        </w:rPr>
        <w:t xml:space="preserve">sf_proj_network</w:t>
      </w:r>
      <w:r>
        <w:rPr>
          <w:rStyle w:val="NormalTok"/>
        </w:rPr>
        <w:t xml:space="preserve">(</w:t>
      </w:r>
      <w:r>
        <w:rPr>
          <w:rStyle w:val="ConstantTok"/>
        </w:rPr>
        <w:t xml:space="preserve">TRUE</w:t>
      </w:r>
      <w:r>
        <w:rPr>
          <w:rStyle w:val="NormalTok"/>
        </w:rPr>
        <w:t xml:space="preserve">)</w:t>
      </w:r>
      <w:r>
        <w:br/>
      </w:r>
      <w:r>
        <w:rPr>
          <w:rStyle w:val="CommentTok"/>
        </w:rPr>
        <w:t xml:space="preserve"># [1] "https://cdn.proj.org"</w:t>
      </w:r>
    </w:p>
    <w:p>
      <w:pPr>
        <w:pStyle w:val="FirstParagraph"/>
      </w:pPr>
      <w:r>
        <w:t xml:space="preserve">CDN에서 데이텀 그리드를 조회한 후, PROJ는 조회된 그리드의</w:t>
      </w:r>
      <w:r>
        <w:t xml:space="preserve"> </w:t>
      </w:r>
      <w:r>
        <w:rPr>
          <w:iCs/>
          <w:i/>
        </w:rPr>
        <w:t xml:space="preserve">일부만</w:t>
      </w:r>
      <w:r>
        <w:t xml:space="preserve">(기본값은 전체 그리드가 아님) 로컬 캐시에 기록한다. 이 캐시는 사용자 디렉터리에 저장된 또 다른</w:t>
      </w:r>
      <w:r>
        <w:t xml:space="preserve"> </w:t>
      </w:r>
      <w:r>
        <w:rPr>
          <w:rStyle w:val="VerbatimChar"/>
        </w:rPr>
        <w:t xml:space="preserve">sqlite3</w:t>
      </w:r>
      <w:r>
        <w:t xml:space="preserve"> </w:t>
      </w:r>
      <w:r>
        <w:t xml:space="preserve">데이터베이스이며, 다음과 같이 표시된다.</w:t>
      </w:r>
    </w:p>
    <w:p>
      <w:pPr>
        <w:pStyle w:val="SourceCode"/>
      </w:pPr>
      <w:r>
        <w:rPr>
          <w:rStyle w:val="FunctionTok"/>
        </w:rPr>
        <w:t xml:space="preserve">list.files</w:t>
      </w:r>
      <w:r>
        <w:rPr>
          <w:rStyle w:val="NormalTok"/>
        </w:rPr>
        <w:t xml:space="preserve">(</w:t>
      </w:r>
      <w:r>
        <w:rPr>
          <w:rStyle w:val="FunctionTok"/>
        </w:rPr>
        <w:t xml:space="preserve">sf_proj_search_paths</w:t>
      </w:r>
      <w:r>
        <w:rPr>
          <w:rStyle w:val="NormalTok"/>
        </w:rPr>
        <w:t xml:space="preserve">()[</w:t>
      </w:r>
      <w:r>
        <w:rPr>
          <w:rStyle w:val="DecValTok"/>
        </w:rPr>
        <w:t xml:space="preserve">1</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CommentTok"/>
        </w:rPr>
        <w:t xml:space="preserve"># [1] "/home/edzer/.local/share/proj/cache.db"</w:t>
      </w:r>
    </w:p>
    <w:p>
      <w:pPr>
        <w:pStyle w:val="FirstParagraph"/>
      </w:pPr>
      <w:r>
        <w:t xml:space="preserve">차후의 데이텀 그리드 조회는 이 데이터베이스를 우선적으로 참조한다.</w:t>
      </w:r>
    </w:p>
    <w:bookmarkEnd w:id="331"/>
    <w:bookmarkStart w:id="332" w:name="변환-파이프라인"/>
    <w:p>
      <w:pPr>
        <w:pStyle w:val="Heading3"/>
      </w:pPr>
      <w:r>
        <w:t xml:space="preserve">7.7.5 변환 파이프라인</w:t>
      </w:r>
    </w:p>
    <w:p>
      <w:pPr>
        <w:pStyle w:val="FirstParagraph"/>
      </w:pPr>
      <w:r>
        <w:t xml:space="preserve">내부적으로 PROJ는 소스 CRS에서 타겟 CRS로 변환하는 오퍼레이션 시퀀스를 나타내기 위해, 이른바</w:t>
      </w:r>
      <w:r>
        <w:t xml:space="preserve"> </w:t>
      </w:r>
      <w:r>
        <w:rPr>
          <w:iCs/>
          <w:i/>
        </w:rPr>
        <w:t xml:space="preserve">좌표 오퍼레이션 파이프라인</w:t>
      </w:r>
      <w:r>
        <w:t xml:space="preserve">(coordinate operation pipeline)을 사용한다. 소스에서 타겟으로 가는 여러 옵션이 있을 경우,</w:t>
      </w:r>
      <w:r>
        <w:t xml:space="preserve"> </w:t>
      </w:r>
      <w:r>
        <w:rPr>
          <w:rStyle w:val="VerbatimChar"/>
        </w:rPr>
        <w:t xml:space="preserve">st_transform()</w:t>
      </w:r>
      <w:r>
        <w:t xml:space="preserve"> </w:t>
      </w:r>
      <w:r>
        <w:t xml:space="preserve">함수는 가장 높은 정확도의 옵션을 선택한다. 사용 가능한 옵션을 조회하려면</w:t>
      </w:r>
      <w:r>
        <w:t xml:space="preserve"> </w:t>
      </w:r>
      <w:r>
        <w:rPr>
          <w:rStyle w:val="VerbatimChar"/>
        </w:rPr>
        <w:t xml:space="preserve">sf_proj_pipelines()</w:t>
      </w:r>
      <w:r>
        <w:t xml:space="preserve"> </w:t>
      </w:r>
      <w:r>
        <w:t xml:space="preserve">함수를 사용하면 된다.</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+proj=pipeline +step +proj=unitconvert +xy_in=deg</w:t>
      </w:r>
      <w:r>
        <w:br/>
      </w:r>
      <w:r>
        <w:rPr>
          <w:rStyle w:val="CommentTok"/>
        </w:rPr>
        <w:t xml:space="preserve">#              +xy_out=rad +step +inv +proj=hgridshift</w:t>
      </w:r>
      <w:r>
        <w:br/>
      </w:r>
      <w:r>
        <w:rPr>
          <w:rStyle w:val="CommentTok"/>
        </w:rPr>
        <w:t xml:space="preserve">#              +grids=br_ibge_CA7072_003.tif +step</w:t>
      </w:r>
      <w:r>
        <w:br/>
      </w:r>
      <w:r>
        <w:rPr>
          <w:rStyle w:val="CommentTok"/>
        </w:rPr>
        <w:t xml:space="preserve">#              +proj=utm +zone=25 +south +ellps=intl</w:t>
      </w:r>
    </w:p>
    <w:p>
      <w:pPr>
        <w:pStyle w:val="FirstParagraph"/>
      </w:pPr>
      <w:r>
        <w:t xml:space="preserve">해당 변환에서 가장 높은 정확도를 보이는 오퍼레이션 파이프라인이 요약되어 있으며, 특정 데이텀 그리드의 사용이 지정되어 있음을 확인할 수 있다. 네트워크 검색을 활성화하지 않았다면 다른 결과가 나왔을 것이다.</w:t>
      </w:r>
    </w:p>
    <w:p>
      <w:pPr>
        <w:pStyle w:val="SourceCode"/>
      </w:pPr>
      <w:r>
        <w:rPr>
          <w:rStyle w:val="FunctionTok"/>
        </w:rPr>
        <w:t xml:space="preserve">sf_proj_network</w:t>
      </w:r>
      <w:r>
        <w:rPr>
          <w:rStyle w:val="NormalTok"/>
        </w:rPr>
        <w:t xml:space="preserve">(</w:t>
      </w:r>
      <w:r>
        <w:rPr>
          <w:rStyle w:val="ConstantTok"/>
        </w:rPr>
        <w:t xml:space="preserve">FALSE</w:t>
      </w:r>
      <w:r>
        <w:rPr>
          <w:rStyle w:val="NormalTok"/>
        </w:rPr>
        <w:t xml:space="preserve">)</w:t>
      </w:r>
      <w:r>
        <w:br/>
      </w:r>
      <w:r>
        <w:rPr>
          <w:rStyle w:val="CommentTok"/>
        </w:rPr>
        <w:t xml:space="preserve"># character(0)</w:t>
      </w:r>
      <w:r>
        <w:br/>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w:t>
      </w:r>
    </w:p>
    <w:p>
      <w:pPr>
        <w:pStyle w:val="FirstParagraph"/>
      </w:pPr>
      <w:r>
        <w:t xml:space="preserve">이 경우에는 데이텀 그리드 관련 정보가 누락되어 있음을 확인할 수 있다.</w:t>
      </w:r>
      <w:r>
        <w:t xml:space="preserve"> </w:t>
      </w:r>
      <w:r>
        <w:rPr>
          <w:rStyle w:val="VerbatimChar"/>
        </w:rPr>
        <w:t xml:space="preserve">sf_proj_pipelines()</w:t>
      </w:r>
      <w:r>
        <w:t xml:space="preserve"> </w:t>
      </w:r>
      <w:r>
        <w:t xml:space="preserve">함수가 반환하는 객체는 서브클래스화된 데이터 프레임으로, 다음과 같은 열을 포함한다.</w:t>
      </w:r>
    </w:p>
    <w:p>
      <w:pPr>
        <w:pStyle w:val="SourceCode"/>
      </w:pPr>
      <w:r>
        <w:rPr>
          <w:rStyle w:val="FunctionTok"/>
        </w:rPr>
        <w:t xml:space="preserve">names</w:t>
      </w:r>
      <w:r>
        <w:rPr>
          <w:rStyle w:val="NormalTok"/>
        </w:rPr>
        <w:t xml:space="preserve">(p)</w:t>
      </w:r>
      <w:r>
        <w:br/>
      </w:r>
      <w:r>
        <w:rPr>
          <w:rStyle w:val="CommentTok"/>
        </w:rPr>
        <w:t xml:space="preserve"># [1] "id"           "description"  "definition"   "has_inverse" </w:t>
      </w:r>
      <w:r>
        <w:br/>
      </w:r>
      <w:r>
        <w:rPr>
          <w:rStyle w:val="CommentTok"/>
        </w:rPr>
        <w:t xml:space="preserve"># [5] "accuracy"     "axis_order"   "grid_count"   "instantiable"</w:t>
      </w:r>
      <w:r>
        <w:br/>
      </w:r>
      <w:r>
        <w:rPr>
          <w:rStyle w:val="CommentTok"/>
        </w:rPr>
        <w:t xml:space="preserve"># [9] "containment"</w:t>
      </w:r>
    </w:p>
    <w:p>
      <w:pPr>
        <w:pStyle w:val="FirstParagraph"/>
      </w:pPr>
      <w:r>
        <w:t xml:space="preserve">예를 들어 다음과 같이 정확도를 나열할 수 있다.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pull</w:t>
      </w:r>
      <w:r>
        <w:rPr>
          <w:rStyle w:val="NormalTok"/>
        </w:rPr>
        <w:t xml:space="preserve">(accuracy)</w:t>
      </w:r>
      <w:r>
        <w:br/>
      </w:r>
      <w:r>
        <w:rPr>
          <w:rStyle w:val="CommentTok"/>
        </w:rPr>
        <w:t xml:space="preserve"># [1]  2  5  5  8 NA</w:t>
      </w:r>
    </w:p>
    <w:p>
      <w:pPr>
        <w:pStyle w:val="FirstParagraph"/>
      </w:pPr>
      <w:r>
        <w:t xml:space="preserve">여기서</w:t>
      </w:r>
      <w:r>
        <w:t xml:space="preserve"> </w:t>
      </w:r>
      <w:r>
        <w:rPr>
          <w:rStyle w:val="VerbatimChar"/>
        </w:rPr>
        <w:t xml:space="preserve">NA</w:t>
      </w:r>
      <w:r>
        <w:t xml:space="preserve">는</w:t>
      </w:r>
      <w:r>
        <w:t xml:space="preserve"> </w:t>
      </w:r>
      <w:r>
        <w:t xml:space="preserve">“</w:t>
      </w:r>
      <w:r>
        <w:t xml:space="preserve">대략적인 정확도</w:t>
      </w:r>
      <w:r>
        <w:t xml:space="preserve">”</w:t>
      </w:r>
      <w:r>
        <w:t xml:space="preserve">를 의미하며, 이는 30~120m 범위 내의 값을 가진다.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(accuracy))</w:t>
      </w:r>
      <w:r>
        <w:br/>
      </w:r>
      <w:r>
        <w:rPr>
          <w:rStyle w:val="CommentTok"/>
        </w:rPr>
        <w:t xml:space="preserve"># Candidate coordinate operations found:  1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only ballpark accuracy </w:t>
      </w:r>
      <w:r>
        <w:br/>
      </w:r>
      <w:r>
        <w:rPr>
          <w:rStyle w:val="CommentTok"/>
        </w:rPr>
        <w:t xml:space="preserve"># Description: Ballpark geographic offset from WGS 84 (CRS84) to</w:t>
      </w:r>
      <w:r>
        <w:br/>
      </w:r>
      <w:r>
        <w:rPr>
          <w:rStyle w:val="CommentTok"/>
        </w:rPr>
        <w:t xml:space="preserve">#              Corrego Alegre 1970-72 + UTM zone 25S</w:t>
      </w:r>
      <w:r>
        <w:br/>
      </w:r>
      <w:r>
        <w:rPr>
          <w:rStyle w:val="CommentTok"/>
        </w:rPr>
        <w:t xml:space="preserve"># Definition:  +proj=pipeline +step +proj=unitconvert +xy_in=deg</w:t>
      </w:r>
      <w:r>
        <w:br/>
      </w:r>
      <w:r>
        <w:rPr>
          <w:rStyle w:val="CommentTok"/>
        </w:rPr>
        <w:t xml:space="preserve">#              +xy_out=rad +step +proj=utm +zone=25</w:t>
      </w:r>
      <w:r>
        <w:br/>
      </w:r>
      <w:r>
        <w:rPr>
          <w:rStyle w:val="CommentTok"/>
        </w:rPr>
        <w:t xml:space="preserve">#              +south +ellps=intl</w:t>
      </w:r>
    </w:p>
    <w:p>
      <w:pPr>
        <w:pStyle w:val="FirstParagraph"/>
      </w:pPr>
      <w:r>
        <w:rPr>
          <w:rStyle w:val="VerbatimChar"/>
        </w:rPr>
        <w:t xml:space="preserve">st_transform()</w:t>
      </w:r>
      <w:r>
        <w:t xml:space="preserve"> </w:t>
      </w:r>
      <w:r>
        <w:t xml:space="preserve">함수가 선택한 가장 정확한 오프레이션 파이프라인이 기본값이지만,</w:t>
      </w:r>
      <w:r>
        <w:t xml:space="preserve"> </w:t>
      </w:r>
      <w:r>
        <w:rPr>
          <w:rStyle w:val="VerbatimChar"/>
        </w:rPr>
        <w:t xml:space="preserve">pipeline</w:t>
      </w:r>
      <w:r>
        <w:t xml:space="preserve"> </w:t>
      </w:r>
      <w:r>
        <w:t xml:space="preserve">아규먼트를 지정하면 결과를 변경할 수도 있다. 이 경우</w:t>
      </w:r>
      <w:r>
        <w:t xml:space="preserve"> </w:t>
      </w:r>
      <w:r>
        <w:rPr>
          <w:rStyle w:val="VerbatimChar"/>
        </w:rPr>
        <w:t xml:space="preserve">p$definition</w:t>
      </w:r>
      <w:r>
        <w:t xml:space="preserve">에 있는 옵션 중 하나를 선택하면 된다.</w:t>
      </w:r>
    </w:p>
    <w:bookmarkEnd w:id="332"/>
    <w:bookmarkStart w:id="333" w:name="축-순서와-방향"/>
    <w:p>
      <w:pPr>
        <w:pStyle w:val="Heading3"/>
      </w:pPr>
      <w:r>
        <w:t xml:space="preserve">7.7.6 축 순서와 방향</w:t>
      </w:r>
    </w:p>
    <w:p>
      <w:pPr>
        <w:pStyle w:val="FirstParagraph"/>
      </w:pPr>
      <w:r>
        <w:t xml:space="preserve">2.5절에서 언급했듯이, EPSG:4326은 첫 번째 축을 위도에, 두 번째 축을 경도에 대응하도록 정의한다. 이는 많은 다른 타원체 CRS에서도 동일하다. 이러한 방식은 해당 기관(EPSG)이 규정한 것이지만, 현재 대부분의 데이터셋은 이러한 방식을 따르지 않는다. 대부분의 다른 소프트웨어와 마찬가지로,</w:t>
      </w:r>
      <w:r>
        <w:t xml:space="preserve"> </w:t>
      </w:r>
      <w:r>
        <w:rPr>
          <w:bCs/>
          <w:b/>
        </w:rPr>
        <w:t xml:space="preserve">sf</w:t>
      </w:r>
      <w:r>
        <w:t xml:space="preserve"> </w:t>
      </w:r>
      <w:r>
        <w:t xml:space="preserve">패키지는 이를 무시하고 기본값으로 타원체 좌표 쌍을 (경도, 위도)로 해석한다. 그러나 해당 기관의 규정을 준수하는 데이터 원천(예: WFS 서비스)에서 생성된 데이터를 읽어야 하는 경우, 다음과 같이 지정할 수 있다.</w:t>
      </w:r>
    </w:p>
    <w:p>
      <w:pPr>
        <w:pStyle w:val="SourceCode"/>
      </w:pPr>
      <w:r>
        <w:rPr>
          <w:rStyle w:val="FunctionTok"/>
        </w:rPr>
        <w:t xml:space="preserve">st_axis_order</w:t>
      </w:r>
      <w:r>
        <w:rPr>
          <w:rStyle w:val="NormalTok"/>
        </w:rPr>
        <w:t xml:space="preserve">(</w:t>
      </w:r>
      <w:r>
        <w:rPr>
          <w:rStyle w:val="ConstantTok"/>
        </w:rPr>
        <w:t xml:space="preserve">TRUE</w:t>
      </w:r>
      <w:r>
        <w:rPr>
          <w:rStyle w:val="NormalTok"/>
        </w:rPr>
        <w:t xml:space="preserve">)</w:t>
      </w:r>
    </w:p>
    <w:p>
      <w:pPr>
        <w:pStyle w:val="FirstParagraph"/>
      </w:pPr>
      <w:r>
        <w:t xml:space="preserve">이렇게 하면</w:t>
      </w:r>
      <w:r>
        <w:t xml:space="preserve"> </w:t>
      </w:r>
      <w:r>
        <w:rPr>
          <w:bCs/>
          <w:b/>
        </w:rPr>
        <w:t xml:space="preserve">sf</w:t>
      </w:r>
      <w:r>
        <w:t xml:space="preserve"> </w:t>
      </w:r>
      <w:r>
        <w:t xml:space="preserve">패키지가 GDAL과 PROJ 루틴을 호출할 때, 규정 준수(위도ㆍ경도 순서)가 항상 전제되도록 할 수 있다. 그러나 이러한 규정 준수 과정에서 많은 문제가 발생할 수 있으며, 예를 들어 데이터를 플로팅할 때 그 문제가 드러난다.</w:t>
      </w:r>
      <w:r>
        <w:t xml:space="preserve"> </w:t>
      </w:r>
      <w:r>
        <w:rPr>
          <w:rStyle w:val="VerbatimChar"/>
        </w:rPr>
        <w:t xml:space="preserve">sf</w:t>
      </w:r>
      <w:r>
        <w:t xml:space="preserve"> </w:t>
      </w:r>
      <w:r>
        <w:t xml:space="preserve">객체를 위한 플롯 메서드는 축 순서 규정을 준수하며, 플로팅 전에 변환 파이프라인</w:t>
      </w:r>
      <w:r>
        <w:t xml:space="preserve"> </w:t>
      </w:r>
      <w:r>
        <w:rPr>
          <w:rStyle w:val="VerbatimChar"/>
        </w:rPr>
        <w:t xml:space="preserve">"+proj=pipeline +step +proj=axisswap +order=2,1"</w:t>
      </w:r>
      <w:r>
        <w:t xml:space="preserve">을 사용해 위도ㆍ경도 순서를 바꾸지만,</w:t>
      </w:r>
      <w:r>
        <w:t xml:space="preserve"> </w:t>
      </w:r>
      <w:r>
        <w:rPr>
          <w:bCs/>
          <w:b/>
        </w:rPr>
        <w:t xml:space="preserve">ggplot2</w:t>
      </w:r>
      <w:r>
        <w:t xml:space="preserve"> </w:t>
      </w:r>
      <w:r>
        <w:t xml:space="preserve">패키지의</w:t>
      </w:r>
      <w:r>
        <w:t xml:space="preserve"> </w:t>
      </w:r>
      <w:r>
        <w:rPr>
          <w:rStyle w:val="VerbatimChar"/>
        </w:rPr>
        <w:t xml:space="preserve">geom_sf</w:t>
      </w:r>
      <w:r>
        <w:t xml:space="preserve">는 이러한 수정 과정을 거치지 않는다. 앞서 언급했듯이,</w:t>
      </w:r>
      <w:r>
        <w:t xml:space="preserve"> </w:t>
      </w:r>
      <w:r>
        <w:rPr>
          <w:rStyle w:val="VerbatimChar"/>
        </w:rPr>
        <w:t xml:space="preserve">EPSG:4326</w:t>
      </w:r>
      <w:r>
        <w:t xml:space="preserve">에서 발견되는 축 순서의 모호성은</w:t>
      </w:r>
      <w:r>
        <w:t xml:space="preserve"> </w:t>
      </w:r>
      <w:r>
        <w:rPr>
          <w:rStyle w:val="VerbatimChar"/>
        </w:rPr>
        <w:t xml:space="preserve">OGC:CRS84</w:t>
      </w:r>
      <w:r>
        <w:t xml:space="preserve">를 사용하면 모두 해결된다.</w:t>
      </w:r>
    </w:p>
    <w:p>
      <w:pPr>
        <w:pStyle w:val="BodyText"/>
      </w:pPr>
      <w:r>
        <w:t xml:space="preserve">축 순서와는 별개의 문제로, 모든 CRS가 북쪽과 동쪽 방향을 양의 값으로 지정하는 것은 아니라는 점도 매우 중요하다. R의 대부분의 플로팅 함수는 이와 반대로 정의된 축을 가진 데이터에서는 제대로 작동하지 않는다. 축의 방향과 단위에 대한 정보는 다음과 같이 확인할 수 있다.</w:t>
      </w:r>
    </w:p>
    <w:p>
      <w:pPr>
        <w:pStyle w:val="SourceCode"/>
      </w:pP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Geodetic latitude           1</w:t>
      </w:r>
      <w:r>
        <w:br/>
      </w:r>
      <w:r>
        <w:rPr>
          <w:rStyle w:val="CommentTok"/>
        </w:rPr>
        <w:t xml:space="preserve"># 2 Geodetic longitude           3</w:t>
      </w:r>
      <w:r>
        <w:br/>
      </w: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ud_unit</w:t>
      </w:r>
      <w:r>
        <w:br/>
      </w:r>
      <w:r>
        <w:rPr>
          <w:rStyle w:val="CommentTok"/>
        </w:rPr>
        <w:t xml:space="preserve"># 1 [°]</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Westing           4</w:t>
      </w:r>
      <w:r>
        <w:br/>
      </w:r>
      <w:r>
        <w:rPr>
          <w:rStyle w:val="CommentTok"/>
        </w:rPr>
        <w:t xml:space="preserve"># 2 Southing           2</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ud_unit</w:t>
      </w:r>
      <w:r>
        <w:br/>
      </w:r>
      <w:r>
        <w:rPr>
          <w:rStyle w:val="CommentTok"/>
        </w:rPr>
        <w:t xml:space="preserve"># 1 [m]</w:t>
      </w:r>
    </w:p>
    <w:bookmarkEnd w:id="333"/>
    <w:bookmarkEnd w:id="334"/>
    <w:bookmarkStart w:id="335" w:name="래스터-변환-및-워프"/>
    <w:p>
      <w:pPr>
        <w:pStyle w:val="Heading2"/>
      </w:pPr>
      <w:r>
        <w:t xml:space="preserve">7.8 래스터 변환 및 워프</w:t>
      </w:r>
    </w:p>
    <w:p>
      <w:pPr>
        <w:pStyle w:val="FirstParagraph"/>
      </w:pPr>
      <w:r>
        <w:t xml:space="preserve">래스터 데이터셋에 대해</w:t>
      </w:r>
      <w:r>
        <w:t xml:space="preserve"> </w:t>
      </w:r>
      <w:r>
        <w:rPr>
          <w:rStyle w:val="VerbatimChar"/>
        </w:rPr>
        <w:t xml:space="preserve">st_transform()</w:t>
      </w:r>
      <w:r>
        <w:t xml:space="preserve"> </w:t>
      </w:r>
      <w:r>
        <w:t xml:space="preserve">함수를 사용할 때는 다음과 같이 한다.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refsys point                    values x/y</w:t>
      </w:r>
      <w:r>
        <w:br/>
      </w:r>
      <w:r>
        <w:rPr>
          <w:rStyle w:val="CommentTok"/>
        </w:rPr>
        <w:t xml:space="preserve"># x       1 349 WGS 84 FALSE [349x352] -34.9,...,-34.8 [x]</w:t>
      </w:r>
      <w:r>
        <w:br/>
      </w:r>
      <w:r>
        <w:rPr>
          <w:rStyle w:val="CommentTok"/>
        </w:rPr>
        <w:t xml:space="preserve"># y       1 352 WGS 84 FALSE [349x352] -8.04,...,-7.95 [y]</w:t>
      </w:r>
      <w:r>
        <w:br/>
      </w:r>
      <w:r>
        <w:rPr>
          <w:rStyle w:val="CommentTok"/>
        </w:rPr>
        <w:t xml:space="preserve"># band    1   6     NA    NA                      NULL    </w:t>
      </w:r>
      <w:r>
        <w:br/>
      </w:r>
      <w:r>
        <w:rPr>
          <w:rStyle w:val="CommentTok"/>
        </w:rPr>
        <w:t xml:space="preserve"># curvilinear grid</w:t>
      </w:r>
    </w:p>
    <w:p>
      <w:pPr>
        <w:pStyle w:val="FirstParagraph"/>
      </w:pPr>
      <w:r>
        <w:t xml:space="preserve">이제</w:t>
      </w:r>
      <w:r>
        <w:t xml:space="preserve"> </w:t>
      </w:r>
      <w:r>
        <w:rPr>
          <w:iCs/>
          <w:i/>
        </w:rPr>
        <w:t xml:space="preserve">곡선형</w:t>
      </w:r>
      <w:r>
        <w:t xml:space="preserve"> </w:t>
      </w:r>
      <w:r>
        <w:t xml:space="preserve">그리드가 생성된 것을 확인할 수 있다 이는 새로운 CRS에 따라 모든 그리드 셀의 좌표가 재계산되므로 더 이상</w:t>
      </w:r>
      <w:r>
        <w:t xml:space="preserve"> </w:t>
      </w:r>
      <w:r>
        <w:rPr>
          <w:iCs/>
          <w:i/>
        </w:rPr>
        <w:t xml:space="preserve">규칙</w:t>
      </w:r>
      <w:r>
        <w:t xml:space="preserve"> </w:t>
      </w:r>
      <w:r>
        <w:t xml:space="preserve">그리드로 존재할 수 없음을 의미한다. 이러한 데이터를 플로팅하면 속도가 극도로 느려지는데, 그 이유는 각 그리드 셀에 대해 작은 폴리곤을 먼저 계산한 뒤 플로팅하기 때문이다. 장점은 정보가 손실되지 않는다는 점으로, 투영 이후에도 그리드 셀의 값은 그대로 유지된다.</w:t>
      </w:r>
    </w:p>
    <w:p>
      <w:pPr>
        <w:pStyle w:val="BodyText"/>
      </w:pPr>
      <w:r>
        <w:t xml:space="preserve">규칙 그리드를 입력하여 새로운 CRS에서도</w:t>
      </w:r>
      <w:r>
        <w:t xml:space="preserve"> </w:t>
      </w:r>
      <w:r>
        <w:rPr>
          <w:iCs/>
          <w:i/>
        </w:rPr>
        <w:t xml:space="preserve">규칙</w:t>
      </w:r>
      <w:r>
        <w:t xml:space="preserve"> </w:t>
      </w:r>
      <w:r>
        <w:t xml:space="preserve">그리드를 산출하려면</w:t>
      </w:r>
      <w:r>
        <w:t xml:space="preserve"> </w:t>
      </w:r>
      <w:r>
        <w:rPr>
          <w:iCs/>
          <w:i/>
        </w:rPr>
        <w:t xml:space="preserve">워프</w:t>
      </w:r>
      <w:r>
        <w:t xml:space="preserve"> </w:t>
      </w:r>
      <w:r>
        <w:t xml:space="preserve">오퍼레이션을 적용해야 한다. 즉, 새로운 위치에 그리드를 재생성하고 새로운 그리드 셀에 값을 할당하는 특정 규칙을 사용해야 한다. 이 과정에는 가장 가까운 값을 사용하거나 방법이나, 어떤 형태의 보간법을 적용하는 방법도 포함될 수 있다.(역자주: 이러한 작업은 GIS 래스터 분석인 원격탐사 분야에서는 재샘플링(resampling)이라고 하는데, 최근린(nearest neighbor), 양선형(bilibear), 3차 회선(cubic convolution) 등의 인터폴레이션 기법이 사용된다.) 다만, 이 오퍼레이션은 정보 손실이 발생하며, 한 번 수행되면 원래 데이터로 되돌릴 수 없다.</w:t>
      </w:r>
    </w:p>
    <w:p>
      <w:pPr>
        <w:pStyle w:val="BodyText"/>
      </w:pPr>
      <w:r>
        <w:t xml:space="preserve">워프를 수행하는 가장 좋은 방법은 타깃 그리드를</w:t>
      </w:r>
      <w:r>
        <w:t xml:space="preserve"> </w:t>
      </w:r>
      <w:r>
        <w:rPr>
          <w:rStyle w:val="VerbatimChar"/>
        </w:rPr>
        <w:t xml:space="preserve">stars</w:t>
      </w:r>
      <w:r>
        <w:t xml:space="preserve"> </w:t>
      </w:r>
      <w:r>
        <w:t xml:space="preserve">객체로 지정하는 것이다. 타깃 CRS만 지정할 경우, 문제에 전혀 맞지 않는 기본 옵션이 선택될 수 있다. 타깃 CRS만 사용하는 예시 워크플로우는 다음과 같다.</w:t>
      </w:r>
    </w:p>
    <w:p>
      <w:pPr>
        <w:pStyle w:val="SourceCode"/>
      </w:pP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st_warp</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x/y</w:t>
      </w:r>
      <w:r>
        <w:br/>
      </w:r>
      <w:r>
        <w:rPr>
          <w:rStyle w:val="CommentTok"/>
        </w:rPr>
        <w:t xml:space="preserve"># x       1 350  -34.9  0.000259 WGS 84 [x]</w:t>
      </w:r>
      <w:r>
        <w:br/>
      </w:r>
      <w:r>
        <w:rPr>
          <w:rStyle w:val="CommentTok"/>
        </w:rPr>
        <w:t xml:space="preserve"># y       1 352  -7.95 -0.000259 WGS 84 [y]</w:t>
      </w:r>
      <w:r>
        <w:br/>
      </w:r>
      <w:r>
        <w:rPr>
          <w:rStyle w:val="CommentTok"/>
        </w:rPr>
        <w:t xml:space="preserve"># band    1   6     NA        NA     NA</w:t>
      </w:r>
    </w:p>
    <w:p>
      <w:pPr>
        <w:pStyle w:val="FirstParagraph"/>
      </w:pPr>
      <w:r>
        <w:t xml:space="preserve">이는 상당한 근사 래스터를 생성하지만, 변환량은 상대적으로 작다. 소스 래스터와 정확히 동일한 행과 열을 갖는 타깃 래스터를 먼저 생성하려는 워크플로우의 경우, 다음과 같이 하면 된다.</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NormalTok"/>
        </w:rPr>
        <w:t xml:space="preserve">grd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nx =</w:t>
      </w:r>
      <w:r>
        <w:rPr>
          <w:rStyle w:val="NormalTok"/>
        </w:rPr>
        <w:t xml:space="preserve"> </w:t>
      </w:r>
      <w:r>
        <w:rPr>
          <w:rStyle w:val="FunctionTok"/>
        </w:rPr>
        <w:t xml:space="preserve">dim</w:t>
      </w:r>
      <w:r>
        <w:rPr>
          <w:rStyle w:val="NormalTok"/>
        </w:rPr>
        <w:t xml:space="preserve">(r)[</w:t>
      </w:r>
      <w:r>
        <w:rPr>
          <w:rStyle w:val="StringTok"/>
        </w:rPr>
        <w:t xml:space="preserve">"x"</w:t>
      </w:r>
      <w:r>
        <w:rPr>
          <w:rStyle w:val="NormalTok"/>
        </w:rPr>
        <w:t xml:space="preserve">], </w:t>
      </w:r>
      <w:r>
        <w:rPr>
          <w:rStyle w:val="AttributeTok"/>
        </w:rPr>
        <w:t xml:space="preserve">ny =</w:t>
      </w:r>
      <w:r>
        <w:rPr>
          <w:rStyle w:val="NormalTok"/>
        </w:rPr>
        <w:t xml:space="preserve"> </w:t>
      </w:r>
      <w:r>
        <w:rPr>
          <w:rStyle w:val="FunctionTok"/>
        </w:rPr>
        <w:t xml:space="preserve">dim</w:t>
      </w:r>
      <w:r>
        <w:rPr>
          <w:rStyle w:val="NormalTok"/>
        </w:rPr>
        <w:t xml:space="preserve">(r)[</w:t>
      </w:r>
      <w:r>
        <w:rPr>
          <w:rStyle w:val="StringTok"/>
        </w:rPr>
        <w:t xml:space="preserve">"y"</w:t>
      </w:r>
      <w:r>
        <w:rPr>
          <w:rStyle w:val="NormalTok"/>
        </w:rPr>
        <w:t xml:space="preserve">])</w:t>
      </w:r>
      <w:r>
        <w:br/>
      </w:r>
      <w:r>
        <w:rPr>
          <w:rStyle w:val="FunctionTok"/>
        </w:rPr>
        <w:t xml:space="preserve">st_warp</w:t>
      </w:r>
      <w:r>
        <w:rPr>
          <w:rStyle w:val="NormalTok"/>
        </w:rPr>
        <w:t xml:space="preserve">(r, grd)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1      54     69 68.9      86  255 6180</w:t>
      </w:r>
      <w:r>
        <w:br/>
      </w:r>
      <w:r>
        <w:rPr>
          <w:rStyle w:val="CommentTok"/>
        </w:rPr>
        <w:t xml:space="preserve"># dimension(s):</w:t>
      </w:r>
      <w:r>
        <w:br/>
      </w:r>
      <w:r>
        <w:rPr>
          <w:rStyle w:val="CommentTok"/>
        </w:rPr>
        <w:t xml:space="preserve">#      from  to offset     delta refsys x/y</w:t>
      </w:r>
      <w:r>
        <w:br/>
      </w:r>
      <w:r>
        <w:rPr>
          <w:rStyle w:val="CommentTok"/>
        </w:rPr>
        <w:t xml:space="preserve"># x       1 349  -34.9   0.00026 WGS 84 [x]</w:t>
      </w:r>
      <w:r>
        <w:br/>
      </w:r>
      <w:r>
        <w:rPr>
          <w:rStyle w:val="CommentTok"/>
        </w:rPr>
        <w:t xml:space="preserve"># y       1 352  -7.95 -0.000259 WGS 84 [y]</w:t>
      </w:r>
      <w:r>
        <w:br/>
      </w:r>
      <w:r>
        <w:rPr>
          <w:rStyle w:val="CommentTok"/>
        </w:rPr>
        <w:t xml:space="preserve"># band    1   6     NA        NA     NA</w:t>
      </w:r>
    </w:p>
    <w:p>
      <w:pPr>
        <w:pStyle w:val="FirstParagraph"/>
      </w:pPr>
      <w:r>
        <w:t xml:space="preserve">여기서</w:t>
      </w:r>
      <w:r>
        <w:t xml:space="preserve"> </w:t>
      </w:r>
      <m:oMath>
        <m:r>
          <m:t>x</m:t>
        </m:r>
      </m:oMath>
      <w:r>
        <w:t xml:space="preserve">와</w:t>
      </w:r>
      <w:r>
        <w:t xml:space="preserve"> </w:t>
      </w:r>
      <m:oMath>
        <m:r>
          <m:t>y</m:t>
        </m:r>
      </m:oMath>
      <w:r>
        <w:t xml:space="preserve">의 방향의 그리드 해상도가 조금 달라졌음을 확인할 수 있다.</w:t>
      </w:r>
    </w:p>
    <w:bookmarkEnd w:id="335"/>
    <w:bookmarkStart w:id="336" w:name="연습문제-6"/>
    <w:p>
      <w:pPr>
        <w:pStyle w:val="Heading2"/>
      </w:pPr>
      <w:r>
        <w:t xml:space="preserve">7.9 연습문제</w:t>
      </w:r>
    </w:p>
    <w:p>
      <w:pPr>
        <w:pStyle w:val="FirstParagraph"/>
      </w:pPr>
      <w:r>
        <w:t xml:space="preserve">R을 사용하여 다음 연습문제를 해결하시오.</w:t>
      </w:r>
    </w:p>
    <w:p>
      <w:pPr>
        <w:numPr>
          <w:ilvl w:val="0"/>
          <w:numId w:val="1069"/>
        </w:numPr>
      </w:pPr>
      <w:r>
        <w:rPr>
          <w:rStyle w:val="VerbatimChar"/>
        </w:rPr>
        <w:t xml:space="preserve">nc</w:t>
      </w:r>
      <w:r>
        <w:t xml:space="preserve"> </w:t>
      </w:r>
      <w:r>
        <w:t xml:space="preserve">카운티 중</w:t>
      </w:r>
      <w:r>
        <w:t xml:space="preserve"> </w:t>
      </w:r>
      <w:r>
        <w:rPr>
          <w:rStyle w:val="VerbatimChar"/>
        </w:rPr>
        <w:t xml:space="preserve">LINESTRING(-84 35, -78 35)</w:t>
      </w:r>
      <w:r>
        <w:t xml:space="preserve">와 인턱센션하는 카운티의 이름을 찾으시오. 이를 위해</w:t>
      </w:r>
      <w:r>
        <w:t xml:space="preserve"> </w:t>
      </w:r>
      <w:r>
        <w:rPr>
          <w:rStyle w:val="VerbatimChar"/>
        </w:rPr>
        <w:t xml:space="preserve">[]</w:t>
      </w:r>
      <w:r>
        <w:t xml:space="preserve">를 사용하고, 대안으로</w:t>
      </w:r>
      <w:r>
        <w:t xml:space="preserve"> </w:t>
      </w:r>
      <w:r>
        <w:rPr>
          <w:rStyle w:val="VerbatimChar"/>
        </w:rPr>
        <w:t xml:space="preserve">st_join()</w:t>
      </w:r>
      <w:r>
        <w:t xml:space="preserve"> </w:t>
      </w:r>
      <w:r>
        <w:t xml:space="preserve">함수를 사용하시오.</w:t>
      </w:r>
    </w:p>
    <w:p>
      <w:pPr>
        <w:numPr>
          <w:ilvl w:val="0"/>
          <w:numId w:val="1069"/>
        </w:numPr>
      </w:pPr>
      <w:r>
        <w:rPr>
          <w:rStyle w:val="VerbatimChar"/>
        </w:rPr>
        <w:t xml:space="preserve">sf_use_s2(FALSE)</w:t>
      </w:r>
      <w:r>
        <w:t xml:space="preserve">를 설정한 후 위 작업을 반복하고, 차이를</w:t>
      </w:r>
      <w:r>
        <w:t xml:space="preserve"> </w:t>
      </w:r>
      <w:r>
        <w:rPr>
          <w:iCs/>
          <w:i/>
        </w:rPr>
        <w:t xml:space="preserve">계산</w:t>
      </w:r>
      <w:r>
        <w:t xml:space="preserve">하시오(힌트:</w:t>
      </w:r>
      <w:r>
        <w:t xml:space="preserve"> </w:t>
      </w:r>
      <w:r>
        <w:rPr>
          <w:rStyle w:val="VerbatimChar"/>
        </w:rPr>
        <w:t xml:space="preserve">setdiff()</w:t>
      </w:r>
      <w:r>
        <w:t xml:space="preserve">사용). 차이가 나타나는 카운티는 색상</w:t>
      </w:r>
      <w:r>
        <w:t xml:space="preserve"> </w:t>
      </w:r>
      <w:r>
        <w:rPr>
          <w:rStyle w:val="VerbatimChar"/>
        </w:rPr>
        <w:t xml:space="preserve">‘#88000088’</w:t>
      </w:r>
      <w:r>
        <w:t xml:space="preserve">로 채색하시오.</w:t>
      </w:r>
    </w:p>
    <w:p>
      <w:pPr>
        <w:numPr>
          <w:ilvl w:val="0"/>
          <w:numId w:val="1069"/>
        </w:numPr>
      </w:pPr>
      <w:r>
        <w:t xml:space="preserve">두 지점 사이의 직선과 대권을 하나의 플롯에 그리시오. 현재 사용 중인 투영법에서는 R이 직선을 항상 직선으로 그린다는 점을 명심하시오.</w:t>
      </w:r>
      <w:r>
        <w:t xml:space="preserve"> </w:t>
      </w:r>
      <w:r>
        <w:rPr>
          <w:rStyle w:val="VerbatimChar"/>
        </w:rPr>
        <w:t xml:space="preserve">st_segmentize()</w:t>
      </w:r>
      <w:r>
        <w:t xml:space="preserve"> </w:t>
      </w:r>
      <w:r>
        <w:t xml:space="preserve">함수를 사용하여 직선 또는 타원 좌표의 대권 상에 포인트를 추가하시오.</w:t>
      </w:r>
    </w:p>
    <w:p>
      <w:pPr>
        <w:numPr>
          <w:ilvl w:val="0"/>
          <w:numId w:val="1069"/>
        </w:numPr>
      </w:pPr>
      <w:r>
        <w:t xml:space="preserve">NDVI는</w:t>
      </w:r>
      <w:r>
        <w:t xml:space="preserve"> </w:t>
      </w:r>
      <w:r>
        <w:rPr>
          <w:rStyle w:val="VerbatimChar"/>
        </w:rPr>
        <w:t xml:space="preserve">(NIR-R)/(NIR+R)</w:t>
      </w:r>
      <w:r>
        <w:t xml:space="preserve">로 계산되며, 여기서 NIR은 근적외선 밴드, R은 적색 밴드이다.</w:t>
      </w:r>
      <w:r>
        <w:t xml:space="preserve"> </w:t>
      </w:r>
      <w:r>
        <w:rPr>
          <w:rStyle w:val="VerbatimChar"/>
        </w:rPr>
        <w:t xml:space="preserve">L7_ETMs.tif</w:t>
      </w:r>
      <w:r>
        <w:t xml:space="preserve"> </w:t>
      </w:r>
      <w:r>
        <w:t xml:space="preserve">파일을 객체</w:t>
      </w:r>
      <w:r>
        <w:t xml:space="preserve"> </w:t>
      </w:r>
      <w:r>
        <w:rPr>
          <w:rStyle w:val="VerbatimChar"/>
        </w:rPr>
        <w:t xml:space="preserve">x</w:t>
      </w:r>
      <w:r>
        <w:t xml:space="preserve">로 읽고,</w:t>
      </w:r>
      <w:r>
        <w:t xml:space="preserve"> </w:t>
      </w:r>
      <w:r>
        <w:rPr>
          <w:rStyle w:val="VerbatimChar"/>
        </w:rPr>
        <w:t xml:space="preserve">split(x, "band")</w:t>
      </w:r>
      <w:r>
        <w:t xml:space="preserve">를 사용하여 밴드 디멘션을 속성으로 분리하시오. 그런 다음 NIR(밴드 4)과 R(밴드 3) 속성을 직접 사용하는 표현식을 이용해 이 객체에 NDVI 속성을 추가하시오.</w:t>
      </w:r>
    </w:p>
    <w:p>
      <w:pPr>
        <w:numPr>
          <w:ilvl w:val="0"/>
          <w:numId w:val="1069"/>
        </w:numPr>
      </w:pPr>
      <w:r>
        <w:rPr>
          <w:rStyle w:val="VerbatimChar"/>
        </w:rPr>
        <w:t xml:space="preserve">L7_ETMs.tif</w:t>
      </w:r>
      <w:r>
        <w:t xml:space="preserve"> </w:t>
      </w:r>
      <w:r>
        <w:t xml:space="preserve">이미지의 밴드 디맨션을 축소하여 NDVI를 계산하시오. 이를 위해</w:t>
      </w:r>
      <w:r>
        <w:t xml:space="preserve"> </w:t>
      </w:r>
      <w:r>
        <w:rPr>
          <w:rStyle w:val="VerbatimChar"/>
        </w:rPr>
        <w:t xml:space="preserve">st_apply()</w:t>
      </w:r>
      <w:r>
        <w:t xml:space="preserve"> </w:t>
      </w:r>
      <w:r>
        <w:t xml:space="preserve">함수와</w:t>
      </w:r>
      <w:r>
        <w:t xml:space="preserve"> </w:t>
      </w:r>
      <w:r>
        <w:rPr>
          <w:rStyle w:val="VerbatimChar"/>
        </w:rPr>
        <w:t xml:space="preserve">ndvi = function(x) { (x[4]-x[3])/(x[4]+x[3]) }</w:t>
      </w:r>
      <w:r>
        <w:t xml:space="preserve"> </w:t>
      </w:r>
      <w:r>
        <w:t xml:space="preserve">함수를 사용하시오. 결과를 플로팅하고, GeoTIFF 형식으로 저장하시오.</w:t>
      </w:r>
    </w:p>
    <w:p>
      <w:pPr>
        <w:numPr>
          <w:ilvl w:val="0"/>
          <w:numId w:val="1069"/>
        </w:numPr>
      </w:pPr>
      <w:r>
        <w:rPr>
          <w:rStyle w:val="VerbatimChar"/>
        </w:rPr>
        <w:t xml:space="preserve">L7_ETMs.tif</w:t>
      </w:r>
      <w:r>
        <w:t xml:space="preserve">에서 읽은</w:t>
      </w:r>
      <w:r>
        <w:t xml:space="preserve"> </w:t>
      </w:r>
      <w:r>
        <w:rPr>
          <w:rStyle w:val="VerbatimChar"/>
        </w:rPr>
        <w:t xml:space="preserve">stars</w:t>
      </w:r>
      <w:r>
        <w:t xml:space="preserve"> </w:t>
      </w:r>
      <w:r>
        <w:t xml:space="preserve">객체를</w:t>
      </w:r>
      <w:r>
        <w:t xml:space="preserve"> </w:t>
      </w:r>
      <w:r>
        <w:rPr>
          <w:rStyle w:val="VerbatimChar"/>
        </w:rPr>
        <w:t xml:space="preserve">st_transform()</w:t>
      </w:r>
      <w:r>
        <w:t xml:space="preserve"> </w:t>
      </w:r>
      <w:r>
        <w:t xml:space="preserve">함수를 사용하여</w:t>
      </w:r>
      <w:r>
        <w:t xml:space="preserve"> </w:t>
      </w:r>
      <w:r>
        <w:rPr>
          <w:rStyle w:val="VerbatimChar"/>
        </w:rPr>
        <w:t xml:space="preserve">OGC:CRS84</w:t>
      </w:r>
      <w:r>
        <w:t xml:space="preserve">로 변환하시오. 객체를 출력하시오. 이것이 규칙 그리드인지 확인하시오. 첫 번째 밴드를</w:t>
      </w:r>
      <w:r>
        <w:t xml:space="preserve"> </w:t>
      </w:r>
      <w:r>
        <w:rPr>
          <w:rStyle w:val="VerbatimChar"/>
        </w:rPr>
        <w:t xml:space="preserve">axes=TRUE</w:t>
      </w:r>
      <w:r>
        <w:t xml:space="preserve">,</w:t>
      </w:r>
      <w:r>
        <w:t xml:space="preserve"> </w:t>
      </w:r>
      <w:r>
        <w:rPr>
          <w:rStyle w:val="VerbatimChar"/>
        </w:rPr>
        <w:t xml:space="preserve">border=NA</w:t>
      </w:r>
      <w:r>
        <w:t xml:space="preserve"> </w:t>
      </w:r>
      <w:r>
        <w:t xml:space="preserve">아규먼트와 함께 플로팅하고, 왜 이렇게 시간이 오래 걸리는지 설명하시오.</w:t>
      </w:r>
    </w:p>
    <w:p>
      <w:pPr>
        <w:numPr>
          <w:ilvl w:val="0"/>
          <w:numId w:val="1069"/>
        </w:numPr>
      </w:pPr>
      <w:r>
        <w:rPr>
          <w:rStyle w:val="VerbatimChar"/>
        </w:rPr>
        <w:t xml:space="preserve">L7_ETMs.tif</w:t>
      </w:r>
      <w:r>
        <w:t xml:space="preserve"> </w:t>
      </w:r>
      <w:r>
        <w:t xml:space="preserve">객체를</w:t>
      </w:r>
      <w:r>
        <w:t xml:space="preserve"> </w:t>
      </w:r>
      <w:r>
        <w:rPr>
          <w:rStyle w:val="VerbatimChar"/>
        </w:rPr>
        <w:t xml:space="preserve">st_warp()</w:t>
      </w:r>
      <w:r>
        <w:t xml:space="preserve"> </w:t>
      </w:r>
      <w:r>
        <w:t xml:space="preserve">함수를 사용하여</w:t>
      </w:r>
      <w:r>
        <w:t xml:space="preserve"> </w:t>
      </w:r>
      <w:r>
        <w:rPr>
          <w:rStyle w:val="VerbatimChar"/>
        </w:rPr>
        <w:t xml:space="preserve">OGC:CRS84</w:t>
      </w:r>
      <w:r>
        <w:t xml:space="preserve">로 변환하시오. 결과 객체를</w:t>
      </w:r>
      <w:r>
        <w:t xml:space="preserve"> </w:t>
      </w:r>
      <w:r>
        <w:rPr>
          <w:rStyle w:val="VerbatimChar"/>
        </w:rPr>
        <w:t xml:space="preserve">axes=TRUE</w:t>
      </w:r>
      <w:r>
        <w:t xml:space="preserve">로 플로팅하시오. 왜</w:t>
      </w:r>
      <w:r>
        <w:t xml:space="preserve"> </w:t>
      </w:r>
      <w:r>
        <w:rPr>
          <w:rStyle w:val="VerbatimChar"/>
        </w:rPr>
        <w:t xml:space="preserve">st_transform()</w:t>
      </w:r>
      <w:r>
        <w:t xml:space="preserve"> </w:t>
      </w:r>
      <w:r>
        <w:t xml:space="preserve">함수에 비해 플롯이 훨씬 더 빨리 생성되는지 설명하시오.</w:t>
      </w:r>
    </w:p>
    <w:p>
      <w:pPr>
        <w:numPr>
          <w:ilvl w:val="0"/>
          <w:numId w:val="1069"/>
        </w:numPr>
      </w:pPr>
      <w:r>
        <w:t xml:space="preserve">래스터</w:t>
      </w:r>
      <w:r>
        <w:t xml:space="preserve"> </w:t>
      </w:r>
      <w:r>
        <w:rPr>
          <w:rStyle w:val="VerbatimChar"/>
        </w:rPr>
        <w:t xml:space="preserve">L7_ETMs</w:t>
      </w:r>
      <w:r>
        <w:t xml:space="preserve">의 벡터 표현을 사용하여</w:t>
      </w:r>
      <w:r>
        <w:t xml:space="preserve"> </w:t>
      </w:r>
      <w:r>
        <w:rPr>
          <w:rStyle w:val="VerbatimChar"/>
        </w:rPr>
        <w:t xml:space="preserve">POINT(293716 9113692)</w:t>
      </w:r>
      <w:r>
        <w:t xml:space="preserve">를 중심으로 반지름 75m인 원형 영역과의 인터센션을 플로팅하고, 이 원의 면적-가중 평균 픽셀 값을 계산하시오. 벡터 데이터를 이용해 애그리게이션한 값과 래스터 데이터를 이용해 애그리게이션한 값(</w:t>
      </w:r>
      <w:r>
        <w:rPr>
          <w:rStyle w:val="VerbatimChar"/>
        </w:rPr>
        <w:t xml:space="preserve">exact=FALSE</w:t>
      </w:r>
      <w:r>
        <w:t xml:space="preserve"> </w:t>
      </w:r>
      <w:r>
        <w:t xml:space="preserve">및</w:t>
      </w:r>
      <w:r>
        <w:t xml:space="preserve"> </w:t>
      </w:r>
      <w:r>
        <w:rPr>
          <w:rStyle w:val="VerbatimChar"/>
        </w:rPr>
        <w:t xml:space="preserve">exact=TRUE</w:t>
      </w:r>
      <w:r>
        <w:t xml:space="preserve"> </w:t>
      </w:r>
      <w:r>
        <w:t xml:space="preserve">각각) 비교하고, 차이점을 설명하시오.</w:t>
      </w:r>
    </w:p>
    <w:bookmarkEnd w:id="336"/>
    <w:bookmarkEnd w:id="337"/>
    <w:bookmarkStart w:id="381" w:name="sec-plotting"/>
    <w:p>
      <w:pPr>
        <w:pStyle w:val="Heading1"/>
      </w:pPr>
      <w:r>
        <w:t xml:space="preserve">8. 공간데이터의 플로팅</w:t>
      </w:r>
    </w:p>
    <w:p>
      <w:pPr>
        <w:pStyle w:val="FirstParagraph"/>
      </w:pPr>
      <w:r>
        <w:t xml:space="preserve">타임라인과 함께, 지도는 가장 강력한 그래프 가운데 하나다. 이는 지도상의 공간을 현실 공간(지금 어디에 있고, 한때 어디에 있었는지)과 독자가 즉시 연결할 수 있기 때문이다. 최근 시각화 관련 두 저작(Healy 2018; Wilke 2019)에는 지리공간 데이터 또는 지도의 시각화 방법을 다루는 장이 포함되어 있다. 본 장에서는 좋은/나쁜 지도를 평가하기 보다는, 지도를 제작하는 다양한 가능성과 그 과정에서 마주치는 도전 과제, 그리고 이를 해결할 수 있는 방법들을 살펴본다.</w:t>
      </w:r>
    </w:p>
    <w:bookmarkStart w:id="347" w:name="sec-every"/>
    <w:p>
      <w:pPr>
        <w:pStyle w:val="Heading2"/>
      </w:pPr>
      <w:r>
        <w:t xml:space="preserve">8.1 모든 지도는 투영법을 가지고 있다.</w:t>
      </w:r>
    </w:p>
    <w:p>
      <w:pPr>
        <w:pStyle w:val="FirstParagraph"/>
      </w:pPr>
      <w:r>
        <w:t xml:space="preserve">지구는 둥글지만, 플로팅 장치는 평면이다. 2.2.2절에서 언급했듯이, 어떤 방식으로든 평면 장치에 지구를 플로팅하는 순간 우리는 특정한 투영법을 적용한 것이다. 즉, 타원체 좌표를 특정한 방식으로 데카르트 좌표로 전환하는 것이다. 이는 우리가 아무것도 하지 않았다고</w:t>
      </w:r>
      <w:r>
        <w:t xml:space="preserve"> </w:t>
      </w:r>
      <w:r>
        <w:t xml:space="preserve">‘</w:t>
      </w:r>
      <w:r>
        <w:t xml:space="preserve">생각하는</w:t>
      </w:r>
      <w:r>
        <w:t xml:space="preserve">’</w:t>
      </w:r>
      <w:r>
        <w:t xml:space="preserve"> </w:t>
      </w:r>
      <w:r>
        <w:t xml:space="preserve">경우(역자주: 투영법을 적용하지 않았다고 생각하는 경우)(그림 8.1의 왼쪽)나, 우주에서 본 것처럼 세상을</w:t>
      </w:r>
      <w:r>
        <w:t xml:space="preserve"> </w:t>
      </w:r>
      <w:r>
        <w:t xml:space="preserve">‘</w:t>
      </w:r>
      <w:r>
        <w:t xml:space="preserve">있는 그대로</w:t>
      </w:r>
      <w:r>
        <w:t xml:space="preserve">’</w:t>
      </w:r>
      <w:r>
        <w:t xml:space="preserve"> </w:t>
      </w:r>
      <w:r>
        <w:t xml:space="preserve">보여준다고</w:t>
      </w:r>
      <w:r>
        <w:t xml:space="preserve"> </w:t>
      </w:r>
      <w:r>
        <w:t xml:space="preserve">‘</w:t>
      </w:r>
      <w:r>
        <w:t xml:space="preserve">생각하는</w:t>
      </w:r>
      <w:r>
        <w:t xml:space="preserve">’</w:t>
      </w:r>
      <w:r>
        <w:t xml:space="preserve"> </w:t>
      </w:r>
      <w:r>
        <w:t xml:space="preserve">경우(그림 8.1의 오른쪽)에도 마찬가지이다. 평면상의 모든 지도는 투영법을 갖는다.</w:t>
      </w:r>
    </w:p>
    <w:tbl>
      <w:tblPr>
        <w:tblStyle w:val="Table"/>
        <w:tblW w:type="pct" w:w="5000"/>
        <w:tblLook w:firstRow="0" w:lastRow="0" w:firstColumn="0" w:lastColumn="0" w:noHBand="0" w:noVBand="0" w:val="0000"/>
        <w:jc w:val="start"/>
        <w:tblLayout w:type="fixed"/>
      </w:tblPr>
      <w:tblGrid>
        <w:gridCol w:w="7920"/>
      </w:tblGrid>
      <w:tr>
        <w:tc>
          <w:tcPr/>
          <w:bookmarkStart w:id="341" w:name="fig-8-1"/>
          <w:p>
            <w:pPr>
              <w:pStyle w:val="Compact"/>
              <w:jc w:val="center"/>
            </w:pPr>
            <w:r>
              <w:drawing>
                <wp:inline>
                  <wp:extent cx="5334000" cy="3810000"/>
                  <wp:effectExtent b="0" l="0" r="0" t="0"/>
                  <wp:docPr descr="" title="" id="339" name="Picture"/>
                  <a:graphic>
                    <a:graphicData uri="http://schemas.openxmlformats.org/drawingml/2006/picture">
                      <pic:pic>
                        <pic:nvPicPr>
                          <pic:cNvPr descr="https://r-spatial.org/book/08-Plotting_files/figure-html/fig-world-1.png" id="340" name="Picture"/>
                          <pic:cNvPicPr>
                            <a:picLocks noChangeArrowheads="1" noChangeAspect="1"/>
                          </pic:cNvPicPr>
                        </pic:nvPicPr>
                        <pic:blipFill>
                          <a:blip r:embed="rId3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8.1: 국가 경계: 왼쪽은 경위도를 x, y 좌표로 선형 변환한 플라트 카레(Plate Carrée) 도법이며, 오른쪽은 무한히 먼 거리에서 지구를 바라본 것 처럼 표현한</w:t>
            </w:r>
          </w:p>
          <w:bookmarkEnd w:id="341"/>
        </w:tc>
      </w:tr>
    </w:tbl>
    <w:p>
      <w:pPr>
        <w:pStyle w:val="BodyText"/>
      </w:pPr>
      <w:r>
        <w:t xml:space="preserve">왼쪽 지도는 다음의 코드로 작성하였다.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(rnaturalearth)</w:t>
      </w:r>
      <w:r>
        <w:br/>
      </w:r>
      <w:r>
        <w:rPr>
          <w:rStyle w:val="NormalTok"/>
        </w:rPr>
        <w:t xml:space="preserve">w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(w))</w:t>
      </w:r>
    </w:p>
    <w:p>
      <w:pPr>
        <w:pStyle w:val="FirstParagraph"/>
      </w:pPr>
      <w:r>
        <w:t xml:space="preserve">지구 전체를 타원체 좌표로 표현할 때, 사용되는 투영법이 기본 투영법임은 다음과 같이 확인할 수 있다.</w:t>
      </w:r>
    </w:p>
    <w:p>
      <w:pPr>
        <w:pStyle w:val="SourceCode"/>
      </w:pPr>
      <w:r>
        <w:rPr>
          <w:rStyle w:val="FunctionTok"/>
        </w:rPr>
        <w:t xml:space="preserve">st_is_longlat</w:t>
      </w:r>
      <w:r>
        <w:rPr>
          <w:rStyle w:val="NormalTok"/>
        </w:rPr>
        <w:t xml:space="preserve">(w)</w:t>
      </w:r>
      <w:r>
        <w:br/>
      </w:r>
      <w:r>
        <w:rPr>
          <w:rStyle w:val="CommentTok"/>
        </w:rPr>
        <w:t xml:space="preserve"># [1] TRUE</w:t>
      </w:r>
    </w:p>
    <w:p>
      <w:pPr>
        <w:pStyle w:val="FirstParagraph"/>
      </w:pPr>
      <w:r>
        <w:t xml:space="preserve">그림 8.1(왼쪽)에 사용된 투영법은 등장방형 도법(정거원통 도법)으로, 경도를</w:t>
      </w:r>
      <w:r>
        <w:t xml:space="preserve"> </w:t>
      </w:r>
      <m:oMath>
        <m:r>
          <m:t>x</m:t>
        </m:r>
      </m:oMath>
      <w:r>
        <w:t xml:space="preserve">-축, 위도를</w:t>
      </w:r>
      <w:r>
        <w:t xml:space="preserve"> </w:t>
      </w:r>
      <m:oMath>
        <m:r>
          <m:t>y</m:t>
        </m:r>
      </m:oMath>
      <w:r>
        <w:t xml:space="preserve">-축에 선형적으로 대응시켜 지도에서 가로</w:t>
      </w:r>
      <w:r>
        <w:rPr>
          <w:bCs/>
          <w:b/>
        </w:rPr>
        <w:t xml:space="preserve">ㆍ</w:t>
      </w:r>
      <w:r>
        <w:t xml:space="preserve">세로 방향의 거리 단위가 동일하게 유지되도록 한다.(역자주: 지구의 동서 범위는 360°, 남북 범위는 180°이므로, 이 지도의 가로세로비는 정확히 2:1이다) 따라서 지구의 일부 영역을 이 도법으로 플롯할 때에도 동서</w:t>
      </w:r>
      <w:r>
        <w:rPr>
          <w:bCs/>
          <w:b/>
        </w:rPr>
        <w:t xml:space="preserve">ㆍ</w:t>
      </w:r>
      <w:r>
        <w:t xml:space="preserve">남북 방향의 거리 단위가 동일하게 유지되도록 플롯 비율을 선택해야 한다. 이는 비투영</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데이터셋에 대한</w:t>
      </w:r>
      <w:r>
        <w:t xml:space="preserve"> </w:t>
      </w:r>
      <w:r>
        <w:rPr>
          <w:rStyle w:val="VerbatimChar"/>
        </w:rPr>
        <w:t xml:space="preserve">plot</w:t>
      </w:r>
      <w:r>
        <w:t xml:space="preserve"> </w:t>
      </w:r>
      <w:r>
        <w:t xml:space="preserve">메서드의 기본 동작이며,</w:t>
      </w:r>
      <w:r>
        <w:t xml:space="preserve"> </w:t>
      </w:r>
      <w:r>
        <w:rPr>
          <w:rStyle w:val="VerbatimChar"/>
        </w:rPr>
        <w:t xml:space="preserve">ggplot2::geom_sf()</w:t>
      </w:r>
      <w:r>
        <w:t xml:space="preserve"> </w:t>
      </w:r>
      <w:r>
        <w:t xml:space="preserve">함수의 기본 설정이기도 하다(8.4절).(역자주: 비투영 객체는 경위도 좌표계를 가진 객체를 의미하며, 이를</w:t>
      </w:r>
      <w:r>
        <w:t xml:space="preserve"> </w:t>
      </w:r>
      <w:r>
        <w:rPr>
          <w:rStyle w:val="VerbatimChar"/>
        </w:rPr>
        <w:t xml:space="preserve">plot</w:t>
      </w:r>
      <w:r>
        <w:t xml:space="preserve"> </w:t>
      </w:r>
      <w:r>
        <w:t xml:space="preserve">메서드를 통해 플롯하면 기본적으로 경위도 값을 좌표를 좌표처럼 취급한다. 지구 전체에 대해 이 방식으로 플롯하면 시각적으로 등장방형 도법과 동일하게 보인다.)</w:t>
      </w:r>
    </w:p>
    <w:p>
      <w:pPr>
        <w:pStyle w:val="BodyText"/>
      </w:pPr>
      <w:r>
        <w:t xml:space="preserve">플로팅 전에 투영법을 적용해 데이터를 변형할 수도 있다. 예를 들어, 독일을 플로팅하려면 국가 경계</w:t>
      </w:r>
      <w:r>
        <w:t xml:space="preserve"> </w:t>
      </w:r>
      <w:r>
        <w:rPr>
          <w:rStyle w:val="VerbatimChar"/>
        </w:rPr>
        <w:t xml:space="preserve">sf</w:t>
      </w:r>
      <w:r>
        <w:t xml:space="preserve"> </w:t>
      </w:r>
      <w:r>
        <w:t xml:space="preserve">객체로 불러온 후,</w:t>
      </w:r>
      <w:r>
        <w:t xml:space="preserve"> </w:t>
      </w:r>
      <w:r>
        <w:rPr>
          <w:rStyle w:val="VerbatimChar"/>
        </w:rPr>
        <w:t xml:space="preserve">st_transform()</w:t>
      </w:r>
      <w:r>
        <w:t xml:space="preserve"> </w:t>
      </w:r>
      <w:r>
        <w:t xml:space="preserve">함수로 원하는 투영법을 적용한다.</w:t>
      </w:r>
    </w:p>
    <w:p>
      <w:pPr>
        <w:pStyle w:val="SourceCode"/>
      </w:pPr>
      <w:r>
        <w:rPr>
          <w:rStyle w:val="NormalTok"/>
        </w:rPr>
        <w:t xml:space="preserve">DE </w:t>
      </w:r>
      <w:r>
        <w:rPr>
          <w:rStyle w:val="OtherTok"/>
        </w:rPr>
        <w:t xml:space="preserve">&lt;-</w:t>
      </w:r>
      <w:r>
        <w:rPr>
          <w:rStyle w:val="NormalTok"/>
        </w:rPr>
        <w:t xml:space="preserve"> </w:t>
      </w:r>
      <w:r>
        <w:rPr>
          <w:rStyle w:val="FunctionTok"/>
        </w:rPr>
        <w:t xml:space="preserve">st_geometry</w:t>
      </w:r>
      <w:r>
        <w:rPr>
          <w:rStyle w:val="Normal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"germany"</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DE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"+proj=eqc +lat_ts=51.14 +lon_0=90w"</w:t>
      </w:r>
      <w:r>
        <w:rPr>
          <w:rStyle w:val="NormalTok"/>
        </w:rPr>
        <w:t xml:space="preserve">) </w:t>
      </w:r>
      <w:r>
        <w:rPr>
          <w:rStyle w:val="OtherTok"/>
        </w:rPr>
        <w:t xml:space="preserve">-&gt;</w:t>
      </w:r>
      <w:r>
        <w:br/>
      </w:r>
      <w:r>
        <w:rPr>
          <w:rStyle w:val="NormalTok"/>
        </w:rPr>
        <w:t xml:space="preserve">    DE.eqc</w:t>
      </w:r>
    </w:p>
    <w:p>
      <w:pPr>
        <w:pStyle w:val="FirstParagraph"/>
      </w:pPr>
      <w:r>
        <w:t xml:space="preserve">여기서</w:t>
      </w:r>
      <w:r>
        <w:t xml:space="preserve"> </w:t>
      </w:r>
      <w:r>
        <w:rPr>
          <w:rStyle w:val="VerbatimChar"/>
        </w:rPr>
        <w:t xml:space="preserve">eqc</w:t>
      </w:r>
      <w:r>
        <w:t xml:space="preserve">는 PROJ의</w:t>
      </w:r>
      <w:r>
        <w:t xml:space="preserve"> </w:t>
      </w:r>
      <w:r>
        <w:t xml:space="preserve">“</w:t>
      </w:r>
      <w:r>
        <w:t xml:space="preserve">등장방형 도법</w:t>
      </w:r>
      <w:r>
        <w:t xml:space="preserve">”</w:t>
      </w:r>
      <w:r>
        <w:t xml:space="preserve">을 의미한다.</w:t>
      </w:r>
      <w:r>
        <w:t xml:space="preserve"> </w:t>
      </w:r>
      <w:r>
        <w:rPr>
          <w:rStyle w:val="VerbatimChar"/>
        </w:rPr>
        <w:t xml:space="preserve">lat_ts</w:t>
      </w:r>
      <w:r>
        <w:t xml:space="preserve">는 투영 파라미터로, 표준 위선(축척의 왜곡이</w:t>
      </w:r>
      <w:r>
        <w:t xml:space="preserve"> </w:t>
      </w:r>
      <w:r>
        <w:rPr>
          <w:iCs/>
          <w:i/>
        </w:rPr>
        <w:t xml:space="preserve">없는</w:t>
      </w:r>
      <w:r>
        <w:t xml:space="preserve"> </w:t>
      </w:r>
      <w:r>
        <w:t xml:space="preserve">위선)의 위치를 지정한다. 이 표준 위선에서는 동서와 남북 방향의 길이 단위가 동일해진다. 일반적으로 이 값은 지도의 바운딩 박스의 중간 지점에 해당한다.</w:t>
      </w:r>
    </w:p>
    <w:p>
      <w:pPr>
        <w:pStyle w:val="SourceCode"/>
      </w:pPr>
      <w:r>
        <w:rPr>
          <w:rStyle w:val="CommentTok"/>
        </w:rPr>
        <w:t xml:space="preserve"># [1] 51.14</w:t>
      </w:r>
    </w:p>
    <w:p>
      <w:pPr>
        <w:pStyle w:val="FirstParagraph"/>
      </w:pPr>
      <w:r>
        <w:t xml:space="preserve">그림 8.2의 두 지도를 비교해 보면, 축 값만 다를 뿐 두 지도는 동일하다. 왼쪽 지도는 타원체 좌표(도 단위)를, 오른쪽 지도는 투영 좌표(데카르트 좌표)(미터 단위)를 사용한다.</w:t>
      </w:r>
    </w:p>
    <w:tbl>
      <w:tblPr>
        <w:tblStyle w:val="Table"/>
        <w:tblW w:type="pct" w:w="5000"/>
        <w:tblLook w:firstRow="0" w:lastRow="0" w:firstColumn="0" w:lastColumn="0" w:noHBand="0" w:noVBand="0" w:val="0000"/>
        <w:jc w:val="start"/>
        <w:tblLayout w:type="fixed"/>
      </w:tblPr>
      <w:tblGrid>
        <w:gridCol w:w="7920"/>
      </w:tblGrid>
      <w:tr>
        <w:tc>
          <w:tcPr/>
          <w:bookmarkStart w:id="345" w:name="fig-8-2"/>
          <w:p>
            <w:pPr>
              <w:pStyle w:val="Compact"/>
              <w:jc w:val="center"/>
            </w:pPr>
            <w:r>
              <w:drawing>
                <wp:inline>
                  <wp:extent cx="5334000" cy="3429000"/>
                  <wp:effectExtent b="0" l="0" r="0" t="0"/>
                  <wp:docPr descr="" title="" id="343" name="Picture"/>
                  <a:graphic>
                    <a:graphicData uri="http://schemas.openxmlformats.org/drawingml/2006/picture">
                      <pic:pic>
                        <pic:nvPicPr>
                          <pic:cNvPr descr="https://r-spatial.org/book/08-Plotting_files/figure-html/fig-eqc-1.png" id="344" name="Picture"/>
                          <pic:cNvPicPr>
                            <a:picLocks noChangeArrowheads="1" noChangeAspect="1"/>
                          </pic:cNvPicPr>
                        </pic:nvPicPr>
                        <pic:blipFill>
                          <a:blip r:embed="rId342"/>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8.2: 등장방형 도법이 적용된 독일. 왼쪽 지도의 단위는 도이고 정거원통 도법이 적용된 오른쪽 지도의 단위는 미터이다.</w:t>
            </w:r>
          </w:p>
          <w:bookmarkEnd w:id="345"/>
        </w:tc>
      </w:tr>
    </w:tbl>
    <w:bookmarkStart w:id="346" w:name="데이터에-맞는-투영법-고르기"/>
    <w:p>
      <w:pPr>
        <w:pStyle w:val="Heading3"/>
      </w:pPr>
      <w:r>
        <w:t xml:space="preserve">8.1.1 데이터에 맞는 투영법 고르기</w:t>
      </w:r>
    </w:p>
    <w:p>
      <w:pPr>
        <w:pStyle w:val="FirstParagraph"/>
      </w:pPr>
      <w:r>
        <w:t xml:space="preserve">안타깝게도 만능 해법은 없다. 모든 지점 모든 방향에서 축척이 동일한 투영법은 없으며, 이 속성은 오직 지구본만 갖는다. 널리 쓰이는 투영법은 보통 다음 중 하나를 보존한다:</w:t>
      </w:r>
    </w:p>
    <w:p>
      <w:pPr>
        <w:numPr>
          <w:ilvl w:val="0"/>
          <w:numId w:val="1070"/>
        </w:numPr>
      </w:pPr>
      <w:r>
        <w:t xml:space="preserve">면적: 정적 도법</w:t>
      </w:r>
    </w:p>
    <w:p>
      <w:pPr>
        <w:numPr>
          <w:ilvl w:val="0"/>
          <w:numId w:val="1070"/>
        </w:numPr>
      </w:pPr>
      <w:r>
        <w:t xml:space="preserve">형태: 정형 도법(예:</w:t>
      </w:r>
      <w:r>
        <w:t xml:space="preserve"> </w:t>
      </w:r>
      <w:r>
        <w:rPr>
          <w:iCs/>
          <w:i/>
        </w:rPr>
        <w:t xml:space="preserve">메르카토르 도법</w:t>
      </w:r>
      <w:r>
        <w:t xml:space="preserve">)(역자주: 형태가 유지되기 위해서는 각도가 유지되어야 하기 때문에 정각 도법이라고도 부른다.)</w:t>
      </w:r>
    </w:p>
    <w:p>
      <w:pPr>
        <w:numPr>
          <w:ilvl w:val="0"/>
          <w:numId w:val="1070"/>
        </w:numPr>
      </w:pPr>
      <w:r>
        <w:t xml:space="preserve">거리의 일부 속성: 등장방형 도법은 모든 지점의 경선 방향 거리를,</w:t>
      </w:r>
      <w:r>
        <w:t xml:space="preserve"> </w:t>
      </w:r>
      <w:r>
        <w:rPr>
          <w:iCs/>
          <w:i/>
        </w:rPr>
        <w:t xml:space="preserve">정거방위</w:t>
      </w:r>
      <w:r>
        <w:t xml:space="preserve"> </w:t>
      </w:r>
      <w:r>
        <w:t xml:space="preserve">도법은 투영 원점으로부터의 거리를 보존한다.)</w:t>
      </w:r>
    </w:p>
    <w:p>
      <w:pPr>
        <w:pStyle w:val="FirstParagraph"/>
      </w:pPr>
      <w:r>
        <w:t xml:space="preserve">또한 일부 도법은 두 속성의 절충을 지향한다.(역자주: 주로 면적과 형태를 절충하며, 이를 절충 도법이라 부른다. 대표적으로 로빈슨 도법과 빈켈 트리펠 도법이 있다) 투영 파라미터는 지도에서 어떤 지역을 중앙과 가장자리에 배치할지, 어느 지역을 위와 아래에 둘지, 어디가 가장 크게 확대될지를 결정한다. 이러한 선택을 돕는 가이드라인은 있으나 절대적인 규준은 없으며, 맥락에 따라 정치적 결단에 가까울 때도 있다.</w:t>
      </w:r>
    </w:p>
    <w:p>
      <w:pPr>
        <w:pStyle w:val="BodyText"/>
      </w:pPr>
      <w:r>
        <w:t xml:space="preserve">다양한 투영법을 적용해 결과를 비교해 보는 일은 흥미롭고 교육적이다. 다만 지도 제작의 주된 목적이 투영법 자체에 대한 관심 충족이나 지식 축적이 아니라면, 널리 알려졌거나 최소한 덜 생소한 투영법을 선택해 ’어떤 투영법을 고를 것인가’에 머무르기 보다 ’선택한 투영법을 어떻게 적용할 것인가’로 논의를 진전시키는 편이 바람직하다. 한편 세계 지도를 위한 투영법 선택과 관련해서는 일정한 합의가 있다. 대부분의 경우, 정적 도법이 플라트 카레나 웹 메르카토르 도법보다 선호된다.</w:t>
      </w:r>
    </w:p>
    <w:bookmarkEnd w:id="346"/>
    <w:bookmarkEnd w:id="347"/>
    <w:bookmarkStart w:id="351" w:name="포인트-라인-폴리곤-그리드-셀-플로팅"/>
    <w:p>
      <w:pPr>
        <w:pStyle w:val="Heading2"/>
      </w:pPr>
      <w:r>
        <w:t xml:space="preserve">8.2 포인트, 라인, 폴리곤, 그리드 셀 플로팅</w:t>
      </w:r>
    </w:p>
    <w:p>
      <w:pPr>
        <w:pStyle w:val="FirstParagraph"/>
      </w:pPr>
      <w:r>
        <w:t xml:space="preserve">지도는 통계 데이터를 플로팅하는 특별한 형식으로 볼 수 있으므로, 플로팅의 일반 규칙이 지도에도 그대로 적용된다. 다만 지도 특유의 문제가 존재하며, 예를 들면 다음과 같다.</w:t>
      </w:r>
    </w:p>
    <w:p>
      <w:pPr>
        <w:numPr>
          <w:ilvl w:val="0"/>
          <w:numId w:val="1071"/>
        </w:numPr>
      </w:pPr>
      <w:r>
        <w:t xml:space="preserve">매우 작은 폴리곤은 경우, 플로팅 시 사라질 수 있다.</w:t>
      </w:r>
    </w:p>
    <w:p>
      <w:pPr>
        <w:numPr>
          <w:ilvl w:val="0"/>
          <w:numId w:val="1071"/>
        </w:numPr>
      </w:pPr>
      <w:r>
        <w:t xml:space="preserve">데이터에 따라 지도 심볼이 서로 겹쳐 일부 심볼이 부분적으로만 보일 수 있다. 이때 투명도를 조정하면 겹친 심볼을 식별하는 데 도움이 된다.</w:t>
      </w:r>
    </w:p>
    <w:p>
      <w:pPr>
        <w:numPr>
          <w:ilvl w:val="0"/>
          <w:numId w:val="1071"/>
        </w:numPr>
      </w:pPr>
      <w:r>
        <w:t xml:space="preserve">포인트 피처 또는 포인트 심볼을 플로팅하는 경우, 포인트가 쉽게 겹쳐 다른 포인트 뒤에 완전히 가려질 수 있다. 이럴 때는 커널 밀도 지도(11장)가 더 유용할 수 있다.</w:t>
      </w:r>
    </w:p>
    <w:p>
      <w:pPr>
        <w:numPr>
          <w:ilvl w:val="0"/>
          <w:numId w:val="1071"/>
        </w:numPr>
      </w:pPr>
      <w:r>
        <w:t xml:space="preserve">라인 피처 또는 라인 심볼을 플로팅하는 경우, 색이 잘 구분되지 않을 수 있으며, 라인 너비와 무관하게 서로 겹칠 수 있다.</w:t>
      </w:r>
    </w:p>
    <w:bookmarkStart w:id="348" w:name="컬러"/>
    <w:p>
      <w:pPr>
        <w:pStyle w:val="Heading3"/>
      </w:pPr>
      <w:r>
        <w:t xml:space="preserve">8.2.1 컬러</w:t>
      </w:r>
    </w:p>
    <w:p>
      <w:pPr>
        <w:pStyle w:val="FirstParagraph"/>
      </w:pPr>
      <w:r>
        <w:t xml:space="preserve">컬러 심볼이 적용된 폴리곤을 플로팅할 때는 폴리곤 경계를 표시할지 생략할지를 선택해야 한다. 경계선이 지나치게 눈에 띄면 회색 톤이나 폴리곤 컬러와 충돌이 덜한 색을 경계에 적용할 수 있다. 반대로 경계를 완전히 생략하면 (거의) 동일한 컬러의 폴리곤을 시각적으로 구별하기 어렵다. 컬러가 서로 다른 토지 피복 유형을 표현하는 경우에는 경계 생략이 큰 문제가 되지 않을 수 있다. 그러나 컬러가 집계값(예: 인구 수)의 크기를 표현한다면 지도 오독을 유발할 수 있다.(역자주: 인구 1,000명인 폴리곤이 서로 인접해 있을 때 경계를 없애면 마치 훨씬 넓은 지역의 인구가 여전히 1,000명인 것처럼 보일 수 있다) 특히 인구 수처럼 공간 외연 속성은 오독의 위험이 크다. 더 나아가, 이러한 속성은 경계를 유지하더라도 폴리곤 내부를 컬러로 채우는 콜로플레스 맵이 본질적으로 적절하지 않을 수 있다. 이는 컬러가 폴리곤이 가진 속성의 크기뿐 아니라 폴리곤의 면적도 함께 전달하기 때문이다.(역자주: 이런 이유로 공간 외연 속성은 코로플레스 맵이 아니라 도형표현도로 나타내는 것이 지도학적으로 합리적이다. 그럼에도 불구하고 총합이나 총빈도를 코로플레스 맵으로 표현한 지도가 인터넷에 넘쳐난다.)</w:t>
      </w:r>
    </w:p>
    <w:p>
      <w:pPr>
        <w:pStyle w:val="BodyText"/>
      </w:pPr>
      <w:r>
        <w:t xml:space="preserve">연속형 컬러 스킴(컬러의 단절이 없는 팔레트)은 연속형 공간 현상을 표현할 때 주로 쓰이지만, 지도학적 실용성보다는 시각적 매력도가 우선되는 경우가 많다.(역자주: 연속형 공간 현상은 모든 지점에 존재하는 속성을 뜻하며, 기온이 대표적 예다.)</w:t>
      </w:r>
    </w:p>
    <w:p>
      <w:pPr>
        <w:numPr>
          <w:ilvl w:val="0"/>
          <w:numId w:val="1072"/>
        </w:numPr>
      </w:pPr>
      <w:r>
        <w:t xml:space="preserve">지도에서 특정 컬러를 범례의 특정 값과 일대일로 맞추는 것은 인간의 시각 한계를 고려할 때 실용성이 크지 않다.(역자주: 연속형 컬러 스킴은 미세한 컬러 차이로 미세한 값 차이를 구분하게 하는데, 효과적인 정보 전달 측면에서 지도학적 실효성이 없다).</w:t>
      </w:r>
    </w:p>
    <w:p>
      <w:pPr>
        <w:numPr>
          <w:ilvl w:val="0"/>
          <w:numId w:val="1072"/>
        </w:numPr>
      </w:pPr>
      <w:r>
        <w:t xml:space="preserve">데이터 값의 범위와 컬러 범위가 비선형적으로 연결되는 일이 흔해, 값의 상대적 차이를 분간하기를 더 어렵게 만든다.</w:t>
      </w:r>
    </w:p>
    <w:p>
      <w:pPr>
        <w:pStyle w:val="FirstParagraph"/>
      </w:pPr>
      <w:r>
        <w:t xml:space="preserve">따라서 값의 식별보다 공간적 현상의 연속성 재현이 더 중요한 한해 연속형 컬러 스킴의 사용이정당화될 수 있다. 대표적인 예는 고해상도 디지털 지형 모형을 채색으로 표현하는 경우다. 적절한 컬러 스킴과 팔레트는</w:t>
      </w:r>
      <w:r>
        <w:t xml:space="preserve"> </w:t>
      </w:r>
      <w:r>
        <w:rPr>
          <w:rStyle w:val="VerbatimChar"/>
        </w:rPr>
        <w:t xml:space="preserve">hcl.colors()</w:t>
      </w:r>
      <w:r>
        <w:t xml:space="preserve"> </w:t>
      </w:r>
      <w:r>
        <w:t xml:space="preserve">또는</w:t>
      </w:r>
      <w:r>
        <w:t xml:space="preserve"> </w:t>
      </w:r>
      <w:r>
        <w:rPr>
          <w:rStyle w:val="VerbatimChar"/>
        </w:rPr>
        <w:t xml:space="preserve">palette.colors()</w:t>
      </w:r>
      <w:r>
        <w:t xml:space="preserve"> </w:t>
      </w:r>
      <w:r>
        <w:t xml:space="preserve">함수에서 찾을 수 있으며,</w:t>
      </w:r>
      <w:r>
        <w:t xml:space="preserve"> </w:t>
      </w:r>
      <w:r>
        <w:rPr>
          <w:bCs/>
          <w:b/>
        </w:rPr>
        <w:t xml:space="preserve">RColorBrewer</w:t>
      </w:r>
      <w:r>
        <w:t xml:space="preserve">(Neuwirth 2022),</w:t>
      </w:r>
      <w:r>
        <w:t xml:space="preserve"> </w:t>
      </w:r>
      <w:r>
        <w:rPr>
          <w:bCs/>
          <w:b/>
        </w:rPr>
        <w:t xml:space="preserve">viridis</w:t>
      </w:r>
      <w:r>
        <w:t xml:space="preserve">(Garnier 2021),</w:t>
      </w:r>
      <w:r>
        <w:t xml:space="preserve"> </w:t>
      </w:r>
      <w:r>
        <w:rPr>
          <w:bCs/>
          <w:b/>
        </w:rPr>
        <w:t xml:space="preserve">colorspace</w:t>
      </w:r>
      <w:r>
        <w:t xml:space="preserve">(Ihaka et al. 2023; Zeileis et al. 2020) 등의 패키지에서도 제공된다.</w:t>
      </w:r>
    </w:p>
    <w:bookmarkEnd w:id="348"/>
    <w:bookmarkStart w:id="349" w:name="컬러-단절값-classint"/>
    <w:p>
      <w:pPr>
        <w:pStyle w:val="Heading3"/>
      </w:pPr>
      <w:r>
        <w:t xml:space="preserve">8.2.2 컬러 단절값:</w:t>
      </w:r>
      <w:r>
        <w:t xml:space="preserve"> </w:t>
      </w:r>
      <w:r>
        <w:rPr>
          <w:rStyle w:val="VerbatimChar"/>
        </w:rPr>
        <w:t xml:space="preserve">classInt</w:t>
      </w:r>
    </w:p>
    <w:p>
      <w:pPr>
        <w:pStyle w:val="FirstParagraph"/>
      </w:pPr>
      <w:r>
        <w:t xml:space="preserve">연속형 공간적 속성을 제한된 컬로(또는 기호)로 플로팅하려면, 데이터를 몇 개의 계급으로 구분해야 한다. R의</w:t>
      </w:r>
      <w:r>
        <w:t xml:space="preserve"> </w:t>
      </w:r>
      <w:r>
        <w:rPr>
          <w:bCs/>
          <w:b/>
        </w:rPr>
        <w:t xml:space="preserve">classInt</w:t>
      </w:r>
      <w:r>
        <w:t xml:space="preserve"> </w:t>
      </w:r>
      <w:r>
        <w:t xml:space="preserve">패키지(Bivand 2022)는 이를 수행하는 여러 방법을 제공하며, 기본값은 ’등개수 분류법(quantile)’이다.(역자주: 등개수 분류법은 각 계급에 동일한 개수의 관측치를 할당하는 방법이다.)</w:t>
      </w:r>
    </w:p>
    <w:p>
      <w:pPr>
        <w:pStyle w:val="SourceCode"/>
      </w:pPr>
      <w:r>
        <w:rPr>
          <w:rStyle w:val="FunctionTok"/>
        </w:rPr>
        <w:t xml:space="preserve">library</w:t>
      </w:r>
      <w:r>
        <w:rPr>
          <w:rStyle w:val="NormalTok"/>
        </w:rPr>
        <w:t xml:space="preserve">(classInt)</w:t>
      </w:r>
      <w:r>
        <w:br/>
      </w:r>
      <w:r>
        <w:rPr>
          <w:rStyle w:val="CommentTok"/>
        </w:rPr>
        <w:t xml:space="preserve"># set.seed(1) if needed ?</w:t>
      </w:r>
      <w:r>
        <w:br/>
      </w:r>
      <w:r>
        <w:rPr>
          <w:rStyle w:val="NormalTok"/>
        </w:rPr>
        <w:t xml:space="preserve">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(cI </w:t>
      </w:r>
      <w:r>
        <w:rPr>
          <w:rStyle w:val="OtherTok"/>
        </w:rPr>
        <w:t xml:space="preserve">&lt;-</w:t>
      </w:r>
      <w:r>
        <w:rPr>
          <w:rStyle w:val="NormalTok"/>
        </w:rPr>
        <w:t xml:space="preserve"> </w:t>
      </w:r>
      <w:r>
        <w:rPr>
          <w:rStyle w:val="FunctionTok"/>
        </w:rPr>
        <w:t xml:space="preserve">classIntervals</w:t>
      </w:r>
      <w:r>
        <w:rPr>
          <w:rStyle w:val="NormalTok"/>
        </w:rPr>
        <w:t xml:space="preserve">(r))</w:t>
      </w:r>
      <w:r>
        <w:br/>
      </w:r>
      <w:r>
        <w:rPr>
          <w:rStyle w:val="CommentTok"/>
        </w:rPr>
        <w:t xml:space="preserve"># style: quantile</w:t>
      </w:r>
      <w:r>
        <w:br/>
      </w:r>
      <w:r>
        <w:rPr>
          <w:rStyle w:val="CommentTok"/>
        </w:rPr>
        <w:t xml:space="preserve">#   one of 1.49e+10 possible partitions of this variable into 8 classes</w:t>
      </w:r>
      <w:r>
        <w:br/>
      </w:r>
      <w:r>
        <w:rPr>
          <w:rStyle w:val="CommentTok"/>
        </w:rPr>
        <w:t xml:space="preserve">#   [-2.29,-1.27)  [-1.27,-0.698) [-0.698,-0.426) [-0.426,-0.147) </w:t>
      </w:r>
      <w:r>
        <w:br/>
      </w:r>
      <w:r>
        <w:rPr>
          <w:rStyle w:val="CommentTok"/>
        </w:rPr>
        <w:t xml:space="preserve">#              13              12              13              12 </w:t>
      </w:r>
      <w:r>
        <w:br/>
      </w:r>
      <w:r>
        <w:rPr>
          <w:rStyle w:val="CommentTok"/>
        </w:rPr>
        <w:t xml:space="preserve">#  [-0.147,0.129)    [0.129,0.47)     [0.47,1.06)      [1.06,2.1] </w:t>
      </w:r>
      <w:r>
        <w:br/>
      </w:r>
      <w:r>
        <w:rPr>
          <w:rStyle w:val="CommentTok"/>
        </w:rPr>
        <w:t xml:space="preserve">#              12              13              12              13</w:t>
      </w:r>
      <w:r>
        <w:br/>
      </w:r>
      <w:r>
        <w:rPr>
          <w:rStyle w:val="NormalTok"/>
        </w:rPr>
        <w:t xml:space="preserve">cI</w:t>
      </w:r>
      <w:r>
        <w:rPr>
          <w:rStyle w:val="SpecialCharTok"/>
        </w:rPr>
        <w:t xml:space="preserve">$</w:t>
      </w:r>
      <w:r>
        <w:rPr>
          <w:rStyle w:val="NormalTok"/>
        </w:rPr>
        <w:t xml:space="preserve">brks</w:t>
      </w:r>
      <w:r>
        <w:br/>
      </w:r>
      <w:r>
        <w:rPr>
          <w:rStyle w:val="CommentTok"/>
        </w:rPr>
        <w:t xml:space="preserve"># [1] -2.290 -1.272 -0.698 -0.426 -0.147  0.129  0.470  1.059  2.105</w:t>
      </w:r>
    </w:p>
    <w:p>
      <w:pPr>
        <w:pStyle w:val="FirstParagraph"/>
      </w:pPr>
      <w:r>
        <w:rPr>
          <w:bCs/>
          <w:b/>
        </w:rPr>
        <w:t xml:space="preserve">classInt</w:t>
      </w:r>
      <w:r>
        <w:t xml:space="preserve"> </w:t>
      </w:r>
      <w:r>
        <w:t xml:space="preserve">패키지의</w:t>
      </w:r>
      <w:r>
        <w:t xml:space="preserve"> </w:t>
      </w:r>
      <w:r>
        <w:rPr>
          <w:rStyle w:val="VerbatimChar"/>
        </w:rPr>
        <w:t xml:space="preserve">classIntervals()</w:t>
      </w:r>
      <w:r>
        <w:t xml:space="preserve"> </w:t>
      </w:r>
      <w:r>
        <w:t xml:space="preserve">함수에서</w:t>
      </w:r>
      <w:r>
        <w:t xml:space="preserve"> </w:t>
      </w:r>
      <w:r>
        <w:rPr>
          <w:rStyle w:val="VerbatimChar"/>
        </w:rPr>
        <w:t xml:space="preserve">n</w:t>
      </w:r>
      <w:r>
        <w:t xml:space="preserve"> </w:t>
      </w:r>
      <w:r>
        <w:t xml:space="preserve">아규먼트로 계급 수를 설정하고,</w:t>
      </w:r>
      <w:r>
        <w:t xml:space="preserve"> </w:t>
      </w:r>
      <w:r>
        <w:rPr>
          <w:rStyle w:val="VerbatimChar"/>
        </w:rPr>
        <w:t xml:space="preserve">style</w:t>
      </w:r>
      <w:r>
        <w:t xml:space="preserve"> </w:t>
      </w:r>
      <w:r>
        <w:t xml:space="preserve">아규먼트로 계급 구분 방식을 선택한다. 사용 가능한 옵션에</w:t>
      </w:r>
      <w:r>
        <w:t xml:space="preserve"> </w:t>
      </w:r>
      <w:r>
        <w:t xml:space="preserve">‘</w:t>
      </w:r>
      <w:r>
        <w:t xml:space="preserve">fixed</w:t>
      </w:r>
      <w:r>
        <w:t xml:space="preserve">’</w:t>
      </w:r>
      <w:r>
        <w:t xml:space="preserve">,</w:t>
      </w:r>
      <w:r>
        <w:t xml:space="preserve"> </w:t>
      </w:r>
      <w:r>
        <w:t xml:space="preserve">‘</w:t>
      </w:r>
      <w:r>
        <w:t xml:space="preserve">sd</w:t>
      </w:r>
      <w:r>
        <w:t xml:space="preserve">’</w:t>
      </w:r>
      <w:r>
        <w:t xml:space="preserve">,</w:t>
      </w:r>
      <w:r>
        <w:t xml:space="preserve"> </w:t>
      </w:r>
      <w:r>
        <w:t xml:space="preserve">‘</w:t>
      </w:r>
      <w:r>
        <w:t xml:space="preserve">equal</w:t>
      </w:r>
      <w:r>
        <w:t xml:space="preserve">’</w:t>
      </w:r>
      <w:r>
        <w:t xml:space="preserve">,</w:t>
      </w:r>
      <w:r>
        <w:t xml:space="preserve"> </w:t>
      </w:r>
      <w:r>
        <w:t xml:space="preserve">‘</w:t>
      </w:r>
      <w:r>
        <w:t xml:space="preserve">pretty</w:t>
      </w:r>
      <w:r>
        <w:t xml:space="preserve">’</w:t>
      </w:r>
      <w:r>
        <w:t xml:space="preserve">,</w:t>
      </w:r>
      <w:r>
        <w:t xml:space="preserve"> </w:t>
      </w:r>
      <w:r>
        <w:t xml:space="preserve">‘</w:t>
      </w:r>
      <w:r>
        <w:t xml:space="preserve">quantile</w:t>
      </w:r>
      <w:r>
        <w:t xml:space="preserve">’</w:t>
      </w:r>
      <w:r>
        <w:t xml:space="preserve">,</w:t>
      </w:r>
      <w:r>
        <w:t xml:space="preserve"> </w:t>
      </w:r>
      <w:r>
        <w:t xml:space="preserve">‘</w:t>
      </w:r>
      <w:r>
        <w:t xml:space="preserve">kmeans</w:t>
      </w:r>
      <w:r>
        <w:t xml:space="preserve">’</w:t>
      </w:r>
      <w:r>
        <w:t xml:space="preserve">,</w:t>
      </w:r>
      <w:r>
        <w:t xml:space="preserve"> </w:t>
      </w:r>
      <w:r>
        <w:t xml:space="preserve">‘</w:t>
      </w:r>
      <w:r>
        <w:t xml:space="preserve">hclust</w:t>
      </w:r>
      <w:r>
        <w:t xml:space="preserve">’</w:t>
      </w:r>
      <w:r>
        <w:t xml:space="preserve">,</w:t>
      </w:r>
      <w:r>
        <w:t xml:space="preserve"> </w:t>
      </w:r>
      <w:r>
        <w:t xml:space="preserve">‘</w:t>
      </w:r>
      <w:r>
        <w:t xml:space="preserve">bclust</w:t>
      </w:r>
      <w:r>
        <w:t xml:space="preserve">’</w:t>
      </w:r>
      <w:r>
        <w:t xml:space="preserve">,</w:t>
      </w:r>
      <w:r>
        <w:t xml:space="preserve"> </w:t>
      </w:r>
      <w:r>
        <w:t xml:space="preserve">‘</w:t>
      </w:r>
      <w:r>
        <w:t xml:space="preserve">fisher</w:t>
      </w:r>
      <w:r>
        <w:t xml:space="preserve">’</w:t>
      </w:r>
      <w:r>
        <w:t xml:space="preserve">,</w:t>
      </w:r>
      <w:r>
        <w:t xml:space="preserve"> </w:t>
      </w:r>
      <w:r>
        <w:t xml:space="preserve">‘</w:t>
      </w:r>
      <w:r>
        <w:t xml:space="preserve">jenks’이다.(역자주: ’sd’는 표준편차 분류법, ’equal’은 등간격 분류법, ’fisher’와 ’jenks’는 자연단절 분류법, ’kmeans</w:t>
      </w:r>
      <w:r>
        <w:t xml:space="preserve">’</w:t>
      </w:r>
      <w:r>
        <w:t xml:space="preserve">,</w:t>
      </w:r>
      <w:r>
        <w:t xml:space="preserve"> </w:t>
      </w:r>
      <w:r>
        <w:t xml:space="preserve">‘</w:t>
      </w:r>
      <w:r>
        <w:t xml:space="preserve">hclust</w:t>
      </w:r>
      <w:r>
        <w:t xml:space="preserve">’</w:t>
      </w:r>
      <w:r>
        <w:t xml:space="preserve">, ’bclust’는 군집화 기반 계급 구분이다.)</w:t>
      </w:r>
      <w:r>
        <w:t xml:space="preserve"> </w:t>
      </w:r>
      <w:r>
        <w:rPr>
          <w:rStyle w:val="VerbatimChar"/>
        </w:rPr>
        <w:t xml:space="preserve">n</w:t>
      </w:r>
      <w:r>
        <w:t xml:space="preserve">을 지정했더라도 ’pretty’를 선택하면 무시될 수 있으며,</w:t>
      </w:r>
      <w:r>
        <w:t xml:space="preserve"> </w:t>
      </w:r>
      <w:r>
        <w:rPr>
          <w:rStyle w:val="VerbatimChar"/>
        </w:rPr>
        <w:t xml:space="preserve">n</w:t>
      </w:r>
      <w:r>
        <w:t xml:space="preserve">을 지정하지 않으면</w:t>
      </w:r>
      <w:r>
        <w:t xml:space="preserve"> </w:t>
      </w:r>
      <w:r>
        <w:rPr>
          <w:rStyle w:val="VerbatimChar"/>
        </w:rPr>
        <w:t xml:space="preserve">nclass.Sturges()</w:t>
      </w:r>
      <w:r>
        <w:t xml:space="preserve">가 사용된다. 자동으로</w:t>
      </w:r>
      <w:r>
        <w:t xml:space="preserve"> </w:t>
      </w:r>
      <w:r>
        <w:rPr>
          <w:rStyle w:val="VerbatimChar"/>
        </w:rPr>
        <w:t xml:space="preserve">n</w:t>
      </w:r>
      <w:r>
        <w:t xml:space="preserve">을 선택하는 다른 방법도 제공된다. 관측치가 3,000개를 초과하면, ’fisher’와 ’jenks’에서는 10% 샘플을 사용해 계급을 산출한다.</w:t>
      </w:r>
    </w:p>
    <w:bookmarkEnd w:id="349"/>
    <w:bookmarkStart w:id="350" w:name="그래티큘-및-관련-요소"/>
    <w:p>
      <w:pPr>
        <w:pStyle w:val="Heading3"/>
      </w:pPr>
      <w:r>
        <w:t xml:space="preserve">8.2.3 그래티큘 및 관련 요소</w:t>
      </w:r>
    </w:p>
    <w:p>
      <w:pPr>
        <w:pStyle w:val="FirstParagraph"/>
      </w:pPr>
      <w:r>
        <w:t xml:space="preserve">그래티큘(graticule)은 일정한 위도 또는 경도를 따라 지도상에 그어진 선의 네트워크이다. 그림 1.1에서는 회색으로, 그림 1.2에서는 흰색으로 표시되어 있다. 그래티큘은 기본적으로 위치에 대한 참조물로 지도에 그려진다. 예를 들어 그림 1.1의 첫 번째 지도에서는 플로팅된 지역이 북위 35도, 서경 80도 근처에 있음을 읽을 수 있다. 투영 좌표에 기반한 그래티큘은 모든 선이 직선으로 나타나고 좌표값이 특정 지점으로부터의 거리를 의미하므로, 경위도 그래티큘에 비해 쓰임새가 크지 않다.(역자주: 통상적으로 투영 좌표에 기반한 격자망은 그래티큘이 아니라 그리드(grid)라 부른다) 그래도 독자가 이러한 그래티큘에 익숙하고 좌표값의 단위가 제공된다면, 크기나 거리를 해석하는데 도움을 줄 수 있다. 그래티큘의 형태는 사용한 투영법의 특성을 반영한다. 따라서 그래티큘을 통해 투영법에 대한 정보를 유추할 수 있다. 등장방형 도법이나 메르카토르 도법은 수직선과 수평선을 갖고, 원추 도법은 경선이 직선(방사형)으로 나타나며 간격이 달라지고, 많은 정적 도법에서는 경선이 곡선으로 표현된다.(역자주: 이는 과도한 일반화일 수 있다. 세계 전체를 나타내는 타원형 형태의 정적 도법(예: 에케르트 IV 도법)에서는 경선이 곡선으로 표현되지만, 정적 원통 도법(정축의 경우)에서는 경위선이 모두 직선으로 나타난다).</w:t>
      </w:r>
    </w:p>
    <w:p>
      <w:pPr>
        <w:pStyle w:val="BodyText"/>
      </w:pPr>
      <w:r>
        <w:t xml:space="preserve">그림 8.1과 다수의 다른 지도에서 실제 참조물 역할을 하는 것은 그래티큘이라기 보다는 주 경계, 국가 경계, 해안선, 강, 도로, 철도와 같은 지리적 요소들이다. 이러한 요소가 지도상에 적절히 배치된다면 그래티큘은 생략하는 편이 좋다. 그래티큘을 생략하면 일반 플롯의 중요 구성요소인 축, 눈금, 레이블도 사라지므로, 실질적인 지도 데이터로 채울 수 있는 플로팅 공간을 더 확보할 수 있다.</w:t>
      </w:r>
    </w:p>
    <w:bookmarkEnd w:id="350"/>
    <w:bookmarkEnd w:id="351"/>
    <w:bookmarkStart w:id="363" w:name="베이스-plot"/>
    <w:p>
      <w:pPr>
        <w:pStyle w:val="Heading2"/>
      </w:pPr>
      <w:r>
        <w:t xml:space="preserve">8.3 베이스</w:t>
      </w:r>
      <w:r>
        <w:t xml:space="preserve"> </w:t>
      </w:r>
      <w:r>
        <w:rPr>
          <w:rStyle w:val="VerbatimChar"/>
        </w:rPr>
        <w:t xml:space="preserve">plot</w:t>
      </w:r>
    </w:p>
    <w:p>
      <w:pPr>
        <w:pStyle w:val="FirstParagraph"/>
      </w:pPr>
      <w:r>
        <w:rPr>
          <w:rStyle w:val="VerbatimChar"/>
        </w:rPr>
        <w:t xml:space="preserve">sf</w:t>
      </w:r>
      <w:r>
        <w:t xml:space="preserve"> </w:t>
      </w:r>
      <w:r>
        <w:t xml:space="preserve">및</w:t>
      </w:r>
      <w:r>
        <w:t xml:space="preserve"> </w:t>
      </w:r>
      <w:r>
        <w:rPr>
          <w:rStyle w:val="VerbatimChar"/>
        </w:rPr>
        <w:t xml:space="preserve">stars</w:t>
      </w:r>
      <w:r>
        <w:t xml:space="preserve"> </w:t>
      </w:r>
      <w:r>
        <w:t xml:space="preserve">객체에 적용되는</w:t>
      </w:r>
      <w:r>
        <w:t xml:space="preserve"> </w:t>
      </w:r>
      <w:r>
        <w:rPr>
          <w:rStyle w:val="VerbatimChar"/>
        </w:rPr>
        <w:t xml:space="preserve">plot</w:t>
      </w:r>
      <w:r>
        <w:t xml:space="preserve"> </w:t>
      </w:r>
      <w:r>
        <w:t xml:space="preserve">메서드는 유용한 데이터 탐색용 플롯을 빠르고 간편하게 만들어 준다. 더 높은 품질과 사용자 자율성을 원한다면</w:t>
      </w:r>
      <w:r>
        <w:t xml:space="preserve"> </w:t>
      </w:r>
      <w:r>
        <w:rPr>
          <w:bCs/>
          <w:b/>
        </w:rPr>
        <w:t xml:space="preserve">ggplot2</w:t>
      </w:r>
      <w:r>
        <w:t xml:space="preserve">(Wickham et al. 2022),</w:t>
      </w:r>
      <w:r>
        <w:t xml:space="preserve"> </w:t>
      </w:r>
      <w:r>
        <w:rPr>
          <w:bCs/>
          <w:b/>
        </w:rPr>
        <w:t xml:space="preserve">tmap</w:t>
      </w:r>
      <w:r>
        <w:t xml:space="preserve">(Tennekes 2022, 2018),</w:t>
      </w:r>
      <w:r>
        <w:t xml:space="preserve"> </w:t>
      </w:r>
      <w:r>
        <w:rPr>
          <w:bCs/>
          <w:b/>
        </w:rPr>
        <w:t xml:space="preserve">mapsf</w:t>
      </w:r>
      <w:r>
        <w:t xml:space="preserve">(Giraud 2022)와 같은 패키지를 활용하면 된다.</w:t>
      </w:r>
    </w:p>
    <w:p>
      <w:pPr>
        <w:pStyle w:val="BodyText"/>
      </w:pPr>
      <w:r>
        <w:rPr>
          <w:rStyle w:val="VerbatimChar"/>
        </w:rPr>
        <w:t xml:space="preserve">plot</w:t>
      </w:r>
      <w:r>
        <w:t xml:space="preserve"> </w:t>
      </w:r>
      <w:r>
        <w:t xml:space="preserve">메서드의 기본값은 주어진 ’모든 것’을 플로팅하는 것이다. 이는 다음을 의미한다.</w:t>
      </w:r>
    </w:p>
    <w:p>
      <w:pPr>
        <w:numPr>
          <w:ilvl w:val="0"/>
          <w:numId w:val="1073"/>
        </w:numPr>
      </w:pPr>
      <w:r>
        <w:t xml:space="preserve">지오메트리만 주어지면(</w:t>
      </w:r>
      <w:r>
        <w:rPr>
          <w:rStyle w:val="VerbatimChar"/>
        </w:rPr>
        <w:t xml:space="preserve">sfc</w:t>
      </w:r>
      <w:r>
        <w:t xml:space="preserve">), 컬러 없이 지오메트리만 플로팅된다.</w:t>
      </w:r>
    </w:p>
    <w:p>
      <w:pPr>
        <w:numPr>
          <w:ilvl w:val="0"/>
          <w:numId w:val="1073"/>
        </w:numPr>
      </w:pPr>
      <w:r>
        <w:t xml:space="preserve">지오메트리와 속성이 함께 주어지면, 속성 값에 따라 지오메트리에 컬러가 부여된다.</w:t>
      </w:r>
      <w:r>
        <w:t xml:space="preserve"> </w:t>
      </w:r>
      <w:r>
        <w:rPr>
          <w:rStyle w:val="VerbatimChar"/>
        </w:rPr>
        <w:t xml:space="preserve">factor</w:t>
      </w:r>
      <w:r>
        <w:t xml:space="preserve">나</w:t>
      </w:r>
      <w:r>
        <w:t xml:space="preserve"> </w:t>
      </w:r>
      <w:r>
        <w:rPr>
          <w:rStyle w:val="VerbatimChar"/>
        </w:rPr>
        <w:t xml:space="preserve">logical</w:t>
      </w:r>
      <w:r>
        <w:t xml:space="preserve"> </w:t>
      </w:r>
      <w:r>
        <w:t xml:space="preserve">속성에는 질적 컬러 스킴, 그 외에는 연속형 컬러 스킴이 적용되며 컬러 범례가 추가된다.</w:t>
      </w:r>
    </w:p>
    <w:p>
      <w:pPr>
        <w:numPr>
          <w:ilvl w:val="0"/>
          <w:numId w:val="1073"/>
        </w:numPr>
      </w:pPr>
      <w:r>
        <w:t xml:space="preserve">여러 속성이 주어지면 여러 지도가 플로팅된다. 색상 할당은 각 하위 지도별로 이루어지므로 지도마다 다른 컬러 스킴이 적용된다. 기본값으로 범례는 생략된다.</w:t>
      </w:r>
    </w:p>
    <w:p>
      <w:pPr>
        <w:numPr>
          <w:ilvl w:val="0"/>
          <w:numId w:val="1073"/>
        </w:numPr>
      </w:pPr>
      <w:r>
        <w:t xml:space="preserve">여러 속성을 가진</w:t>
      </w:r>
      <w:r>
        <w:t xml:space="preserve"> </w:t>
      </w:r>
      <w:r>
        <w:rPr>
          <w:rStyle w:val="VerbatimChar"/>
        </w:rPr>
        <w:t xml:space="preserve">stars</w:t>
      </w:r>
      <w:r>
        <w:t xml:space="preserve"> </w:t>
      </w:r>
      <w:r>
        <w:t xml:space="preserve">객체의 경우 첫 번째 속성만 플로팅되며, 3차원 래스터 큐브의 경우 세 디멘션을 따라 생성되는 모든 슬라이스가 하위 플롯으로 플로팅된다.</w:t>
      </w:r>
    </w:p>
    <w:bookmarkStart w:id="360" w:name="플롯에-범례-첨가하기"/>
    <w:p>
      <w:pPr>
        <w:pStyle w:val="Heading3"/>
      </w:pPr>
      <w:r>
        <w:t xml:space="preserve">8.3.1 플롯에 범례 첨가하기</w:t>
      </w:r>
    </w:p>
    <w:p>
      <w:pPr>
        <w:pStyle w:val="FirstParagraph"/>
      </w:pPr>
      <w:r>
        <w:rPr>
          <w:rStyle w:val="VerbatimChar"/>
        </w:rPr>
        <w:t xml:space="preserve">stars</w:t>
      </w:r>
      <w:r>
        <w:t xml:space="preserve"> </w:t>
      </w:r>
      <w:r>
        <w:t xml:space="preserve">및</w:t>
      </w:r>
      <w:r>
        <w:t xml:space="preserve"> </w:t>
      </w:r>
      <w:r>
        <w:rPr>
          <w:rStyle w:val="VerbatimChar"/>
        </w:rPr>
        <w:t xml:space="preserve">sf</w:t>
      </w:r>
      <w:r>
        <w:t xml:space="preserve"> </w:t>
      </w:r>
      <w:r>
        <w:t xml:space="preserve">객체의</w:t>
      </w:r>
      <w:r>
        <w:t xml:space="preserve"> </w:t>
      </w:r>
      <w:r>
        <w:rPr>
          <w:rStyle w:val="VerbatimChar"/>
        </w:rPr>
        <w:t xml:space="preserve">plot</w:t>
      </w:r>
      <w:r>
        <w:t xml:space="preserve"> </w:t>
      </w:r>
      <w:r>
        <w:t xml:space="preserve">메서드는 플롯 영역 한쪽에 컬러 범례를 표시할 수 있다(그림 1.1). 이를 위해</w:t>
      </w:r>
      <w:r>
        <w:t xml:space="preserve"> </w:t>
      </w:r>
      <w:r>
        <w:rPr>
          <w:rStyle w:val="VerbatimChar"/>
        </w:rPr>
        <w:t xml:space="preserve">base::plot()</w:t>
      </w:r>
      <w:r>
        <w:t xml:space="preserve"> </w:t>
      </w:r>
      <w:r>
        <w:t xml:space="preserve">함수는 플롯 영역을 두 부분으로 나누어 두 개의 플롯을 생성한다. 하나는 지도, 다른 하나는 범례다.</w:t>
      </w:r>
      <w:r>
        <w:t xml:space="preserve"> </w:t>
      </w:r>
      <w:r>
        <w:rPr>
          <w:rStyle w:val="VerbatimChar"/>
        </w:rPr>
        <w:t xml:space="preserve">plot()</w:t>
      </w:r>
      <w:r>
        <w:t xml:space="preserve"> </w:t>
      </w:r>
      <w:r>
        <w:t xml:space="preserve">함수는 기본값으로 그래픽 장치를 초기화하며(예:</w:t>
      </w:r>
      <w:r>
        <w:t xml:space="preserve"> </w:t>
      </w:r>
      <w:r>
        <w:rPr>
          <w:rStyle w:val="VerbatimChar"/>
        </w:rPr>
        <w:t xml:space="preserve">layout(matrix(1)</w:t>
      </w:r>
      <w:r>
        <w:t xml:space="preserve">) 이는 이후 플롯이 이전의 영역 분할 영향을 받지 않도록 하기 위한 설정이다. 그러나 이 때문에 이미 만들어진 플롯에 그래픽 요소를 추가할 수 없게 된다. 컬러 범례가 있는 기존 플롯에 요소를</w:t>
      </w:r>
      <w:r>
        <w:t xml:space="preserve"> </w:t>
      </w:r>
      <w:r>
        <w:rPr>
          <w:iCs/>
          <w:i/>
        </w:rPr>
        <w:t xml:space="preserve">첨가</w:t>
      </w:r>
      <w:r>
        <w:t xml:space="preserve">하려면, 먼저</w:t>
      </w:r>
      <w:r>
        <w:t xml:space="preserve"> </w:t>
      </w:r>
      <w:r>
        <w:rPr>
          <w:rStyle w:val="VerbatimChar"/>
        </w:rPr>
        <w:t xml:space="preserve">plot()</w:t>
      </w:r>
      <w:r>
        <w:t xml:space="preserve"> </w:t>
      </w:r>
      <w:r>
        <w:t xml:space="preserve">명령에서</w:t>
      </w:r>
      <w:r>
        <w:t xml:space="preserve"> </w:t>
      </w:r>
      <w:r>
        <w:rPr>
          <w:rStyle w:val="VerbatimChar"/>
        </w:rPr>
        <w:t xml:space="preserve">reset = FALSE</w:t>
      </w:r>
      <w:r>
        <w:t xml:space="preserve">로 장치 초기화를 막고, 이어지는 호출에서는</w:t>
      </w:r>
      <w:r>
        <w:t xml:space="preserve"> </w:t>
      </w:r>
      <w:r>
        <w:rPr>
          <w:rStyle w:val="VerbatimChar"/>
        </w:rPr>
        <w:t xml:space="preserve">add = TRUE</w:t>
      </w:r>
      <w:r>
        <w:t xml:space="preserve">를 사용한다. 예시는 그림 8.3에 제시되어 있다.</w:t>
      </w:r>
    </w:p>
    <w:p>
      <w:pPr>
        <w:pStyle w:val="SourceCode"/>
      </w:pPr>
      <w:r>
        <w:rPr>
          <w:rStyle w:val="FunctionTok"/>
        </w:rPr>
        <w:t xml:space="preserve">library</w:t>
      </w:r>
      <w:r>
        <w:rPr>
          <w:rStyle w:val="NormalTok"/>
        </w:rPr>
        <w:t xml:space="preserve">(sf)</w:t>
      </w:r>
      <w:r>
        <w:br/>
      </w:r>
      <w:r>
        <w:rPr>
          <w:rStyle w:val="NormalTok"/>
        </w:rPr>
        <w:t xml:space="preserve">nc </w:t>
      </w:r>
      <w:r>
        <w:rPr>
          <w:rStyle w:val="OtherTok"/>
        </w:rPr>
        <w:t xml:space="preserve">&lt;-</w:t>
      </w:r>
      <w:r>
        <w:rPr>
          <w:rStyle w:val="NormalTok"/>
        </w:rPr>
        <w:t xml:space="preserve"> </w:t>
      </w:r>
      <w:r>
        <w:rPr>
          <w:rStyle w:val="FunctionTok"/>
        </w:rPr>
        <w:t xml:space="preserve">read_sf</w:t>
      </w:r>
      <w:r>
        <w:rPr>
          <w:rStyle w:val="NormalTok"/>
        </w:rPr>
        <w:t xml:space="preserve">(</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(nc[</w:t>
      </w:r>
      <w:r>
        <w:rPr>
          <w:rStyle w:val="StringTok"/>
        </w:rPr>
        <w:t xml:space="preserve">"BIR74"</w:t>
      </w:r>
      <w:r>
        <w:rPr>
          <w:rStyle w:val="NormalTok"/>
        </w:rPr>
        <w:t xml:space="preserve">], </w:t>
      </w:r>
      <w:r>
        <w:rPr>
          <w:rStyle w:val="AttributeTok"/>
        </w:rPr>
        <w:t xml:space="preserve">reset =</w:t>
      </w:r>
      <w:r>
        <w:rPr>
          <w:rStyle w:val="NormalTok"/>
        </w:rPr>
        <w:t xml:space="preserve"> </w:t>
      </w:r>
      <w:r>
        <w:rPr>
          <w:rStyle w:val="ConstantTok"/>
        </w:rPr>
        <w:t xml:space="preserve">FALSE</w:t>
      </w:r>
      <w:r>
        <w:rPr>
          <w:rStyle w:val="NormalTok"/>
        </w:rPr>
        <w:t xml:space="preserve">,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FunctionTok"/>
        </w:rPr>
        <w:t xml:space="preserve">plot</w:t>
      </w:r>
      <w:r>
        <w:rPr>
          <w:rStyle w:val="NormalTok"/>
        </w:rPr>
        <w:t xml:space="preserve">(</w:t>
      </w:r>
      <w:r>
        <w:rPr>
          <w:rStyle w:val="FunctionTok"/>
        </w:rPr>
        <w:t xml:space="preserve">st_buffer</w:t>
      </w:r>
      <w:r>
        <w:rPr>
          <w:rStyle w:val="NormalTok"/>
        </w:rPr>
        <w:t xml:space="preserve">(nc[</w:t>
      </w:r>
      <w:r>
        <w:rPr>
          <w:rStyle w:val="DecValTok"/>
        </w:rPr>
        <w:t xml:space="preserve">1</w:t>
      </w:r>
      <w:r>
        <w:rPr>
          <w:rStyle w:val="NormalTok"/>
        </w:rPr>
        <w:t xml:space="preserve">,</w:t>
      </w:r>
      <w:r>
        <w:rPr>
          <w:rStyle w:val="DecValTok"/>
        </w:rPr>
        <w:t xml:space="preserve">1</w:t>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10</w:t>
      </w:r>
      <w:r>
        <w:rPr>
          <w:rStyle w:val="NormalTok"/>
        </w:rPr>
        <w:t xml:space="preserve">, km)), </w:t>
      </w:r>
      <w:r>
        <w:rPr>
          <w:rStyle w:val="AttributeTok"/>
        </w:rPr>
        <w:t xml:space="preserve">col =</w:t>
      </w:r>
      <w:r>
        <w:rPr>
          <w:rStyle w:val="NormalTok"/>
        </w:rPr>
        <w:t xml:space="preserve"> </w:t>
      </w:r>
      <w:r>
        <w:rPr>
          <w:rStyle w:val="String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5" w:name="fig-8-3"/>
          <w:p>
            <w:pPr>
              <w:pStyle w:val="Compact"/>
              <w:jc w:val="center"/>
            </w:pPr>
            <w:r>
              <w:drawing>
                <wp:inline>
                  <wp:extent cx="5334000" cy="3810000"/>
                  <wp:effectExtent b="0" l="0" r="0" t="0"/>
                  <wp:docPr descr="" title="" id="353" name="Picture"/>
                  <a:graphic>
                    <a:graphicData uri="http://schemas.openxmlformats.org/drawingml/2006/picture">
                      <pic:pic>
                        <pic:nvPicPr>
                          <pic:cNvPr descr="https://r-spatial.org/book/08-Plotting_files/figure-html/fig-figreset-1.png" id="354" name="Picture"/>
                          <pic:cNvPicPr>
                            <a:picLocks noChangeArrowheads="1" noChangeAspect="1"/>
                          </pic:cNvPicPr>
                        </pic:nvPicPr>
                        <pic:blipFill>
                          <a:blip r:embed="rId35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8.3: 범례가 있는 베이스 플롯에 주석 달기</w:t>
            </w:r>
          </w:p>
          <w:bookmarkEnd w:id="355"/>
        </w:tc>
      </w:tr>
    </w:tbl>
    <w:p>
      <w:pPr>
        <w:pStyle w:val="BodyText"/>
      </w:pPr>
      <w:r>
        <w:rPr>
          <w:iCs/>
          <w:i/>
        </w:rPr>
        <w:t xml:space="preserve">단일</w:t>
      </w:r>
      <w:r>
        <w:t xml:space="preserve"> </w:t>
      </w:r>
      <w:r>
        <w:rPr>
          <w:rStyle w:val="VerbatimChar"/>
        </w:rPr>
        <w:t xml:space="preserve">stars</w:t>
      </w:r>
      <w:r>
        <w:t xml:space="preserve"> </w:t>
      </w:r>
      <w:r>
        <w:t xml:space="preserve">레이어가 표시되는 경우, 주석 추가는 같은 방식으로 수행된다. 여러 슬라이스를 가진 래스터 큐브의</w:t>
      </w:r>
      <w:r>
        <w:t xml:space="preserve"> </w:t>
      </w:r>
      <w:r>
        <w:rPr>
          <w:rStyle w:val="VerbatimChar"/>
        </w:rPr>
        <w:t xml:space="preserve">stars</w:t>
      </w:r>
      <w:r>
        <w:t xml:space="preserve"> </w:t>
      </w:r>
      <w:r>
        <w:t xml:space="preserve">패싯 플롯에 주석을 더하려면,</w:t>
      </w:r>
      <w:r>
        <w:t xml:space="preserve"> </w:t>
      </w:r>
      <w:r>
        <w:t xml:space="preserve">‘</w:t>
      </w:r>
      <w:r>
        <w:t xml:space="preserve">후크(hook)</w:t>
      </w:r>
      <w:r>
        <w:t xml:space="preserve">’</w:t>
      </w:r>
      <w:r>
        <w:t xml:space="preserve"> </w:t>
      </w:r>
      <w:r>
        <w:t xml:space="preserve">함수를 정의해 각 슬라이스마다 개별적으로 호출되도록 하면 된다.(역자주: ’후크 함수’는</w:t>
      </w:r>
      <w:r>
        <w:t xml:space="preserve"> </w:t>
      </w:r>
      <w:r>
        <w:rPr>
          <w:rStyle w:val="VerbatimChar"/>
        </w:rPr>
        <w:t xml:space="preserve">stars</w:t>
      </w:r>
      <w:r>
        <w:t xml:space="preserve">의</w:t>
      </w:r>
      <w:r>
        <w:t xml:space="preserve"> </w:t>
      </w:r>
      <w:r>
        <w:rPr>
          <w:rStyle w:val="VerbatimChar"/>
        </w:rPr>
        <w:t xml:space="preserve">plot()</w:t>
      </w:r>
      <w:r>
        <w:t xml:space="preserve">이 패싯의 각 슬라이스를 그린 직후 실행되는 사용자 정의 콜백이다. 이 함수 안에서</w:t>
      </w:r>
      <w:r>
        <w:t xml:space="preserve"> </w:t>
      </w:r>
      <w:r>
        <w:rPr>
          <w:rStyle w:val="VerbatimChar"/>
        </w:rPr>
        <w:t xml:space="preserve">text()</w:t>
      </w:r>
      <w:r>
        <w:t xml:space="preserve">,</w:t>
      </w:r>
      <w:r>
        <w:t xml:space="preserve"> </w:t>
      </w:r>
      <w:r>
        <w:rPr>
          <w:rStyle w:val="VerbatimChar"/>
        </w:rPr>
        <w:t xml:space="preserve">points()</w:t>
      </w:r>
      <w:r>
        <w:t xml:space="preserve">,</w:t>
      </w:r>
      <w:r>
        <w:t xml:space="preserve"> </w:t>
      </w:r>
      <w:r>
        <w:rPr>
          <w:rStyle w:val="VerbatimChar"/>
        </w:rPr>
        <w:t xml:space="preserve">segments()</w:t>
      </w:r>
      <w:r>
        <w:t xml:space="preserve">,</w:t>
      </w:r>
      <w:r>
        <w:t xml:space="preserve"> </w:t>
      </w:r>
      <w:r>
        <w:rPr>
          <w:rStyle w:val="VerbatimChar"/>
        </w:rPr>
        <w:t xml:space="preserve">box()</w:t>
      </w:r>
      <w:r>
        <w:t xml:space="preserve"> </w:t>
      </w:r>
      <w:r>
        <w:t xml:space="preserve">같은 베이스 그래픽스를 호출해 레이블, 스케일바, 북침, 보조선 등을 패널마다 자동으로 추가할 수 있다.) 이는 다음과 같이 수행할 수 있으며, 결과는 그림 8.4에 제시되어 있다. 후크 함수는 패싯 파라미터, 패싯 레이블, 바운딩 박스에 접근할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 </w:t>
      </w:r>
      <w:r>
        <w:rPr>
          <w:rStyle w:val="SpecialCharTok"/>
        </w:rPr>
        <w:t xml:space="preserve">|&gt;</w:t>
      </w:r>
      <w:r>
        <w:br/>
      </w:r>
      <w:r>
        <w:rPr>
          <w:rStyle w:val="NormalTok"/>
        </w:rPr>
        <w:t xml:space="preserve">    </w:t>
      </w:r>
      <w:r>
        <w:rPr>
          <w:rStyle w:val="FunctionTok"/>
        </w:rPr>
        <w:t xml:space="preserve">read_stars</w:t>
      </w:r>
      <w:r>
        <w:rPr>
          <w:rStyle w:val="NormalTok"/>
        </w:rPr>
        <w:t xml:space="preserve">() </w:t>
      </w:r>
      <w:r>
        <w:rPr>
          <w:rStyle w:val="OtherTok"/>
        </w:rPr>
        <w:t xml:space="preserve">-&gt;</w:t>
      </w:r>
      <w:r>
        <w:rPr>
          <w:rStyle w:val="NormalTok"/>
        </w:rPr>
        <w:t xml:space="preserve"> r</w:t>
      </w:r>
      <w:r>
        <w:br/>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st_buffer</w:t>
      </w:r>
      <w:r>
        <w:rPr>
          <w:rStyle w:val="NormalTok"/>
        </w:rPr>
        <w:t xml:space="preserve">(</w:t>
      </w:r>
      <w:r>
        <w:rPr>
          <w:rStyle w:val="DecValTok"/>
        </w:rPr>
        <w:t xml:space="preserve">300</w:t>
      </w:r>
      <w:r>
        <w:rPr>
          <w:rStyle w:val="NormalTok"/>
        </w:rPr>
        <w:t xml:space="preserve">) </w:t>
      </w:r>
      <w:r>
        <w:rPr>
          <w:rStyle w:val="OtherTok"/>
        </w:rPr>
        <w:t xml:space="preserve">-&gt;</w:t>
      </w:r>
      <w:r>
        <w:rPr>
          <w:rStyle w:val="NormalTok"/>
        </w:rPr>
        <w:t xml:space="preserve"> circ</w:t>
      </w:r>
      <w:r>
        <w:br/>
      </w:r>
      <w:r>
        <w:rPr>
          <w:rStyle w:val="NormalTok"/>
        </w:rPr>
        <w:t xml:space="preserve">hook </w:t>
      </w:r>
      <w:r>
        <w:rPr>
          <w:rStyle w:val="OtherTok"/>
        </w:rPr>
        <w:t xml:space="preserve">&lt;-</w:t>
      </w:r>
      <w:r>
        <w:rPr>
          <w:rStyle w:val="NormalTok"/>
        </w:rPr>
        <w:t xml:space="preserve"> </w:t>
      </w:r>
      <w:r>
        <w:rPr>
          <w:rStyle w:val="ControlFlowTok"/>
        </w:rPr>
        <w:t xml:space="preserve">function</w:t>
      </w:r>
      <w:r>
        <w:rPr>
          <w:rStyle w:val="NormalTok"/>
        </w:rPr>
        <w:t xml:space="preserve">() { </w:t>
      </w:r>
      <w:r>
        <w:br/>
      </w:r>
      <w:r>
        <w:rPr>
          <w:rStyle w:val="NormalTok"/>
        </w:rPr>
        <w:t xml:space="preserve">    </w:t>
      </w:r>
      <w:r>
        <w:rPr>
          <w:rStyle w:val="FunctionTok"/>
        </w:rPr>
        <w:t xml:space="preserve">plot</w:t>
      </w:r>
      <w:r>
        <w:rPr>
          <w:rStyle w:val="NormalTok"/>
        </w:rPr>
        <w:t xml:space="preserve">(circ,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'yellow'</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NormalTok"/>
        </w:rPr>
        <w:t xml:space="preserve">}</w:t>
      </w:r>
      <w:r>
        <w:br/>
      </w:r>
      <w:r>
        <w:rPr>
          <w:rStyle w:val="FunctionTok"/>
        </w:rPr>
        <w:t xml:space="preserve">plot</w:t>
      </w:r>
      <w:r>
        <w:rPr>
          <w:rStyle w:val="NormalTok"/>
        </w:rPr>
        <w:t xml:space="preserve">(r, </w:t>
      </w:r>
      <w:r>
        <w:rPr>
          <w:rStyle w:val="AttributeTok"/>
        </w:rPr>
        <w:t xml:space="preserve">hook =</w:t>
      </w:r>
      <w:r>
        <w:rPr>
          <w:rStyle w:val="NormalTok"/>
        </w:rPr>
        <w:t xml:space="preserve"> hook,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CommentTok"/>
        </w:rPr>
        <w:t xml:space="preserve"># downsample set to 1</w:t>
      </w:r>
    </w:p>
    <w:tbl>
      <w:tblPr>
        <w:tblStyle w:val="Table"/>
        <w:tblW w:type="pct" w:w="5000"/>
        <w:tblLook w:firstRow="0" w:lastRow="0" w:firstColumn="0" w:lastColumn="0" w:noHBand="0" w:noVBand="0" w:val="0000"/>
        <w:jc w:val="start"/>
        <w:tblLayout w:type="fixed"/>
      </w:tblPr>
      <w:tblGrid>
        <w:gridCol w:w="7920"/>
      </w:tblGrid>
      <w:tr>
        <w:tc>
          <w:tcPr/>
          <w:bookmarkStart w:id="359" w:name="fig-8-4"/>
          <w:p>
            <w:pPr>
              <w:pStyle w:val="Compact"/>
              <w:jc w:val="center"/>
            </w:pPr>
            <w:r>
              <w:drawing>
                <wp:inline>
                  <wp:extent cx="5334000" cy="3810000"/>
                  <wp:effectExtent b="0" l="0" r="0" t="0"/>
                  <wp:docPr descr="" title="" id="357" name="Picture"/>
                  <a:graphic>
                    <a:graphicData uri="http://schemas.openxmlformats.org/drawingml/2006/picture">
                      <pic:pic>
                        <pic:nvPicPr>
                          <pic:cNvPr descr="https://r-spatial.org/book/08-Plotting_files/figure-html/fig-starshook-1.png" id="358" name="Picture"/>
                          <pic:cNvPicPr>
                            <a:picLocks noChangeArrowheads="1" noChangeAspect="1"/>
                          </pic:cNvPicPr>
                        </pic:nvPicPr>
                        <pic:blipFill>
                          <a:blip r:embed="rId35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8.4: 다중 슬라이스를 가진</w:t>
            </w:r>
            <w:r>
              <w:t xml:space="preserve"> </w:t>
            </w:r>
            <w:r>
              <w:rPr>
                <w:rStyle w:val="VerbatimChar"/>
              </w:rPr>
              <w:t xml:space="preserve">stars</w:t>
            </w:r>
            <w:r>
              <w:t xml:space="preserve"> </w:t>
            </w:r>
            <w:r>
              <w:t xml:space="preserve">플롯에 주석 달기</w:t>
            </w:r>
          </w:p>
          <w:bookmarkEnd w:id="359"/>
        </w:tc>
      </w:tr>
    </w:tbl>
    <w:p>
      <w:pPr>
        <w:pStyle w:val="BodyText"/>
      </w:pPr>
      <w:r>
        <w:t xml:space="preserve">베이스</w:t>
      </w:r>
      <w:r>
        <w:t xml:space="preserve"> </w:t>
      </w:r>
      <w:r>
        <w:rPr>
          <w:rStyle w:val="VerbatimChar"/>
        </w:rPr>
        <w:t xml:space="preserve">plot</w:t>
      </w:r>
      <w:r>
        <w:t xml:space="preserve"> </w:t>
      </w:r>
      <w:r>
        <w:t xml:space="preserve">메서드는 그래픽 장치의 해상도에 접근한다. 따라서</w:t>
      </w:r>
      <w:r>
        <w:t xml:space="preserve"> </w:t>
      </w:r>
      <w:r>
        <w:rPr>
          <w:rStyle w:val="VerbatimChar"/>
        </w:rPr>
        <w:t xml:space="preserve">stars</w:t>
      </w:r>
      <w:r>
        <w:t xml:space="preserve"> </w:t>
      </w:r>
      <w:r>
        <w:t xml:space="preserve">및</w:t>
      </w:r>
      <w:r>
        <w:t xml:space="preserve"> </w:t>
      </w:r>
      <w:r>
        <w:rPr>
          <w:rStyle w:val="VerbatimChar"/>
        </w:rPr>
        <w:t xml:space="preserve">stars_proxy</w:t>
      </w:r>
      <w:r>
        <w:t xml:space="preserve"> </w:t>
      </w:r>
      <w:r>
        <w:t xml:space="preserve">객체의 고밀도 래스터는 사용 중인 장치에 맞는 해상도로 다운샘플링되어, 해당 밀도로만 픽셀이 플로팅된다.</w:t>
      </w:r>
    </w:p>
    <w:bookmarkEnd w:id="360"/>
    <w:bookmarkStart w:id="361" w:name="베이스-플롯의-투영법"/>
    <w:p>
      <w:pPr>
        <w:pStyle w:val="Heading3"/>
      </w:pPr>
      <w:r>
        <w:t xml:space="preserve">8.3.2 베이스 플롯의 투영법</w:t>
      </w:r>
    </w:p>
    <w:p>
      <w:pPr>
        <w:pStyle w:val="FirstParagraph"/>
      </w:pPr>
      <w:r>
        <w:t xml:space="preserve">베이스</w:t>
      </w:r>
      <w:r>
        <w:t xml:space="preserve"> </w:t>
      </w:r>
      <w:r>
        <w:rPr>
          <w:rStyle w:val="VerbatimChar"/>
        </w:rPr>
        <w:t xml:space="preserve">plot</w:t>
      </w:r>
      <w:r>
        <w:t xml:space="preserve"> </w:t>
      </w:r>
      <w:r>
        <w:t xml:space="preserve">메서드는 타원체 좌표를 가진 데이터를 등장방형 도법으로 플로팅하며(그림 8.2), 표준 위선 파라미터의 기본값으로 바운딩 박스의 중간 위도를 사용한다. 이 값을 제어하려면 플로팅 전에 다른 파라미터를 가진 등장방형 도법을 적용하거나</w:t>
      </w:r>
      <w:r>
        <w:t xml:space="preserve"> </w:t>
      </w:r>
      <w:r>
        <w:rPr>
          <w:rStyle w:val="VerbatimChar"/>
        </w:rPr>
        <w:t xml:space="preserve">asp</w:t>
      </w:r>
      <w:r>
        <w:t xml:space="preserve"> </w:t>
      </w:r>
      <w:r>
        <w:t xml:space="preserve">파라미터를 직접 설정해 기본 동작을 해제하면 된다(예:</w:t>
      </w:r>
      <w:r>
        <w:t xml:space="preserve"> </w:t>
      </w:r>
      <w:r>
        <w:rPr>
          <w:rStyle w:val="VerbatimChar"/>
        </w:rPr>
        <w:t xml:space="preserve">asp=1</w:t>
      </w:r>
      <w:r>
        <w:t xml:space="preserve">은 플라트 카레 도법의 지도를 생성한다(그림 8.1 왼쪽)). 기존 플롯 위에 후속 플롯을 중첩하려면, 후속 플롯에도 동일한 CRS가 적용되어야 한다. 베이스</w:t>
      </w:r>
      <w:r>
        <w:t xml:space="preserve"> </w:t>
      </w:r>
      <w:r>
        <w:rPr>
          <w:rStyle w:val="VerbatimChar"/>
        </w:rPr>
        <w:t xml:space="preserve">plot</w:t>
      </w:r>
      <w:r>
        <w:t xml:space="preserve"> </w:t>
      </w:r>
      <w:r>
        <w:t xml:space="preserve">메서드는 CRS 일치 여부를 검사하지 않는다.</w:t>
      </w:r>
    </w:p>
    <w:bookmarkEnd w:id="361"/>
    <w:bookmarkStart w:id="362" w:name="컬러와-컬러-단절값"/>
    <w:p>
      <w:pPr>
        <w:pStyle w:val="Heading3"/>
      </w:pPr>
      <w:r>
        <w:t xml:space="preserve">8.3.3 컬러와 컬러 단절값</w:t>
      </w:r>
    </w:p>
    <w:p>
      <w:pPr>
        <w:pStyle w:val="FirstParagraph"/>
      </w:pPr>
      <w:r>
        <w:t xml:space="preserve">베이스</w:t>
      </w:r>
      <w:r>
        <w:t xml:space="preserve"> </w:t>
      </w:r>
      <w:r>
        <w:rPr>
          <w:rStyle w:val="VerbatimChar"/>
        </w:rPr>
        <w:t xml:space="preserve">plot</w:t>
      </w:r>
      <w:r>
        <w:t xml:space="preserve">에서는</w:t>
      </w:r>
      <w:r>
        <w:t xml:space="preserve"> </w:t>
      </w:r>
      <w:r>
        <w:rPr>
          <w:rStyle w:val="VerbatimChar"/>
        </w:rPr>
        <w:t xml:space="preserve">nbreaks</w:t>
      </w:r>
      <w:r>
        <w:t xml:space="preserve"> </w:t>
      </w:r>
      <w:r>
        <w:t xml:space="preserve">아규먼트로 컬러 단절값의 개수를 설정하고,</w:t>
      </w:r>
      <w:r>
        <w:t xml:space="preserve"> </w:t>
      </w:r>
      <w:r>
        <w:rPr>
          <w:rStyle w:val="VerbatimChar"/>
        </w:rPr>
        <w:t xml:space="preserve">breaks</w:t>
      </w:r>
      <w:r>
        <w:t xml:space="preserve"> </w:t>
      </w:r>
      <w:r>
        <w:t xml:space="preserve">아규먼트로 제 컬러 단절값을 담은 숫자 벡터를 지정하거나,</w:t>
      </w:r>
      <w:r>
        <w:t xml:space="preserve"> </w:t>
      </w:r>
      <w:r>
        <w:rPr>
          <w:rStyle w:val="VerbatimChar"/>
        </w:rPr>
        <w:t xml:space="preserve">classInt::classIntervals()</w:t>
      </w:r>
      <w:r>
        <w:t xml:space="preserve"> </w:t>
      </w:r>
      <w:r>
        <w:t xml:space="preserve">함수의</w:t>
      </w:r>
      <w:r>
        <w:t xml:space="preserve"> </w:t>
      </w:r>
      <w:r>
        <w:rPr>
          <w:rStyle w:val="VerbatimChar"/>
        </w:rPr>
        <w:t xml:space="preserve">style</w:t>
      </w:r>
      <w:r>
        <w:t xml:space="preserve"> </w:t>
      </w:r>
      <w:r>
        <w:t xml:space="preserve">아규먼트에 전달할 스타일 문자열을 지정할 수 있다.</w:t>
      </w:r>
    </w:p>
    <w:bookmarkEnd w:id="362"/>
    <w:bookmarkEnd w:id="363"/>
    <w:bookmarkStart w:id="368" w:name="ggplot2-패키지를-활용한-지도-제작"/>
    <w:p>
      <w:pPr>
        <w:pStyle w:val="Heading2"/>
      </w:pPr>
      <w:r>
        <w:t xml:space="preserve">8.4 ggplot2 패키지를 활용한 지도 제작</w:t>
      </w:r>
    </w:p>
    <w:p>
      <w:pPr>
        <w:pStyle w:val="FirstParagraph"/>
      </w:pPr>
      <w:r>
        <w:rPr>
          <w:bCs/>
          <w:b/>
        </w:rPr>
        <w:t xml:space="preserve">ggplot2</w:t>
      </w:r>
      <w:r>
        <w:t xml:space="preserve"> </w:t>
      </w:r>
      <w:r>
        <w:t xml:space="preserve">패키지(Wickham 외, 2022; Wickham, 2016)는 더 복잡하면서도 보기 좋은 그래프를 만들 수 있게 해준다. 이 패키지에는</w:t>
      </w:r>
      <w:r>
        <w:t xml:space="preserve"> </w:t>
      </w:r>
      <w:r>
        <w:rPr>
          <w:bCs/>
          <w:b/>
        </w:rPr>
        <w:t xml:space="preserve">sf</w:t>
      </w:r>
      <w:r>
        <w:t xml:space="preserve"> </w:t>
      </w:r>
      <w:r>
        <w:t xml:space="preserve">패키지의 발전과 함께 도입된</w:t>
      </w:r>
      <w:r>
        <w:t xml:space="preserve"> </w:t>
      </w:r>
      <w:r>
        <w:rPr>
          <w:rStyle w:val="VerbatimChar"/>
        </w:rPr>
        <w:t xml:space="preserve">geom_sf</w:t>
      </w:r>
      <w:r>
        <w:t xml:space="preserve"> </w:t>
      </w:r>
      <w:r>
        <w:t xml:space="preserve">레이어가 있어, 아름다운 지도를 만드는 데 도움을 준다. 이에 대한 소개는 Moreno와 Basille(2018)에서 찾을 수 있다. 첫 번째 예시는 그림 1.2에 나와 있으며, 이 플롯에 사용된 코드는 다음과 같다.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OtherTok"/>
        </w:rPr>
        <w:t xml:space="preserve">&lt;-</w:t>
      </w:r>
      <w:r>
        <w:rPr>
          <w:rStyle w:val="NormalTok"/>
        </w:rPr>
        <w:t xml:space="preserve"> </w:t>
      </w:r>
      <w:r>
        <w:rPr>
          <w:rStyle w:val="FunctionTok"/>
        </w:rPr>
        <w:t xml:space="preserve">st_transform</w:t>
      </w:r>
      <w:r>
        <w:rPr>
          <w:rStyle w:val="NormalTok"/>
        </w:rPr>
        <w:t xml:space="preserve">(nc, </w:t>
      </w:r>
      <w:r>
        <w:rPr>
          <w:rStyle w:val="DecValTok"/>
        </w:rPr>
        <w:t xml:space="preserve">32119</w:t>
      </w:r>
      <w:r>
        <w:rPr>
          <w:rStyle w:val="NormalTok"/>
        </w:rPr>
        <w:t xml:space="preserve">) </w:t>
      </w:r>
      <w:r>
        <w:br/>
      </w:r>
      <w:r>
        <w:rPr>
          <w:rStyle w:val="NormalTok"/>
        </w:rPr>
        <w:t xml:space="preserve">year_labels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"SID74"</w:t>
      </w:r>
      <w:r>
        <w:rPr>
          <w:rStyle w:val="NormalTok"/>
        </w:rPr>
        <w:t xml:space="preserve"> </w:t>
      </w:r>
      <w:r>
        <w:rPr>
          <w:rStyle w:val="OtherTok"/>
        </w:rPr>
        <w:t xml:space="preserve">=</w:t>
      </w:r>
      <w:r>
        <w:rPr>
          <w:rStyle w:val="NormalTok"/>
        </w:rPr>
        <w:t xml:space="preserve"> </w:t>
      </w:r>
      <w:r>
        <w:rPr>
          <w:rStyle w:val="StringTok"/>
        </w:rPr>
        <w:t xml:space="preserve">"1974 - 1978"</w:t>
      </w:r>
      <w:r>
        <w:rPr>
          <w:rStyle w:val="NormalTok"/>
        </w:rPr>
        <w:t xml:space="preserve">, </w:t>
      </w:r>
      <w:r>
        <w:rPr>
          <w:rStyle w:val="StringTok"/>
        </w:rPr>
        <w:t xml:space="preserve">"SID79"</w:t>
      </w:r>
      <w:r>
        <w:rPr>
          <w:rStyle w:val="NormalTok"/>
        </w:rPr>
        <w:t xml:space="preserve"> </w:t>
      </w:r>
      <w:r>
        <w:rPr>
          <w:rStyle w:val="OtherTok"/>
        </w:rPr>
        <w:t xml:space="preserve">=</w:t>
      </w:r>
      <w:r>
        <w:rPr>
          <w:rStyle w:val="NormalTok"/>
        </w:rPr>
        <w:t xml:space="preserve"> </w:t>
      </w:r>
      <w:r>
        <w:rPr>
          <w:rStyle w:val="StringTok"/>
        </w:rPr>
        <w:t xml:space="preserve">"1979 - 1984"</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(SID74, SID79)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starts_with</w:t>
      </w:r>
      <w:r>
        <w:rPr>
          <w:rStyle w:val="NormalTok"/>
        </w:rPr>
        <w:t xml:space="preserve">(</w:t>
      </w:r>
      <w:r>
        <w:rPr>
          <w:rStyle w:val="StringTok"/>
        </w:rPr>
        <w:t xml:space="preserve">"SID"</w:t>
      </w:r>
      <w:r>
        <w:rPr>
          <w:rStyle w:val="NormalTok"/>
        </w:rPr>
        <w:t xml:space="preserve">)) </w:t>
      </w:r>
      <w:r>
        <w:rPr>
          <w:rStyle w:val="OtherTok"/>
        </w:rPr>
        <w:t xml:space="preserve">-&gt;</w:t>
      </w:r>
      <w:r>
        <w:rPr>
          <w:rStyle w:val="NormalTok"/>
        </w:rPr>
        <w:t xml:space="preserve"> nc_longer</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nc_longer, </w:t>
      </w:r>
      <w:r>
        <w:rPr>
          <w:rStyle w:val="FunctionTok"/>
        </w:rPr>
        <w:t xml:space="preserve">aes</w:t>
      </w:r>
      <w:r>
        <w:rPr>
          <w:rStyle w:val="NormalTok"/>
        </w:rPr>
        <w:t xml:space="preserve">(</w:t>
      </w:r>
      <w:r>
        <w:rPr>
          <w:rStyle w:val="AttributeTok"/>
        </w:rPr>
        <w:t xml:space="preserve">fill =</w:t>
      </w:r>
      <w:r>
        <w:rPr>
          <w:rStyle w:val="NormalTok"/>
        </w:rPr>
        <w:t xml:space="preserve"> value), </w:t>
      </w:r>
      <w:r>
        <w:rPr>
          <w:rStyle w:val="AttributeTok"/>
        </w:rPr>
        <w:t xml:space="preserve">linewidth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name, </w:t>
      </w:r>
      <w:r>
        <w:rPr>
          <w:rStyle w:val="AttributeTok"/>
        </w:rPr>
        <w:t xml:space="preserve">ncol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name =</w:t>
      </w:r>
      <w:r>
        <w:rPr>
          <w:rStyle w:val="NormalTok"/>
        </w:rPr>
        <w:t xml:space="preserve"> year_labels))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34</w:t>
      </w:r>
      <w:r>
        <w:rPr>
          <w:rStyle w:val="SpecialCharTok"/>
        </w:rPr>
        <w:t xml:space="preserve">:</w:t>
      </w:r>
      <w:r>
        <w:rPr>
          <w:rStyle w:val="DecValTok"/>
        </w:rPr>
        <w:t xml:space="preserve">36</w:t>
      </w:r>
      <w:r>
        <w:rPr>
          <w:rStyle w:val="NormalTok"/>
        </w:rPr>
        <w:t xml:space="preserve">)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colours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p>
    <w:p>
      <w:pPr>
        <w:pStyle w:val="FirstParagraph"/>
      </w:pPr>
      <w:r>
        <w:t xml:space="preserve">코드를 살펴보면, 패싯 형태의 플롯팅을 위해 사전에 두 개의 속성을</w:t>
      </w:r>
      <w:r>
        <w:t xml:space="preserve"> </w:t>
      </w:r>
      <w:r>
        <w:rPr>
          <w:rStyle w:val="VerbatimChar"/>
        </w:rPr>
        <w:t xml:space="preserve">pivot_longer()</w:t>
      </w:r>
      <w:r>
        <w:t xml:space="preserve"> </w:t>
      </w:r>
      <w:r>
        <w:t xml:space="preserve">함수로 스택(길게 피벗)했다는 것을 알 수 있다. 이것이</w:t>
      </w:r>
      <w:r>
        <w:t xml:space="preserve"> </w:t>
      </w:r>
      <w:r>
        <w:t xml:space="preserve">‘</w:t>
      </w:r>
      <w:r>
        <w:t xml:space="preserve">타이디</w:t>
      </w:r>
      <w:r>
        <w:t xml:space="preserve">’</w:t>
      </w:r>
      <w:r>
        <w:t xml:space="preserve"> </w:t>
      </w:r>
      <w:r>
        <w:t xml:space="preserve">데이터의 핵심 개념이며,</w:t>
      </w:r>
      <w:r>
        <w:t xml:space="preserve"> </w:t>
      </w:r>
      <w:r>
        <w:rPr>
          <w:rStyle w:val="VerbatimChar"/>
        </w:rPr>
        <w:t xml:space="preserve">sf</w:t>
      </w:r>
      <w:r>
        <w:t xml:space="preserve"> </w:t>
      </w:r>
      <w:r>
        <w:t xml:space="preserve">객체에 대한</w:t>
      </w:r>
      <w:r>
        <w:t xml:space="preserve"> </w:t>
      </w:r>
      <w:r>
        <w:rPr>
          <w:rStyle w:val="VerbatimChar"/>
        </w:rPr>
        <w:t xml:space="preserve">pivot_longer()</w:t>
      </w:r>
      <w:r>
        <w:t xml:space="preserve"> </w:t>
      </w:r>
      <w:r>
        <w:t xml:space="preserve">함수는 지오메트리 열도 함께 스택한다.</w:t>
      </w:r>
    </w:p>
    <w:p>
      <w:pPr>
        <w:pStyle w:val="BodyText"/>
      </w:pPr>
      <w:r>
        <w:rPr>
          <w:bCs/>
          <w:b/>
        </w:rPr>
        <w:t xml:space="preserve">ggplot2</w:t>
      </w:r>
      <w:r>
        <w:t xml:space="preserve"> </w:t>
      </w:r>
      <w:r>
        <w:t xml:space="preserve">패키지는 그래픽 객체를 먼저 생성한 뒤 플롯팅하므로, 모든 요소의 CRS를 제어할 수 있으며 이후 추가되는 객체는 첫 번째 레이어의 CRS로 자동 변환된다. 또한 회색 배경의 얇은 흰색 선(기본값)으로 그래피큘을 표시하며, 특정 데이텀(기본값은 WGS84)을 사용한다.</w:t>
      </w:r>
      <w:r>
        <w:t xml:space="preserve"> </w:t>
      </w:r>
      <w:r>
        <w:rPr>
          <w:rStyle w:val="VerbatimChar"/>
        </w:rPr>
        <w:t xml:space="preserve">geom_sf()</w:t>
      </w:r>
      <w:r>
        <w:t xml:space="preserve">는 다른</w:t>
      </w:r>
      <w:r>
        <w:t xml:space="preserve"> </w:t>
      </w:r>
      <w:r>
        <w:rPr>
          <w:rStyle w:val="VerbatimChar"/>
        </w:rPr>
        <w:t xml:space="preserve">geom</w:t>
      </w:r>
      <w:r>
        <w:t xml:space="preserve">과 결합할 수 있어, 주석 추가 등 다양한 작업을 수행할 수 있다.</w:t>
      </w:r>
    </w:p>
    <w:p>
      <w:pPr>
        <w:pStyle w:val="BodyText"/>
      </w:pPr>
      <w:r>
        <w:rPr>
          <w:bCs/>
          <w:b/>
        </w:rPr>
        <w:t xml:space="preserve">stars</w:t>
      </w:r>
      <w:r>
        <w:t xml:space="preserve"> </w:t>
      </w:r>
      <w:r>
        <w:t xml:space="preserve">패키지의 경우,</w:t>
      </w:r>
      <w:r>
        <w:t xml:space="preserve"> </w:t>
      </w:r>
      <w:r>
        <w:rPr>
          <w:rStyle w:val="VerbatimChar"/>
        </w:rPr>
        <w:t xml:space="preserve">geom_stars()</w:t>
      </w:r>
      <w:r>
        <w:t xml:space="preserve">가 존재하지만, 집필 시점 기준으로 활용성이 다소 제한적이다. 지도 레이아웃과 벡터 데이터 큐브는</w:t>
      </w:r>
      <w:r>
        <w:t xml:space="preserve"> </w:t>
      </w:r>
      <w:r>
        <w:rPr>
          <w:rStyle w:val="VerbatimChar"/>
        </w:rPr>
        <w:t xml:space="preserve">geom_sf()</w:t>
      </w:r>
      <w:r>
        <w:t xml:space="preserve">를 사용하고, 규칙 래스터는</w:t>
      </w:r>
      <w:r>
        <w:t xml:space="preserve"> </w:t>
      </w:r>
      <w:r>
        <w:rPr>
          <w:rStyle w:val="VerbatimChar"/>
        </w:rPr>
        <w:t xml:space="preserve">geom_raster()</w:t>
      </w:r>
      <w:r>
        <w:t xml:space="preserve">, 직교형 래스터는</w:t>
      </w:r>
      <w:r>
        <w:rPr>
          <w:rStyle w:val="VerbatimChar"/>
        </w:rPr>
        <w:t xml:space="preserve">geom_rect()</w:t>
      </w:r>
      <w:r>
        <w:t xml:space="preserve">를 추가로 사용한다. 사용자가 다운샘플링 비율을 지정하면 다운샘플링을 수행하지만, 화면 크기에 접근해 자동으로 비율을 선택하는 기능은 없다. 이 정도 기능만으로도 충분한 경우가 많으며, 예를 들어 그림 8.5는 다음 명령으로 생성되었다.</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(stars)</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r)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band) </w:t>
      </w:r>
      <w:r>
        <w:rPr>
          <w:rStyle w:val="SpecialCharTok"/>
        </w:rPr>
        <w:t xml:space="preserve">+</w:t>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8-5"/>
          <w:p>
            <w:pPr>
              <w:pStyle w:val="Compact"/>
              <w:jc w:val="center"/>
            </w:pPr>
            <w:r>
              <w:drawing>
                <wp:inline>
                  <wp:extent cx="5334000" cy="3810000"/>
                  <wp:effectExtent b="0" l="0" r="0" t="0"/>
                  <wp:docPr descr="" title="" id="365" name="Picture"/>
                  <a:graphic>
                    <a:graphicData uri="http://schemas.openxmlformats.org/drawingml/2006/picture">
                      <pic:pic>
                        <pic:nvPicPr>
                          <pic:cNvPr descr="https://r-spatial.org/book/08-Plotting_files/figure-html/fig-ggplotstars-1.png" id="366" name="Picture"/>
                          <pic:cNvPicPr>
                            <a:picLocks noChangeArrowheads="1" noChangeAspect="1"/>
                          </pic:cNvPicPr>
                        </pic:nvPicPr>
                        <pic:blipFill>
                          <a:blip r:embed="rId3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8.5:</w:t>
            </w:r>
            <w:r>
              <w:t xml:space="preserve"> </w:t>
            </w:r>
            <w:r>
              <w:rPr>
                <w:bCs/>
                <w:b/>
              </w:rPr>
              <w:t xml:space="preserve">ggplot2</w:t>
            </w:r>
            <w:r>
              <w:t xml:space="preserve">와</w:t>
            </w:r>
            <w:r>
              <w:t xml:space="preserve"> </w:t>
            </w:r>
            <w:r>
              <w:rPr>
                <w:rStyle w:val="VerbatimChar"/>
              </w:rPr>
              <w:t xml:space="preserve">geom_stars()</w:t>
            </w:r>
            <w:r>
              <w:t xml:space="preserve">로 제작된 단순 패싯 래스터 플롯</w:t>
            </w:r>
          </w:p>
          <w:bookmarkEnd w:id="367"/>
        </w:tc>
      </w:tr>
    </w:tbl>
    <w:p>
      <w:pPr>
        <w:pStyle w:val="BodyText"/>
      </w:pPr>
      <w:r>
        <w:t xml:space="preserve">더 정교한</w:t>
      </w:r>
      <w:r>
        <w:t xml:space="preserve"> </w:t>
      </w:r>
      <w:r>
        <w:rPr>
          <w:bCs/>
          <w:b/>
        </w:rPr>
        <w:t xml:space="preserve">ggplot2</w:t>
      </w:r>
      <w:r>
        <w:t xml:space="preserve"> </w:t>
      </w:r>
      <w:r>
        <w:t xml:space="preserve">패키지 기반의</w:t>
      </w:r>
      <w:r>
        <w:t xml:space="preserve"> </w:t>
      </w:r>
      <w:r>
        <w:rPr>
          <w:rStyle w:val="VerbatimChar"/>
        </w:rPr>
        <w:t xml:space="preserve">stars</w:t>
      </w:r>
      <w:r>
        <w:t xml:space="preserve"> </w:t>
      </w:r>
      <w:r>
        <w:t xml:space="preserve">객체 플롯은</w:t>
      </w:r>
      <w:r>
        <w:t xml:space="preserve"> </w:t>
      </w:r>
      <w:r>
        <w:rPr>
          <w:bCs/>
          <w:b/>
        </w:rPr>
        <w:t xml:space="preserve">ggspatial</w:t>
      </w:r>
      <w:r>
        <w:t xml:space="preserve"> </w:t>
      </w:r>
      <w:r>
        <w:t xml:space="preserve">패키지(Dunnington, 2022)를 사용해 제작할 수 있다. 더 고품질의 지도를 만들기 위한 옵션으로</w:t>
      </w:r>
      <w:r>
        <w:t xml:space="preserve"> </w:t>
      </w:r>
      <w:r>
        <w:rPr>
          <w:bCs/>
          <w:b/>
        </w:rPr>
        <w:t xml:space="preserve">tmap</w:t>
      </w:r>
      <w:r>
        <w:t xml:space="preserve"> </w:t>
      </w:r>
      <w:r>
        <w:t xml:space="preserve">패키지가 있으며,</w:t>
      </w:r>
      <w:r>
        <w:t xml:space="preserve"> </w:t>
      </w:r>
      <w:r>
        <w:rPr>
          <w:bCs/>
          <w:b/>
        </w:rPr>
        <w:t xml:space="preserve">ggplot2</w:t>
      </w:r>
      <w:r>
        <w:t xml:space="preserve">와 직접 호환되지는 않지만 형식적으로 유사한 스타일의 지도를 생성할 수 있다(8.5절).</w:t>
      </w:r>
    </w:p>
    <w:bookmarkEnd w:id="368"/>
    <w:bookmarkStart w:id="378" w:name="tmap-패키지를-활용한-지도-제작"/>
    <w:p>
      <w:pPr>
        <w:pStyle w:val="Heading2"/>
      </w:pPr>
      <w:r>
        <w:t xml:space="preserve">8.5 tmap 패키지를 활용한 지도 제작</w:t>
      </w:r>
    </w:p>
    <w:p>
      <w:pPr>
        <w:pStyle w:val="FirstParagraph"/>
      </w:pPr>
      <w:r>
        <w:rPr>
          <w:bCs/>
          <w:b/>
        </w:rPr>
        <w:t xml:space="preserve">tmap</w:t>
      </w:r>
      <w:r>
        <w:t xml:space="preserve"> </w:t>
      </w:r>
      <w:r>
        <w:t xml:space="preserve">패키지(Tennekes, 2022, 2018)는 R에서 공간데이터를 플로팅하는 참선한 접근을 제시한다. 이 패키지는</w:t>
      </w:r>
      <w:r>
        <w:t xml:space="preserve"> </w:t>
      </w:r>
      <w:r>
        <w:rPr>
          <w:bCs/>
          <w:b/>
        </w:rPr>
        <w:t xml:space="preserve">grid</w:t>
      </w:r>
      <w:r>
        <w:t xml:space="preserve"> </w:t>
      </w:r>
      <w:r>
        <w:t xml:space="preserve">패키지를 기반으로 그래픽 객체를 먼저 구성한 뒤 출력하며, 지도 요소를</w:t>
      </w:r>
      <w:r>
        <w:t xml:space="preserve"> </w:t>
      </w:r>
      <w:r>
        <w:rPr>
          <w:rStyle w:val="VerbatimChar"/>
        </w:rPr>
        <w:t xml:space="preserve">+</w:t>
      </w:r>
      <w:r>
        <w:t xml:space="preserve"> </w:t>
      </w:r>
      <w:r>
        <w:t xml:space="preserve">기호로 연결하는 문법은</w:t>
      </w:r>
      <w:r>
        <w:t xml:space="preserve"> </w:t>
      </w:r>
      <w:r>
        <w:rPr>
          <w:bCs/>
          <w:b/>
        </w:rPr>
        <w:t xml:space="preserve">ggplot2</w:t>
      </w:r>
      <w:r>
        <w:t xml:space="preserve"> </w:t>
      </w:r>
      <w:r>
        <w:t xml:space="preserve">패키지와 유사하지만, 그 외에는</w:t>
      </w:r>
      <w:r>
        <w:t xml:space="preserve"> </w:t>
      </w:r>
      <w:r>
        <w:rPr>
          <w:bCs/>
          <w:b/>
        </w:rPr>
        <w:t xml:space="preserve">ggplot2</w:t>
      </w:r>
      <w:r>
        <w:t xml:space="preserve"> </w:t>
      </w:r>
      <w:r>
        <w:t xml:space="preserve">패키지와 완전히 독립적이고 상호 호환되지 않는다. 또한 고품질의 전문 지도를 만들 수 있는 다양한 옵션을 제공하며, 여러 기본값도 신중하게 설계되어 있다. 유사한 두 속성의 지도를 한번에 생성하려면</w:t>
      </w:r>
      <w:r>
        <w:t xml:space="preserve"> </w:t>
      </w:r>
      <w:r>
        <w:rPr>
          <w:rStyle w:val="VerbatimChar"/>
        </w:rPr>
        <w:t xml:space="preserve">tm_polygons()</w:t>
      </w:r>
      <w:r>
        <w:t xml:space="preserve"> </w:t>
      </w:r>
      <w:r>
        <w:t xml:space="preserve">함수에 두 변수를 동시에 지정하면 된다.(역자주:</w:t>
      </w:r>
      <w:r>
        <w:t xml:space="preserve"> </w:t>
      </w:r>
      <w:r>
        <w:rPr>
          <w:bCs/>
          <w:b/>
        </w:rPr>
        <w:t xml:space="preserve">ggplot2</w:t>
      </w:r>
      <w:r>
        <w:t xml:space="preserve"> </w:t>
      </w:r>
      <w:r>
        <w:t xml:space="preserve">패키지로 지도를 제작하는 접근은 ’지도도 그래프다’라는 관점에 서 있다.</w:t>
      </w:r>
      <w:r>
        <w:t xml:space="preserve"> </w:t>
      </w:r>
      <w:r>
        <w:rPr>
          <w:bCs/>
          <w:b/>
        </w:rPr>
        <w:t xml:space="preserve">tmap</w:t>
      </w:r>
      <w:r>
        <w:t xml:space="preserve"> </w:t>
      </w:r>
      <w:r>
        <w:t xml:space="preserve">패키지로 지도를 제작하는 접근은 ’지도는 지도다’라는 관점에 서 있다.</w:t>
      </w:r>
      <w:r>
        <w:t xml:space="preserve"> </w:t>
      </w:r>
      <w:r>
        <w:rPr>
          <w:bCs/>
          <w:b/>
        </w:rPr>
        <w:t xml:space="preserve">tmap</w:t>
      </w:r>
      <w:r>
        <w:t xml:space="preserve"> </w:t>
      </w:r>
      <w:r>
        <w:t xml:space="preserve">패키지는 현존하는 여러 언어의 지도 제작 도구 가운데 지도학적 원칙을 가장 충실히 반영한 도구로 평가되며, 이는 R을 선택할 강력한 이유가 된다. 최근</w:t>
      </w:r>
      <w:r>
        <w:t xml:space="preserve"> </w:t>
      </w:r>
      <w:r>
        <w:rPr>
          <w:bCs/>
          <w:b/>
        </w:rPr>
        <w:t xml:space="preserve">tmap</w:t>
      </w:r>
      <w:r>
        <w:t xml:space="preserve"> </w:t>
      </w:r>
      <w:r>
        <w:t xml:space="preserve">4.0이 도입되면서 문법이 한층 정교해지고 기능이 보완되었다. 자세한 내용은</w:t>
      </w:r>
      <w:r>
        <w:t xml:space="preserve"> </w:t>
      </w:r>
      <w:hyperlink r:id="rId369">
        <w:r>
          <w:rPr>
            <w:rStyle w:val="Hyperlink"/>
          </w:rPr>
          <w:t xml:space="preserve">https://r-tmap.github.io/tmap/</w:t>
        </w:r>
      </w:hyperlink>
      <w:r>
        <w:t xml:space="preserve">를 참조하라.)</w:t>
      </w:r>
    </w:p>
    <w:p>
      <w:pPr>
        <w:pStyle w:val="SourceCode"/>
      </w:pPr>
      <w:r>
        <w:rPr>
          <w:rStyle w:val="FunctionTok"/>
        </w:rPr>
        <w:t xml:space="preserve">library</w:t>
      </w:r>
      <w:r>
        <w:rPr>
          <w:rStyle w:val="NormalTok"/>
        </w:rPr>
        <w:t xml:space="preserve">(tmap)</w:t>
      </w:r>
      <w:r>
        <w:br/>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'EPSG:32119'</w:t>
      </w:r>
      <w:r>
        <w:rPr>
          <w:rStyle w:val="NormalTok"/>
        </w:rPr>
        <w:t xml:space="preserve">) </w:t>
      </w:r>
      <w:r>
        <w:rPr>
          <w:rStyle w:val="OtherTok"/>
        </w:rPr>
        <w:t xml:space="preserve">-&gt;</w:t>
      </w:r>
      <w:r>
        <w:rPr>
          <w:rStyle w:val="NormalTok"/>
        </w:rPr>
        <w:t xml:space="preserve"> nc</w:t>
      </w:r>
      <w:r>
        <w:rPr>
          <w:rStyle w:val="FloatTok"/>
        </w:rPr>
        <w:t xml:space="preserve">.32119</w:t>
      </w:r>
      <w:r>
        <w:br/>
      </w:r>
      <w:r>
        <w:rPr>
          <w:rStyle w:val="FunctionTok"/>
        </w:rPr>
        <w:t xml:space="preserve">tm_shape</w:t>
      </w:r>
      <w:r>
        <w:rPr>
          <w:rStyle w:val="NormalTok"/>
        </w:rPr>
        <w:t xml:space="preserve">(nc</w:t>
      </w:r>
      <w:r>
        <w:rPr>
          <w:rStyle w:val="FloatTok"/>
        </w:rPr>
        <w:t xml:space="preserve">.32119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w:t>
      </w:r>
      <w:r>
        <w:rPr>
          <w:rStyle w:val="FunctionTok"/>
        </w:rPr>
        <w:t xml:space="preserve">c</w:t>
      </w:r>
      <w:r>
        <w:rPr>
          <w:rStyle w:val="NormalTok"/>
        </w:rPr>
        <w:t xml:space="preserve">(</w:t>
      </w:r>
      <w:r>
        <w:rPr>
          <w:rStyle w:val="StringTok"/>
        </w:rPr>
        <w:t xml:space="preserve">"SID74"</w:t>
      </w:r>
      <w:r>
        <w:rPr>
          <w:rStyle w:val="NormalTok"/>
        </w:rPr>
        <w:t xml:space="preserve">, </w:t>
      </w:r>
      <w:r>
        <w:rPr>
          <w:rStyle w:val="StringTok"/>
        </w:rPr>
        <w:t xml:space="preserve">"SID79"</w:t>
      </w:r>
      <w:r>
        <w:rPr>
          <w:rStyle w:val="NormalTok"/>
        </w:rPr>
        <w:t xml:space="preserve">), </w:t>
      </w:r>
      <w:r>
        <w:rPr>
          <w:rStyle w:val="AttributeTok"/>
        </w:rPr>
        <w:t xml:space="preserve">title =</w:t>
      </w:r>
      <w:r>
        <w:rPr>
          <w:rStyle w:val="NormalTok"/>
        </w:rPr>
        <w:t xml:space="preserve"> </w:t>
      </w:r>
      <w:r>
        <w:rPr>
          <w:rStyle w:val="StringTok"/>
        </w:rPr>
        <w:t xml:space="preserve">"SIDS"</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panel.labels =</w:t>
      </w:r>
      <w:r>
        <w:rPr>
          <w:rStyle w:val="NormalTok"/>
        </w:rPr>
        <w:t xml:space="preserve"> </w:t>
      </w:r>
      <w:r>
        <w:rPr>
          <w:rStyle w:val="FunctionTok"/>
        </w:rPr>
        <w:t xml:space="preserve">c</w:t>
      </w:r>
      <w:r>
        <w:rPr>
          <w:rStyle w:val="NormalTok"/>
        </w:rPr>
        <w:t xml:space="preserve">(</w:t>
      </w:r>
      <w:r>
        <w:rPr>
          <w:rStyle w:val="StringTok"/>
        </w:rPr>
        <w:t xml:space="preserve">"1974-78"</w:t>
      </w:r>
      <w:r>
        <w:rPr>
          <w:rStyle w:val="NormalTok"/>
        </w:rPr>
        <w:t xml:space="preserve">, </w:t>
      </w:r>
      <w:r>
        <w:rPr>
          <w:rStyle w:val="StringTok"/>
        </w:rPr>
        <w:t xml:space="preserve">"1979-84"</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3" w:name="fig-8-6"/>
          <w:p>
            <w:pPr>
              <w:pStyle w:val="Compact"/>
              <w:jc w:val="center"/>
            </w:pPr>
            <w:r>
              <w:drawing>
                <wp:inline>
                  <wp:extent cx="5334000" cy="3810000"/>
                  <wp:effectExtent b="0" l="0" r="0" t="0"/>
                  <wp:docPr descr="" title="" id="371" name="Picture"/>
                  <a:graphic>
                    <a:graphicData uri="http://schemas.openxmlformats.org/drawingml/2006/picture">
                      <pic:pic>
                        <pic:nvPicPr>
                          <pic:cNvPr descr="https://r-spatial.org/book/08-Plotting_files/figure-html/fig-tmapnc-1.png" id="372" name="Picture"/>
                          <pic:cNvPicPr>
                            <a:picLocks noChangeArrowheads="1" noChangeAspect="1"/>
                          </pic:cNvPicPr>
                        </pic:nvPicPr>
                        <pic:blipFill>
                          <a:blip r:embed="rId3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8.6:</w:t>
            </w:r>
            <w:r>
              <w:t xml:space="preserve"> </w:t>
            </w:r>
            <w:r>
              <w:rPr>
                <w:bCs/>
                <w:b/>
              </w:rPr>
              <w:t xml:space="preserve">tmap</w:t>
            </w:r>
            <w:r>
              <w:t xml:space="preserve">:</w:t>
            </w:r>
            <w:r>
              <w:t xml:space="preserve"> </w:t>
            </w:r>
            <w:r>
              <w:rPr>
                <w:rStyle w:val="VerbatimChar"/>
              </w:rPr>
              <w:t xml:space="preserve">tm_polygon()</w:t>
            </w:r>
            <w:r>
              <w:t xml:space="preserve"> </w:t>
            </w:r>
            <w:r>
              <w:t xml:space="preserve">함수에 두 개의 속성을 동시에 지정하여 플로팅하기</w:t>
            </w:r>
          </w:p>
          <w:bookmarkEnd w:id="373"/>
        </w:tc>
      </w:tr>
    </w:tbl>
    <w:p>
      <w:pPr>
        <w:pStyle w:val="BodyText"/>
      </w:pPr>
      <w:r>
        <w:t xml:space="preserve">또는</w:t>
      </w:r>
      <w:r>
        <w:t xml:space="preserve"> </w:t>
      </w:r>
      <w:r>
        <w:rPr>
          <w:rStyle w:val="VerbatimChar"/>
        </w:rPr>
        <w:t xml:space="preserve">pivot_longer()</w:t>
      </w:r>
      <w:r>
        <w:t xml:space="preserve"> </w:t>
      </w:r>
      <w:r>
        <w:t xml:space="preserve">함수로 얻은 긴 테이블 형식 데이터에</w:t>
      </w:r>
      <w:r>
        <w:t xml:space="preserve"> </w:t>
      </w:r>
      <w:r>
        <w:rPr>
          <w:rStyle w:val="VerbatimChar"/>
        </w:rPr>
        <w:t xml:space="preserve">tm_polygons("SID")</w:t>
      </w:r>
      <w:r>
        <w:t xml:space="preserve"> </w:t>
      </w:r>
      <w:r>
        <w:t xml:space="preserve">와</w:t>
      </w:r>
      <w:r>
        <w:t xml:space="preserve"> </w:t>
      </w:r>
      <w:r>
        <w:rPr>
          <w:rStyle w:val="VerbatimChar"/>
        </w:rPr>
        <w:t xml:space="preserve">tm_facets(by = "name")</w:t>
      </w:r>
      <w:r>
        <w:t xml:space="preserve">를 조합해도 동일한 지도를 생성할 수 있다.</w:t>
      </w:r>
    </w:p>
    <w:p>
      <w:pPr>
        <w:pStyle w:val="BodyText"/>
      </w:pPr>
      <w:r>
        <w:rPr>
          <w:bCs/>
          <w:b/>
        </w:rPr>
        <w:t xml:space="preserve">tmap</w:t>
      </w:r>
      <w:r>
        <w:t xml:space="preserve"> </w:t>
      </w:r>
      <w:r>
        <w:t xml:space="preserve">패키지는</w:t>
      </w:r>
      <w:r>
        <w:t xml:space="preserve"> </w:t>
      </w:r>
      <w:r>
        <w:rPr>
          <w:rStyle w:val="VerbatimChar"/>
        </w:rPr>
        <w:t xml:space="preserve">stars</w:t>
      </w:r>
      <w:r>
        <w:t xml:space="preserve"> </w:t>
      </w:r>
      <w:r>
        <w:t xml:space="preserve">객체도 지원하며, 예시는 그림 8.7에 제시되어 있다.</w:t>
      </w:r>
      <w:r>
        <w:t xml:space="preserve"> </w:t>
      </w:r>
      <w:r>
        <w:rPr>
          <w:bCs/>
          <w:b/>
        </w:rPr>
        <w:t xml:space="preserve">tmap</w:t>
      </w:r>
      <w:r>
        <w:t xml:space="preserve"> </w:t>
      </w:r>
      <w:r>
        <w:t xml:space="preserve">패키지를 활용한 추가 사례 지도는 14~16장에 제시되어 있다.</w:t>
      </w:r>
    </w:p>
    <w:p>
      <w:pPr>
        <w:pStyle w:val="SourceCode"/>
      </w:pPr>
      <w:r>
        <w:rPr>
          <w:rStyle w:val="FunctionTok"/>
        </w:rPr>
        <w:t xml:space="preserve">tm_shape</w:t>
      </w:r>
      <w:r>
        <w:rPr>
          <w:rStyle w:val="NormalTok"/>
        </w:rPr>
        <w:t xml:space="preserve">(r) </w:t>
      </w:r>
      <w:r>
        <w:rPr>
          <w:rStyle w:val="SpecialCharTok"/>
        </w:rPr>
        <w:t xml:space="preserve">+</w:t>
      </w:r>
      <w:r>
        <w:rPr>
          <w:rStyle w:val="NormalTok"/>
        </w:rPr>
        <w:t xml:space="preserve"> </w:t>
      </w:r>
      <w:r>
        <w:rPr>
          <w:rStyle w:val="FunctionTok"/>
        </w:rPr>
        <w:t xml:space="preserve">tm_raster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7" w:name="fig-8-7"/>
          <w:p>
            <w:pPr>
              <w:pStyle w:val="Compact"/>
              <w:jc w:val="center"/>
            </w:pPr>
            <w:r>
              <w:drawing>
                <wp:inline>
                  <wp:extent cx="5334000" cy="3810000"/>
                  <wp:effectExtent b="0" l="0" r="0" t="0"/>
                  <wp:docPr descr="" title="" id="375" name="Picture"/>
                  <a:graphic>
                    <a:graphicData uri="http://schemas.openxmlformats.org/drawingml/2006/picture">
                      <pic:pic>
                        <pic:nvPicPr>
                          <pic:cNvPr descr="https://r-spatial.org/book/08-Plotting_files/figure-html/fig-tmapstars-1.png" id="376" name="Picture"/>
                          <pic:cNvPicPr>
                            <a:picLocks noChangeArrowheads="1" noChangeAspect="1"/>
                          </pic:cNvPicPr>
                        </pic:nvPicPr>
                        <pic:blipFill>
                          <a:blip r:embed="rId3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8.7:</w:t>
            </w:r>
            <w:r>
              <w:t xml:space="preserve"> </w:t>
            </w:r>
            <w:r>
              <w:rPr>
                <w:bCs/>
                <w:b/>
              </w:rPr>
              <w:t xml:space="preserve">tmap</w:t>
            </w:r>
            <w:r>
              <w:t xml:space="preserve"> </w:t>
            </w:r>
            <w:r>
              <w:t xml:space="preserve">패키지를 활용해 제작한 단순한 래스터 플롯</w:t>
            </w:r>
          </w:p>
          <w:bookmarkEnd w:id="377"/>
        </w:tc>
      </w:tr>
    </w:tbl>
    <w:bookmarkEnd w:id="378"/>
    <w:bookmarkStart w:id="379" w:name="인터랙티브-지도-leaflet-mapview-tmap-패키지"/>
    <w:p>
      <w:pPr>
        <w:pStyle w:val="Heading2"/>
      </w:pPr>
      <w:r>
        <w:t xml:space="preserve">8.6 인터랙티브 지도: leaflet, mapview, tmap 패키지</w:t>
      </w:r>
    </w:p>
    <w:p>
      <w:pPr>
        <w:pStyle w:val="FirstParagraph"/>
      </w:pPr>
      <w:r>
        <w:t xml:space="preserve">그림 1.3과 같은 인터랙티브 지도는 R의</w:t>
      </w:r>
      <w:r>
        <w:t xml:space="preserve"> </w:t>
      </w:r>
      <w:r>
        <w:rPr>
          <w:bCs/>
          <w:b/>
        </w:rPr>
        <w:t xml:space="preserve">leaflet</w:t>
      </w:r>
      <w:r>
        <w:t xml:space="preserve">,</w:t>
      </w:r>
      <w:r>
        <w:t xml:space="preserve"> </w:t>
      </w:r>
      <w:r>
        <w:rPr>
          <w:bCs/>
          <w:b/>
        </w:rPr>
        <w:t xml:space="preserve">mapview</w:t>
      </w:r>
      <w:r>
        <w:t xml:space="preserve">,</w:t>
      </w:r>
      <w:r>
        <w:t xml:space="preserve"> </w:t>
      </w:r>
      <w:r>
        <w:rPr>
          <w:bCs/>
          <w:b/>
        </w:rPr>
        <w:t xml:space="preserve">tmap</w:t>
      </w:r>
      <w:r>
        <w:t xml:space="preserve"> </w:t>
      </w:r>
      <w:r>
        <w:t xml:space="preserve">패키지를 사용해 생성할 수 있다.</w:t>
      </w:r>
      <w:r>
        <w:t xml:space="preserve"> </w:t>
      </w:r>
      <w:r>
        <w:rPr>
          <w:bCs/>
          <w:b/>
        </w:rPr>
        <w:t xml:space="preserve">mapview</w:t>
      </w:r>
      <w:r>
        <w:t xml:space="preserve"> </w:t>
      </w:r>
      <w:r>
        <w:t xml:space="preserve">패키지는</w:t>
      </w:r>
      <w:r>
        <w:t xml:space="preserve"> </w:t>
      </w:r>
      <w:r>
        <w:rPr>
          <w:bCs/>
          <w:b/>
        </w:rPr>
        <w:t xml:space="preserve">leaflet</w:t>
      </w:r>
      <w:r>
        <w:t xml:space="preserve"> </w:t>
      </w:r>
      <w:r>
        <w:t xml:space="preserve">패키지의 기본 기능을 확장하여 지도 범례, 피처 클릭 팝업의 세부 조정, 래스터 데이터 지원, FlatGeobuf 형식의 대규모 피처 세트를 위한 스케일러블 지도, 줌과 팬 동기화에 반응하는 패싯 지도를 제공한다.</w:t>
      </w:r>
      <w:r>
        <w:t xml:space="preserve"> </w:t>
      </w:r>
      <w:r>
        <w:rPr>
          <w:bCs/>
          <w:b/>
        </w:rPr>
        <w:t xml:space="preserve">tmap</w:t>
      </w:r>
      <w:r>
        <w:t xml:space="preserve"> </w:t>
      </w:r>
      <w:r>
        <w:t xml:space="preserve">패키지는 두 가지 모드를 지원하여 다음과 같이</w:t>
      </w:r>
      <w:r>
        <w:t xml:space="preserve"> </w:t>
      </w:r>
      <w:r>
        <w:rPr>
          <w:rStyle w:val="VerbatimChar"/>
        </w:rPr>
        <w:t xml:space="preserve">'view'</w:t>
      </w:r>
      <w:r>
        <w:t xml:space="preserve">를 지정하면, 모든</w:t>
      </w:r>
      <w:r>
        <w:t xml:space="preserve"> </w:t>
      </w:r>
      <w:r>
        <w:rPr>
          <w:bCs/>
          <w:b/>
        </w:rPr>
        <w:t xml:space="preserve">tmap</w:t>
      </w:r>
      <w:r>
        <w:t xml:space="preserve"> </w:t>
      </w:r>
      <w:r>
        <w:t xml:space="preserve">명령이 상호작용형 html/leaflet 위젯에 적용된다.</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p>
    <w:p>
      <w:pPr>
        <w:pStyle w:val="FirstParagraph"/>
      </w:pPr>
      <w:r>
        <w:t xml:space="preserve">반면 ’plot’을 지정하면, 모든 결과물은 다시 R의 정적 그래픽 장치로 출력된다.</w:t>
      </w:r>
    </w:p>
    <w:p>
      <w:pPr>
        <w:pStyle w:val="SourceCode"/>
      </w:pPr>
      <w:r>
        <w:rPr>
          <w:rStyle w:val="FunctionTok"/>
        </w:rPr>
        <w:t xml:space="preserve">tmap_mode</w:t>
      </w:r>
      <w:r>
        <w:rPr>
          <w:rStyle w:val="NormalTok"/>
        </w:rPr>
        <w:t xml:space="preserve">(</w:t>
      </w:r>
      <w:r>
        <w:rPr>
          <w:rStyle w:val="StringTok"/>
        </w:rPr>
        <w:t xml:space="preserve">"plot"</w:t>
      </w:r>
      <w:r>
        <w:rPr>
          <w:rStyle w:val="NormalTok"/>
        </w:rPr>
        <w:t xml:space="preserve">)</w:t>
      </w:r>
    </w:p>
    <w:bookmarkEnd w:id="379"/>
    <w:bookmarkStart w:id="380" w:name="연습문제-7"/>
    <w:p>
      <w:pPr>
        <w:pStyle w:val="Heading2"/>
      </w:pPr>
      <w:r>
        <w:t xml:space="preserve">8.7 연습문제</w:t>
      </w:r>
    </w:p>
    <w:p>
      <w:pPr>
        <w:numPr>
          <w:ilvl w:val="0"/>
          <w:numId w:val="1074"/>
        </w:numPr>
      </w:pPr>
      <w:r>
        <w:t xml:space="preserve">인도네시아와 캐나다에 대해 등장방형 도법, 정사 도법, 그리고 람베르트 정적원추 도법을 적용한 지도 플롯을 생성하시오. 각 투영법에 대해 해당 국가에 적절한 투영 파라미터를 선택하시오.</w:t>
      </w:r>
    </w:p>
    <w:p>
      <w:pPr>
        <w:numPr>
          <w:ilvl w:val="0"/>
          <w:numId w:val="1074"/>
        </w:numPr>
      </w:pPr>
      <w:r>
        <w:t xml:space="preserve">그림 8.3의 플롯을</w:t>
      </w:r>
      <w:r>
        <w:t xml:space="preserve"> </w:t>
      </w:r>
      <w:r>
        <w:rPr>
          <w:bCs/>
          <w:b/>
        </w:rPr>
        <w:t xml:space="preserve">ggplot2</w:t>
      </w:r>
      <w:r>
        <w:t xml:space="preserve"> </w:t>
      </w:r>
      <w:r>
        <w:t xml:space="preserve">패키지와</w:t>
      </w:r>
      <w:r>
        <w:t xml:space="preserve"> </w:t>
      </w:r>
      <w:r>
        <w:rPr>
          <w:bCs/>
          <w:b/>
        </w:rPr>
        <w:t xml:space="preserve">tmap</w:t>
      </w:r>
      <w:r>
        <w:t xml:space="preserve"> </w:t>
      </w:r>
      <w:r>
        <w:t xml:space="preserve">패키지를 각각 사용하여 재생성하시오.</w:t>
      </w:r>
    </w:p>
    <w:p>
      <w:pPr>
        <w:numPr>
          <w:ilvl w:val="0"/>
          <w:numId w:val="1074"/>
        </w:numPr>
      </w:pPr>
      <w:r>
        <w:t xml:space="preserve">그림 8.7의 플롯을</w:t>
      </w:r>
      <w:r>
        <w:t xml:space="preserve"> </w:t>
      </w:r>
      <w:r>
        <w:rPr>
          <w:rStyle w:val="VerbatimChar"/>
        </w:rPr>
        <w:t xml:space="preserve">viridis</w:t>
      </w:r>
      <w:r>
        <w:t xml:space="preserve"> </w:t>
      </w:r>
      <w:r>
        <w:t xml:space="preserve">색상 팔렡트로 재생성하시오.</w:t>
      </w:r>
    </w:p>
    <w:p>
      <w:pPr>
        <w:numPr>
          <w:ilvl w:val="0"/>
          <w:numId w:val="1074"/>
        </w:numPr>
      </w:pPr>
      <w:r>
        <w:rPr>
          <w:bCs/>
          <w:b/>
        </w:rPr>
        <w:t xml:space="preserve">tmap</w:t>
      </w:r>
      <w:r>
        <w:t xml:space="preserve">의 인터랙티브 모드(</w:t>
      </w:r>
      <w:r>
        <w:t xml:space="preserve">‘</w:t>
      </w:r>
      <w:r>
        <w:t xml:space="preserve">view</w:t>
      </w:r>
      <w:r>
        <w:t xml:space="preserve">’</w:t>
      </w:r>
      <w:r>
        <w:t xml:space="preserve"> </w:t>
      </w:r>
      <w:r>
        <w:t xml:space="preserve">모드)를 사용하여 그림 8.7을 디시 플로팅하고, 가능한 상호작용을 탐색하시오. 또한 +</w:t>
      </w:r>
      <w:r>
        <w:t xml:space="preserve"> </w:t>
      </w:r>
      <w:r>
        <w:rPr>
          <w:rStyle w:val="VerbatimChar"/>
        </w:rPr>
        <w:t xml:space="preserve">tm_facets(as.layers=TRUE)</w:t>
      </w:r>
      <w:r>
        <w:t xml:space="preserve">를 추가한 후 레이어의 켜기/끄기를 시험하고, 투명도를 0.5로 설정하시오.</w:t>
      </w:r>
    </w:p>
    <w:bookmarkEnd w:id="380"/>
    <w:bookmarkEnd w:id="381"/>
    <w:bookmarkStart w:id="405" w:name="sec-large"/>
    <w:p>
      <w:pPr>
        <w:pStyle w:val="Heading1"/>
      </w:pPr>
      <w:r>
        <w:t xml:space="preserve">9. 대규모 데이터와 클라우드 네이티브</w:t>
      </w:r>
    </w:p>
    <w:p>
      <w:pPr>
        <w:pStyle w:val="FirstParagraph"/>
      </w:pPr>
      <w:r>
        <w:t xml:space="preserve">이 장에서는 R을 사용하여 대규모 공간 및 시공간 데이터셋을 처리하는 방법을 설명하며,</w:t>
      </w:r>
      <w:r>
        <w:t xml:space="preserve"> </w:t>
      </w:r>
      <w:r>
        <w:rPr>
          <w:bCs/>
          <w:b/>
        </w:rPr>
        <w:t xml:space="preserve">sf</w:t>
      </w:r>
      <w:r>
        <w:t xml:space="preserve">와</w:t>
      </w:r>
      <w:r>
        <w:t xml:space="preserve"> </w:t>
      </w:r>
      <w:r>
        <w:rPr>
          <w:bCs/>
          <w:b/>
        </w:rPr>
        <w:t xml:space="preserve">stars</w:t>
      </w:r>
      <w:r>
        <w:t xml:space="preserve"> </w:t>
      </w:r>
      <w:r>
        <w:t xml:space="preserve">패키지의 활용에 초점을 둔다.(역자주: 영어 ’large data’의 번역으로 ’대규모 데이터’를 사용하기로 한다. ’대용량’은 주로 저장 용량 측면에서 데이터가 큰 경우를 의미하는 반면, ’대규모’는 데이터의 관측치 수가 매우 많아 규모가 큰 경우를 가리킨다. 따라서 더 포괄적인 의미를 담을 수 있다는 점에서 대규모를 기본적으로 선택한다. 다만, 문맥상 대용량이 더 적합한 경우에는 이를 함께 사용한다.) 여기서 ’대규모’는 다음 세 가지로 구분된다.</w:t>
      </w:r>
    </w:p>
    <w:p>
      <w:pPr>
        <w:numPr>
          <w:ilvl w:val="0"/>
          <w:numId w:val="1075"/>
        </w:numPr>
      </w:pPr>
      <w:r>
        <w:t xml:space="preserve">작업 메모리에 담기 어려울 만큼 크다.</w:t>
      </w:r>
    </w:p>
    <w:p>
      <w:pPr>
        <w:numPr>
          <w:ilvl w:val="0"/>
          <w:numId w:val="1075"/>
        </w:numPr>
      </w:pPr>
      <w:r>
        <w:t xml:space="preserve">로컬 하드 드라이브 용량에 담기 어려울 만큼 크다.</w:t>
      </w:r>
    </w:p>
    <w:p>
      <w:pPr>
        <w:numPr>
          <w:ilvl w:val="0"/>
          <w:numId w:val="1075"/>
        </w:numPr>
      </w:pPr>
      <w:r>
        <w:t xml:space="preserve">로컬 관리 인프라(네트워크 부착 스토리지)로 다운로드하기 어려울 만큼 크다.</w:t>
      </w:r>
    </w:p>
    <w:p>
      <w:pPr>
        <w:pStyle w:val="FirstParagraph"/>
      </w:pPr>
      <w:r>
        <w:t xml:space="preserve">이 세 가지 범주는 (현재 기준) 대략 기가바이트, 테라바이트, 페타바이트 규모의 데이터셋에 대응한다고 볼 수 있다. 크기뿐 아니라 접근과 처리 속도도 중요한 요소이며, 특히 초대규모 데이터셋이나 인터랙티브 애플리케이션에서는 그 중요성이 더욱 커진다. 클라우드 네이티브 지리공간 포맷은 클라우드 인프라에서의 처리를 염두에 둔 형식으로, 컴퓨팅과 저장 비용 측면에서 최적화가 요구된다.(역자주: 여기서 ’클라우드 네이티브’는 클라우드에서 쓰도록 처음부터 설계된 데이터 형식과 작업 방식이다. 파일을 통째로 내려받지 않고 객체 스토리지에서 필요한 부분만 바로 읽고, 데이터를 잘게 나눠 병렬로 처리하며, 가능하면 데이터를 옮기지 않고 연산을 데이터가 있는 곳에서 실행한다. 전통적인 로컬 파일 중심 방식과 구별된다.)</w:t>
      </w:r>
    </w:p>
    <w:p>
      <w:pPr>
        <w:pStyle w:val="BodyText"/>
      </w:pPr>
      <w:r>
        <w:t xml:space="preserve">다음과 같은 방식으로 비용을 절감할 수 있다.</w:t>
      </w:r>
    </w:p>
    <w:p>
      <w:pPr>
        <w:numPr>
          <w:ilvl w:val="0"/>
          <w:numId w:val="1076"/>
        </w:numPr>
      </w:pPr>
      <w:r>
        <w:t xml:space="preserve">압축. 클라우드-최적화 GeoTIFF에 사용하는 LERC(제한 오류 래스터 압축)나 ZARR 어레이 데이터에 사용하는 BLOSC 압축기와 같은 기술을 활용한다.</w:t>
      </w:r>
    </w:p>
    <w:p>
      <w:pPr>
        <w:numPr>
          <w:ilvl w:val="0"/>
          <w:numId w:val="1076"/>
        </w:numPr>
      </w:pPr>
      <w:r>
        <w:t xml:space="preserve">공간 하위 영역 또는 컬럼-지향 접근: 전자는 클라우드-최적화 GeoTIFF에 대해 HTTP Range 리퀘스트로 부분 읽기를 수행하고, 후자는 GeoParquet와 GeoArrow 포맷에 주로 적용된다.</w:t>
      </w:r>
    </w:p>
    <w:p>
      <w:pPr>
        <w:numPr>
          <w:ilvl w:val="0"/>
          <w:numId w:val="1076"/>
        </w:numPr>
      </w:pPr>
      <w:r>
        <w:t xml:space="preserve">점진적 해상도 접근: 먼저 저해상도 데이터를 제공하고, 필요에 따라 해상도를 단계적으로 높여 간다(예: 점진적 JPEG, 이미지 피라미드/오버뷰).</w:t>
      </w:r>
    </w:p>
    <w:p>
      <w:pPr>
        <w:numPr>
          <w:ilvl w:val="0"/>
          <w:numId w:val="1076"/>
        </w:numPr>
      </w:pPr>
      <w:r>
        <w:t xml:space="preserve">데이터 접근 최적화: 사용 중인 해당 클라우드 스토리지의 구조와 동작 방식에 맞추어 데이터 배치와 네이밍을 조정하거나, 해당 객체 스토리지 프로토콜이 제공하는 기능을 적극 활용한다.</w:t>
      </w:r>
    </w:p>
    <w:p>
      <w:pPr>
        <w:pStyle w:val="FirstParagraph"/>
      </w:pPr>
      <w:r>
        <w:t xml:space="preserve">이 분야에는 만능 해법이 없다는 점을 유의해야 한다. 특정 접근 패턴에 맞춰 스토리지를 최적화하면 다른 방식의 접근 성능이 저하될 수 있다. 예를 들어, 래스터 데이터가 서로 다른 공간 해상도에서 공간 영역 접근에 최적화해 저장하면, 픽셀 시계열(시간 축을 따라 픽셀 값을 읽는 방식) 읽기 속도가 매우 느려질 수 있다. 압축은 스토리지와 대역폭(전송) 비용을 낮추지만, 읽기 시 압축 해제 과정이 필요하므로 처리 비용(시간과 CPU)이 증가한다.</w:t>
      </w:r>
    </w:p>
    <w:bookmarkStart w:id="391" w:name="벡터-데이터-sf-패키지"/>
    <w:p>
      <w:pPr>
        <w:pStyle w:val="Heading2"/>
      </w:pPr>
      <w:r>
        <w:t xml:space="preserve">9.1 벡터 데이터: sf 패키지</w:t>
      </w:r>
    </w:p>
    <w:bookmarkStart w:id="382" w:name="로컬-디스크에서-불러오기"/>
    <w:p>
      <w:pPr>
        <w:pStyle w:val="Heading3"/>
      </w:pPr>
      <w:r>
        <w:t xml:space="preserve">9.1.1 로컬 디스크에서 불러오기</w:t>
      </w:r>
    </w:p>
    <w:p>
      <w:pPr>
        <w:pStyle w:val="FirstParagraph"/>
      </w:pPr>
      <w:r>
        <w:rPr>
          <w:rStyle w:val="VerbatimChar"/>
        </w:rPr>
        <w:t xml:space="preserve">st_read()</w:t>
      </w:r>
      <w:r>
        <w:t xml:space="preserve"> </w:t>
      </w:r>
      <w:r>
        <w:t xml:space="preserve">함수는 GDAL을 사용해 디스크에서 벡터 데이터를 읽은 뒤, 해당 객체를 작업 메모리에 유지한다. 파일이 너무 커서 전부 메모리에 올리기 어렵다면 일부만 읽는 여러 옵션을 사용할 수 있다. 한 가지 방법은</w:t>
      </w:r>
      <w:r>
        <w:t xml:space="preserve"> </w:t>
      </w:r>
      <w:r>
        <w:rPr>
          <w:rStyle w:val="VerbatimChar"/>
        </w:rPr>
        <w:t xml:space="preserve">wkt_filter</w:t>
      </w:r>
      <w:r>
        <w:t xml:space="preserve"> </w:t>
      </w:r>
      <w:r>
        <w:t xml:space="preserve">아규먼트에 지오메트리를 담은 WKT 문자열을 지정하는 것이고, 이 경우 지정한 지오메트리와 인터섹션하는 대상 파일의 지오메트리만 반환된다. 아래에 사례가 제시되어 있다. 여기에서는</w:t>
      </w:r>
      <w:r>
        <w:t xml:space="preserve"> </w:t>
      </w:r>
      <w:r>
        <w:rPr>
          <w:rStyle w:val="VerbatimChar"/>
        </w:rPr>
        <w:t xml:space="preserve">st_read()</w:t>
      </w:r>
      <w:r>
        <w:t xml:space="preserve"> </w:t>
      </w:r>
      <w:r>
        <w:t xml:space="preserve">함수 대신</w:t>
      </w:r>
      <w:r>
        <w:t xml:space="preserve"> </w:t>
      </w:r>
      <w:r>
        <w:rPr>
          <w:rStyle w:val="VerbatimChar"/>
        </w:rPr>
        <w:t xml:space="preserve">read_sf()</w:t>
      </w:r>
      <w:r>
        <w:t xml:space="preserve"> </w:t>
      </w:r>
      <w:r>
        <w:t xml:space="preserve">함수를 사용했는데, 콘솔 출력을 억제하기 위해서다.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c</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82</w:t>
      </w:r>
      <w:r>
        <w:rPr>
          <w:rStyle w:val="NormalTok"/>
        </w:rPr>
        <w:t xml:space="preserve">,</w:t>
      </w:r>
      <w:r>
        <w:rPr>
          <w:rStyle w:val="AttributeTok"/>
        </w:rPr>
        <w:t xml:space="preserve">ymin =</w:t>
      </w:r>
      <w:r>
        <w:rPr>
          <w:rStyle w:val="NormalTok"/>
        </w:rPr>
        <w:t xml:space="preserve"> </w:t>
      </w:r>
      <w:r>
        <w:rPr>
          <w:rStyle w:val="DecValTok"/>
        </w:rPr>
        <w:t xml:space="preserve">36</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80</w:t>
      </w:r>
      <w:r>
        <w:rPr>
          <w:rStyle w:val="NormalTok"/>
        </w:rPr>
        <w:t xml:space="preserve">, </w:t>
      </w:r>
      <w:r>
        <w:rPr>
          <w:rStyle w:val="AttributeTok"/>
        </w:rPr>
        <w:t xml:space="preserve">ymax =</w:t>
      </w:r>
      <w:r>
        <w:rPr>
          <w:rStyle w:val="NormalTok"/>
        </w:rPr>
        <w:t xml:space="preserve"> </w:t>
      </w:r>
      <w:r>
        <w:rPr>
          <w:rStyle w:val="DecValTok"/>
        </w:rPr>
        <w:t xml:space="preserve">37</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st_as_text</w:t>
      </w:r>
      <w:r>
        <w:rPr>
          <w:rStyle w:val="NormalTok"/>
        </w:rPr>
        <w:t xml:space="preserve">() </w:t>
      </w:r>
      <w:r>
        <w:rPr>
          <w:rStyle w:val="OtherTok"/>
        </w:rPr>
        <w:t xml:space="preserve">-&gt;</w:t>
      </w:r>
      <w:r>
        <w:rPr>
          <w:rStyle w:val="NormalTok"/>
        </w:rPr>
        <w:t xml:space="preserve"> bb</w:t>
      </w:r>
      <w:r>
        <w:br/>
      </w:r>
      <w:r>
        <w:rPr>
          <w:rStyle w:val="FunctionTok"/>
        </w:rPr>
        <w:t xml:space="preserve">read_sf</w:t>
      </w:r>
      <w:r>
        <w:rPr>
          <w:rStyle w:val="NormalTok"/>
        </w:rPr>
        <w:t xml:space="preserve">(file, </w:t>
      </w:r>
      <w:r>
        <w:rPr>
          <w:rStyle w:val="AttributeTok"/>
        </w:rPr>
        <w:t xml:space="preserve">wkt_filter =</w:t>
      </w:r>
      <w:r>
        <w:rPr>
          <w:rStyle w:val="NormalTok"/>
        </w:rPr>
        <w:t xml:space="preserve"> bb) </w:t>
      </w:r>
      <w:r>
        <w:rPr>
          <w:rStyle w:val="SpecialCharTok"/>
        </w:rPr>
        <w:t xml:space="preserve">|&gt;</w:t>
      </w:r>
      <w:r>
        <w:rPr>
          <w:rStyle w:val="NormalTok"/>
        </w:rPr>
        <w:t xml:space="preserve"> </w:t>
      </w:r>
      <w:r>
        <w:rPr>
          <w:rStyle w:val="FunctionTok"/>
        </w:rPr>
        <w:t xml:space="preserve">nrow</w:t>
      </w:r>
      <w:r>
        <w:rPr>
          <w:rStyle w:val="NormalTok"/>
        </w:rPr>
        <w:t xml:space="preserve">() </w:t>
      </w:r>
      <w:r>
        <w:rPr>
          <w:rStyle w:val="CommentTok"/>
        </w:rPr>
        <w:t xml:space="preserve"># out of 100</w:t>
      </w:r>
      <w:r>
        <w:br/>
      </w:r>
      <w:r>
        <w:rPr>
          <w:rStyle w:val="CommentTok"/>
        </w:rPr>
        <w:t xml:space="preserve"># Re-reading with feature count reset from 17 to 16</w:t>
      </w:r>
      <w:r>
        <w:br/>
      </w:r>
      <w:r>
        <w:rPr>
          <w:rStyle w:val="CommentTok"/>
        </w:rPr>
        <w:t xml:space="preserve"># [1] 16</w:t>
      </w:r>
    </w:p>
    <w:p>
      <w:pPr>
        <w:pStyle w:val="FirstParagraph"/>
      </w:pPr>
      <w:r>
        <w:t xml:space="preserve">두 번째 옵션은</w:t>
      </w:r>
      <w:r>
        <w:t xml:space="preserve"> </w:t>
      </w:r>
      <w:r>
        <w:rPr>
          <w:rStyle w:val="VerbatimChar"/>
        </w:rPr>
        <w:t xml:space="preserve">st_read()</w:t>
      </w:r>
      <w:r>
        <w:t xml:space="preserve"> </w:t>
      </w:r>
      <w:r>
        <w:t xml:space="preserve">함수의</w:t>
      </w:r>
      <w:r>
        <w:t xml:space="preserve"> </w:t>
      </w:r>
      <w:r>
        <w:rPr>
          <w:rStyle w:val="VerbatimChar"/>
        </w:rPr>
        <w:t xml:space="preserve">query</w:t>
      </w:r>
      <w:r>
        <w:t xml:space="preserve"> </w:t>
      </w:r>
      <w:r>
        <w:t xml:space="preserve">아규먼트를 사용하는 것으로, 이 아규먼트는 ’OGR SQL’로 작성한 쿼리를 받아 특정 레이어에서 피처를 선택하거나, 반환할 필드를 제한하는데 사용할 수 있다. 아래에 사례가 있다.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where BIR74 &gt; 1500"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61</w:t>
      </w:r>
    </w:p>
    <w:p>
      <w:pPr>
        <w:pStyle w:val="FirstParagraph"/>
      </w:pPr>
      <w:r>
        <w:rPr>
          <w:rStyle w:val="VerbatimChar"/>
        </w:rPr>
        <w:t xml:space="preserve">nc.gpkg</w:t>
      </w:r>
      <w:r>
        <w:t xml:space="preserve">는</w:t>
      </w:r>
      <w:r>
        <w:t xml:space="preserve"> </w:t>
      </w:r>
      <w:r>
        <w:rPr>
          <w:iCs/>
          <w:i/>
        </w:rPr>
        <w:t xml:space="preserve">파일 이름</w:t>
      </w:r>
      <w:r>
        <w:t xml:space="preserve">이며, 레이어 이름은</w:t>
      </w:r>
      <w:r>
        <w:t xml:space="preserve"> </w:t>
      </w:r>
      <w:r>
        <w:rPr>
          <w:rStyle w:val="VerbatimChar"/>
        </w:rPr>
        <w:t xml:space="preserve">st_layers()</w:t>
      </w:r>
      <w:r>
        <w:t xml:space="preserve"> </w:t>
      </w:r>
      <w:r>
        <w:t xml:space="preserve">함수로 확인할 수 있다. 레코드 시퀀스는 SQL의</w:t>
      </w:r>
      <w:r>
        <w:t xml:space="preserve"> </w:t>
      </w:r>
      <w:r>
        <w:rPr>
          <w:rStyle w:val="VerbatimChar"/>
        </w:rPr>
        <w:t xml:space="preserve">LIMIT</w:t>
      </w:r>
      <w:r>
        <w:t xml:space="preserve">과</w:t>
      </w:r>
      <w:r>
        <w:t xml:space="preserve"> </w:t>
      </w:r>
      <w:r>
        <w:rPr>
          <w:rStyle w:val="VerbatimChar"/>
        </w:rPr>
        <w:t xml:space="preserve">OFFSET</w:t>
      </w:r>
      <w:r>
        <w:t xml:space="preserve">을 사용해 부분 읽기가 가능하며, 51~60번째 레코드를 읽으려면 다음과 같이 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LIMIT 10 OFFSET 50"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10</w:t>
      </w:r>
    </w:p>
    <w:p>
      <w:pPr>
        <w:pStyle w:val="FirstParagraph"/>
      </w:pPr>
      <w:r>
        <w:t xml:space="preserve">추가 쿼리 옵션으로 지오메트리 유형이나 폴리곤 면적을 기준으로 선택할 수 있다. 쿼리 대상이 공간 데이터베이스인 경우, 해당 쿼리는 GDAL이 해석하지 않고 데이터베이스로 전달되므로 더 강력한 기능을 활용할 수 있다. 자세한 내용는 GDAL 문서의</w:t>
      </w:r>
      <w:r>
        <w:t xml:space="preserve"> </w:t>
      </w:r>
      <w:r>
        <w:t xml:space="preserve">“</w:t>
      </w:r>
      <w:r>
        <w:t xml:space="preserve">OGR SQL 방언(dialect)</w:t>
      </w:r>
      <w:r>
        <w:t xml:space="preserve">”</w:t>
      </w:r>
      <w:r>
        <w:t xml:space="preserve"> </w:t>
      </w:r>
      <w:r>
        <w:t xml:space="preserve">절을 참조하라.</w:t>
      </w:r>
    </w:p>
    <w:p>
      <w:pPr>
        <w:pStyle w:val="BodyText"/>
      </w:pPr>
      <w:r>
        <w:t xml:space="preserve">대용량 파일이나 디렉터리가 압축되어 있다면, 경로 앞에</w:t>
      </w:r>
      <w:r>
        <w:t xml:space="preserve"> </w:t>
      </w:r>
      <w:r>
        <w:rPr>
          <w:rStyle w:val="VerbatimChar"/>
        </w:rPr>
        <w:t xml:space="preserve">/vsizip</w:t>
      </w:r>
      <w:r>
        <w:t xml:space="preserve">(Zip),</w:t>
      </w:r>
      <w:r>
        <w:t xml:space="preserve"> </w:t>
      </w:r>
      <w:r>
        <w:rPr>
          <w:rStyle w:val="VerbatimChar"/>
        </w:rPr>
        <w:t xml:space="preserve">/vsigzip</w:t>
      </w:r>
      <w:r>
        <w:t xml:space="preserve">(Gzip),</w:t>
      </w:r>
      <w:r>
        <w:t xml:space="preserve"> </w:t>
      </w:r>
      <w:r>
        <w:rPr>
          <w:rStyle w:val="VerbatimChar"/>
        </w:rPr>
        <w:t xml:space="preserve">/vsitar</w:t>
      </w:r>
      <w:r>
        <w:t xml:space="preserve">(Tar) 접두사를 붙여 압축 해제 없이 파일을 읽을 수 있다. 사용 방법은 접두사 + 압축 파일 경로 + 압축 내부 파일 경로 순서로 지정하면 된다. 다만 이 방식은 추가적인 압축 해제와 인덱싱 오버헤드로 인해 컴퓨팅 자원을 더 많이 소모할 수 있다.</w:t>
      </w:r>
    </w:p>
    <w:bookmarkEnd w:id="382"/>
    <w:bookmarkStart w:id="383" w:name="데이터베이스에서-불러오기-dbplyr-패키지"/>
    <w:p>
      <w:pPr>
        <w:pStyle w:val="Heading3"/>
      </w:pPr>
      <w:r>
        <w:t xml:space="preserve">9.1.2 데이터베이스에서 불러오기, dbplyr 패키지</w:t>
      </w:r>
    </w:p>
    <w:p>
      <w:pPr>
        <w:pStyle w:val="FirstParagraph"/>
      </w:pPr>
      <w:r>
        <w:t xml:space="preserve">GDAL은 여러 공간 데이터베이스를 지원하며, 앞서 설명했듯</w:t>
      </w:r>
      <w:r>
        <w:t xml:space="preserve"> </w:t>
      </w:r>
      <w:r>
        <w:rPr>
          <w:rStyle w:val="VerbatimChar"/>
        </w:rPr>
        <w:t xml:space="preserve">query</w:t>
      </w:r>
      <w:r>
        <w:t xml:space="preserve"> </w:t>
      </w:r>
      <w:r>
        <w:t xml:space="preserve">아규먼트에 담긴 SQL 문을 데이터베이스로 전달한다. 그러나 DBI와 해당 드라이버, 그리고</w:t>
      </w:r>
      <w:r>
        <w:t xml:space="preserve"> </w:t>
      </w:r>
      <w:r>
        <w:rPr>
          <w:bCs/>
          <w:b/>
        </w:rPr>
        <w:t xml:space="preserve">dbplyr</w:t>
      </w:r>
      <w:r>
        <w:t xml:space="preserve"> </w:t>
      </w:r>
      <w:r>
        <w:t xml:space="preserve">패키지를 사용해 공간 데이터베이스에 직접 읽고 쓰는 편이 더 유리한 경우도 있다. 이러한 사례는 다음과 같다. 여기에서, 데이터베이스 호스트와 사용자 이름은 환경 변수에서 가져오며, 데이터베이스 이름은</w:t>
      </w:r>
      <w:r>
        <w:t xml:space="preserve"> </w:t>
      </w:r>
      <w:r>
        <w:rPr>
          <w:rStyle w:val="VerbatimChar"/>
        </w:rPr>
        <w:t xml:space="preserve">postgis</w:t>
      </w:r>
      <w:r>
        <w:t xml:space="preserve">이다.</w:t>
      </w:r>
    </w:p>
    <w:p>
      <w:pPr>
        <w:pStyle w:val="SourceCode"/>
      </w:pPr>
      <w:r>
        <w:rPr>
          <w:rStyle w:val="NormalTok"/>
        </w:rPr>
        <w:t xml:space="preserve">pg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br/>
      </w:r>
      <w:r>
        <w:rPr>
          <w:rStyle w:val="NormalTok"/>
        </w:rPr>
        <w:t xml:space="preserve">    RPostgres</w:t>
      </w:r>
      <w:r>
        <w:rPr>
          <w:rStyle w:val="SpecialCharTok"/>
        </w:rPr>
        <w:t xml:space="preserve">::</w:t>
      </w:r>
      <w:r>
        <w:rPr>
          <w:rStyle w:val="FunctionTok"/>
        </w:rPr>
        <w:t xml:space="preserve">Postgres</w:t>
      </w:r>
      <w:r>
        <w:rPr>
          <w:rStyle w:val="NormalTok"/>
        </w:rPr>
        <w:t xml:space="preserve">(),</w:t>
      </w:r>
      <w:r>
        <w:br/>
      </w:r>
      <w:r>
        <w:rPr>
          <w:rStyle w:val="NormalTok"/>
        </w:rPr>
        <w:t xml:space="preserve">    </w:t>
      </w:r>
      <w:r>
        <w:rPr>
          <w:rStyle w:val="AttributeTok"/>
        </w:rPr>
        <w:t xml:space="preserve">host =</w:t>
      </w:r>
      <w:r>
        <w:rPr>
          <w:rStyle w:val="NormalTok"/>
        </w:rPr>
        <w:t xml:space="preserve"> </w:t>
      </w:r>
      <w:r>
        <w:rPr>
          <w:rStyle w:val="FunctionTok"/>
        </w:rPr>
        <w:t xml:space="preserve">Sys.getenv</w:t>
      </w:r>
      <w:r>
        <w:rPr>
          <w:rStyle w:val="NormalTok"/>
        </w:rPr>
        <w:t xml:space="preserve">(</w:t>
      </w:r>
      <w:r>
        <w:rPr>
          <w:rStyle w:val="StringTok"/>
        </w:rPr>
        <w:t xml:space="preserve">"DB_HOST"</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FunctionTok"/>
        </w:rPr>
        <w:t xml:space="preserve">Sys.getenv</w:t>
      </w:r>
      <w:r>
        <w:rPr>
          <w:rStyle w:val="NormalTok"/>
        </w:rPr>
        <w:t xml:space="preserve">(</w:t>
      </w:r>
      <w:r>
        <w:rPr>
          <w:rStyle w:val="StringTok"/>
        </w:rPr>
        <w:t xml:space="preserve">"DB_USERNAME"</w:t>
      </w:r>
      <w:r>
        <w:rPr>
          <w:rStyle w:val="NormalTok"/>
        </w:rPr>
        <w:t xml:space="preserve">),</w:t>
      </w:r>
      <w:r>
        <w:br/>
      </w:r>
      <w:r>
        <w:rPr>
          <w:rStyle w:val="NormalTok"/>
        </w:rPr>
        <w:t xml:space="preserve">    </w:t>
      </w:r>
      <w:r>
        <w:rPr>
          <w:rStyle w:val="AttributeTok"/>
        </w:rPr>
        <w:t xml:space="preserve">dbname =</w:t>
      </w:r>
      <w:r>
        <w:rPr>
          <w:rStyle w:val="NormalTok"/>
        </w:rPr>
        <w:t xml:space="preserve"> </w:t>
      </w:r>
      <w:r>
        <w:rPr>
          <w:rStyle w:val="StringTok"/>
        </w:rPr>
        <w:t xml:space="preserve">"postgis"</w:t>
      </w:r>
      <w:r>
        <w:rPr>
          <w:rStyle w:val="NormalTok"/>
        </w:rPr>
        <w:t xml:space="preserve">)</w:t>
      </w:r>
      <w:r>
        <w:br/>
      </w:r>
      <w:r>
        <w:rPr>
          <w:rStyle w:val="FunctionTok"/>
        </w:rPr>
        <w:t xml:space="preserve">read_sf</w:t>
      </w:r>
      <w:r>
        <w:rPr>
          <w:rStyle w:val="NormalTok"/>
        </w:rPr>
        <w:t xml:space="preserve">(pg, </w:t>
      </w:r>
      <w:r>
        <w:rPr>
          <w:rStyle w:val="AttributeTok"/>
        </w:rPr>
        <w:t xml:space="preserve">query =</w:t>
      </w:r>
      <w:r>
        <w:rPr>
          <w:rStyle w:val="NormalTok"/>
        </w:rPr>
        <w:t xml:space="preserve"> </w:t>
      </w:r>
      <w:r>
        <w:br/>
      </w:r>
      <w:r>
        <w:rPr>
          <w:rStyle w:val="NormalTok"/>
        </w:rPr>
        <w:t xml:space="preserve">        </w:t>
      </w:r>
      <w:r>
        <w:rPr>
          <w:rStyle w:val="StringTok"/>
        </w:rPr>
        <w:t xml:space="preserve">"select BIR74,wkb_geometry from nc limit 3"</w:t>
      </w:r>
      <w:r>
        <w:rPr>
          <w:rStyle w:val="NormalTok"/>
        </w:rPr>
        <w:t xml:space="preserve">)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3</w:t>
      </w:r>
    </w:p>
    <w:p>
      <w:pPr>
        <w:pStyle w:val="FirstParagraph"/>
      </w:pPr>
      <w:r>
        <w:t xml:space="preserve">공간 쿼리는 보통 다음과 같은 형태다.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BIR74,wkb_geometry FROM nc WHERE \</w:t>
      </w:r>
      <w:r>
        <w:br/>
      </w:r>
      <w:r>
        <w:rPr>
          <w:rStyle w:val="StringTok"/>
        </w:rPr>
        <w:t xml:space="preserve">ST_Intersects(wkb_geometry, 'SRID=4267;POINT (-81.50 36.43)');"</w:t>
      </w:r>
      <w:r>
        <w:br/>
      </w:r>
      <w:r>
        <w:rPr>
          <w:rStyle w:val="FunctionTok"/>
        </w:rPr>
        <w:t xml:space="preserve">read_sf</w:t>
      </w:r>
      <w:r>
        <w:rPr>
          <w:rStyle w:val="NormalTok"/>
        </w:rPr>
        <w:t xml:space="preserve">(pg,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w:t>
      </w:r>
    </w:p>
    <w:p>
      <w:pPr>
        <w:pStyle w:val="FirstParagraph"/>
      </w:pPr>
      <w:r>
        <w:t xml:space="preserve">여기서, 인터섹션 오퍼레이션은 데이터베이스 내에서 수행되며, 공간 인덱스가 존재하면 이를 활용한다. 데이터베이스 백엔드에서</w:t>
      </w:r>
      <w:r>
        <w:t xml:space="preserve"> </w:t>
      </w:r>
      <w:r>
        <w:rPr>
          <w:bCs/>
          <w:b/>
        </w:rPr>
        <w:t xml:space="preserve">dplyr</w:t>
      </w:r>
      <w:r>
        <w:t xml:space="preserve"> </w:t>
      </w:r>
      <w:r>
        <w:t xml:space="preserve">패키지를 사용할 때도 동일한 메커니즘이 작동한다.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nc_db </w:t>
      </w:r>
      <w:r>
        <w:rPr>
          <w:rStyle w:val="OtherTok"/>
        </w:rPr>
        <w:t xml:space="preserve">&lt;-</w:t>
      </w:r>
      <w:r>
        <w:rPr>
          <w:rStyle w:val="NormalTok"/>
        </w:rPr>
        <w:t xml:space="preserve"> </w:t>
      </w:r>
      <w:r>
        <w:rPr>
          <w:rStyle w:val="FunctionTok"/>
        </w:rPr>
        <w:t xml:space="preserve">tbl</w:t>
      </w:r>
      <w:r>
        <w:rPr>
          <w:rStyle w:val="NormalTok"/>
        </w:rPr>
        <w:t xml:space="preserve">(pg, </w:t>
      </w:r>
      <w:r>
        <w:rPr>
          <w:rStyle w:val="StringTok"/>
        </w:rPr>
        <w:t xml:space="preserve">"nc"</w:t>
      </w:r>
      <w:r>
        <w:rPr>
          <w:rStyle w:val="NormalTok"/>
        </w:rPr>
        <w:t xml:space="preserve">)</w:t>
      </w:r>
    </w:p>
    <w:p>
      <w:pPr>
        <w:pStyle w:val="FirstParagraph"/>
      </w:pPr>
      <w:r>
        <w:rPr>
          <w:bCs/>
          <w:b/>
        </w:rPr>
        <w:t xml:space="preserve">dplyr</w:t>
      </w:r>
      <w:r>
        <w:t xml:space="preserve"> </w:t>
      </w:r>
      <w:r>
        <w:t xml:space="preserve">패키지 문법으로 공간 쿼리를 작성하면, 해당 쿼리는 데이터베이스로 전달된다.</w:t>
      </w:r>
    </w:p>
    <w:p>
      <w:pPr>
        <w:pStyle w:val="SourceCode"/>
      </w:pPr>
      <w:r>
        <w:rPr>
          <w:rStyle w:val="NormalTok"/>
        </w:rPr>
        <w:t xml:space="preserve">nc_db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ST_Intersects</w:t>
      </w:r>
      <w:r>
        <w:rPr>
          <w:rStyle w:val="NormalTok"/>
        </w:rPr>
        <w:t xml:space="preserve">(wkb_geometry, </w:t>
      </w:r>
      <w:r>
        <w:br/>
      </w:r>
      <w:r>
        <w:rPr>
          <w:rStyle w:val="NormalTok"/>
        </w:rPr>
        <w:t xml:space="preserve">                        </w:t>
      </w:r>
      <w:r>
        <w:rPr>
          <w:rStyle w:val="StringTok"/>
        </w:rPr>
        <w:t xml:space="preserve">'SRID=4267;POINT (-81.50 36.43)'</w:t>
      </w:r>
      <w:r>
        <w:rPr>
          <w:rStyle w:val="NormalTok"/>
        </w:rPr>
        <w:t xml:space="preserve">))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CommentTok"/>
        </w:rPr>
        <w:t xml:space="preserve"># # A tibble: 1 × 16</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r>
        <w:br/>
      </w:r>
      <w:r>
        <w:rPr>
          <w:rStyle w:val="NormalTok"/>
        </w:rPr>
        <w:t xml:space="preserve">nc_db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ST_Area</w:t>
      </w:r>
      <w:r>
        <w:rPr>
          <w:rStyle w:val="NormalTok"/>
        </w:rPr>
        <w:t xml:space="preserve">(wkb_geometry)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Source:   SQL [3 x 16]</w:t>
      </w:r>
      <w:r>
        <w:br/>
      </w:r>
      <w:r>
        <w:rPr>
          <w:rStyle w:val="CommentTok"/>
        </w:rPr>
        <w:t xml:space="preserve"># # Database: postgres  [edzer@localhost:5432/postgis]</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2       3 0.143      1.63  1828    1828 Surry  37171  37171       86</w:t>
      </w:r>
      <w:r>
        <w:br/>
      </w:r>
      <w:r>
        <w:rPr>
          <w:rStyle w:val="CommentTok"/>
        </w:rPr>
        <w:t xml:space="preserve"># 3       5 0.153      2.21  1832    1832 North… 37131  37131       66</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p>
    <w:p>
      <w:pPr>
        <w:pStyle w:val="FirstParagraph"/>
      </w:pPr>
      <w:r>
        <w:t xml:space="preserve">(참고로, PostGIS의</w:t>
      </w:r>
      <w:r>
        <w:t xml:space="preserve"> </w:t>
      </w:r>
      <w:r>
        <w:rPr>
          <w:rStyle w:val="VerbatimChar"/>
        </w:rPr>
        <w:t xml:space="preserve">ST_Area()</w:t>
      </w:r>
      <w:r>
        <w:t xml:space="preserve"> </w:t>
      </w:r>
      <w:r>
        <w:t xml:space="preserve">함수가</w:t>
      </w:r>
      <w:r>
        <w:t xml:space="preserve"> </w:t>
      </w:r>
      <w:r>
        <w:rPr>
          <w:rStyle w:val="VerbatimChar"/>
        </w:rPr>
        <w:t xml:space="preserve">nc</w:t>
      </w:r>
      <w:r>
        <w:t xml:space="preserve">의</w:t>
      </w:r>
      <w:r>
        <w:t xml:space="preserve"> </w:t>
      </w:r>
      <w:r>
        <w:rPr>
          <w:rStyle w:val="VerbatimChar"/>
        </w:rPr>
        <w:t xml:space="preserve">AREA</w:t>
      </w:r>
      <w:r>
        <w:t xml:space="preserve"> </w:t>
      </w:r>
      <w:r>
        <w:t xml:space="preserve">필드와 동일한 값을 내놓더라도, 이는 의미가 없다. 경위도 좌표를 투영 좌표처럼 간주해 계산한 면적이기 때문이다.)</w:t>
      </w:r>
    </w:p>
    <w:bookmarkEnd w:id="383"/>
    <w:bookmarkStart w:id="384" w:name="온라인-리소스-또는-웹-서비스에서-불러오기"/>
    <w:p>
      <w:pPr>
        <w:pStyle w:val="Heading3"/>
      </w:pPr>
      <w:r>
        <w:t xml:space="preserve">9.1.3 온라인 리소스 또는 웹 서비스에서 불러오기</w:t>
      </w:r>
    </w:p>
    <w:p>
      <w:pPr>
        <w:pStyle w:val="FirstParagraph"/>
      </w:pPr>
      <w:r>
        <w:t xml:space="preserve">GDAL 드라이버는</w:t>
      </w:r>
      <w:r>
        <w:t xml:space="preserve"> </w:t>
      </w:r>
      <w:r>
        <w:rPr>
          <w:rStyle w:val="VerbatimChar"/>
        </w:rPr>
        <w:t xml:space="preserve">https://</w:t>
      </w:r>
      <w:r>
        <w:t xml:space="preserve">로 시작하는 온라인 리소스에서 읽는 것을 지원하며, 이때 URL 앞에</w:t>
      </w:r>
      <w:r>
        <w:t xml:space="preserve"> </w:t>
      </w:r>
      <w:r>
        <w:rPr>
          <w:rStyle w:val="VerbatimChar"/>
        </w:rPr>
        <w:t xml:space="preserve">/vsicurl/</w:t>
      </w:r>
      <w:r>
        <w:t xml:space="preserve">을 붙여 사용한다. 특정 클라우드에 특화된 유사 드라이버도 있으며, Amazon S3는</w:t>
      </w:r>
      <w:r>
        <w:t xml:space="preserve"> </w:t>
      </w:r>
      <w:r>
        <w:rPr>
          <w:rStyle w:val="VerbatimChar"/>
        </w:rPr>
        <w:t xml:space="preserve">/vsis3/</w:t>
      </w:r>
      <w:r>
        <w:t xml:space="preserve">, Google Cloud Storage는</w:t>
      </w:r>
      <w:r>
        <w:t xml:space="preserve"> </w:t>
      </w:r>
      <w:r>
        <w:rPr>
          <w:rStyle w:val="VerbatimChar"/>
        </w:rPr>
        <w:t xml:space="preserve">/vsigs/</w:t>
      </w:r>
      <w:r>
        <w:t xml:space="preserve">, Azure는</w:t>
      </w:r>
      <w:r>
        <w:t xml:space="preserve"> </w:t>
      </w:r>
      <w:r>
        <w:rPr>
          <w:rStyle w:val="VerbatimChar"/>
        </w:rPr>
        <w:t xml:space="preserve">/vsiaz/</w:t>
      </w:r>
      <w:r>
        <w:t xml:space="preserve">, Alibaba Cloud는</w:t>
      </w:r>
      <w:r>
        <w:t xml:space="preserve"> </w:t>
      </w:r>
      <w:r>
        <w:rPr>
          <w:rStyle w:val="VerbatimChar"/>
        </w:rPr>
        <w:t xml:space="preserve">/vsioss/</w:t>
      </w:r>
      <w:r>
        <w:t xml:space="preserve">, OpenStack Swift Object Storage는</w:t>
      </w:r>
      <w:r>
        <w:t xml:space="preserve"> </w:t>
      </w:r>
      <w:r>
        <w:rPr>
          <w:rStyle w:val="VerbatimChar"/>
        </w:rPr>
        <w:t xml:space="preserve">/vsiswift/</w:t>
      </w:r>
      <w:r>
        <w:t xml:space="preserve">를 사용한다.</w:t>
      </w:r>
      <w:r>
        <w:t xml:space="preserve"> </w:t>
      </w:r>
      <w:r>
        <w:rPr>
          <w:rStyle w:val="VerbatimChar"/>
        </w:rPr>
        <w:t xml:space="preserve">/vsicurl/</w:t>
      </w:r>
      <w:r>
        <w:t xml:space="preserve"> </w:t>
      </w:r>
      <w:r>
        <w:t xml:space="preserve">사용 예시는 9.3.2절을 참조하라.</w:t>
      </w:r>
    </w:p>
    <w:p>
      <w:pPr>
        <w:pStyle w:val="BodyText"/>
      </w:pPr>
      <w:r>
        <w:t xml:space="preserve">위 접두사에</w:t>
      </w:r>
      <w:r>
        <w:t xml:space="preserve"> </w:t>
      </w:r>
      <w:r>
        <w:rPr>
          <w:rStyle w:val="VerbatimChar"/>
        </w:rPr>
        <w:t xml:space="preserve">/vsizip/</w:t>
      </w:r>
      <w:r>
        <w:t xml:space="preserve">을 결합하면 압축된 온라인 리소스에서 파일을 직접 읽을 수 있다. 다만 파일 형식에 따라 전체 파일을 한 번 이상 내려받아야 하는 상황이 발생할 수 있어, 항상 가장 효율적인 방법은 아니다. 클라우드 네이티브 포맷은 HTTP 리퀘스트에서 부분 읽기가 효과적으로 동작하도록 최적화되어 있다.</w:t>
      </w:r>
    </w:p>
    <w:bookmarkEnd w:id="384"/>
    <w:bookmarkStart w:id="389" w:name="api-openstreetmap"/>
    <w:p>
      <w:pPr>
        <w:pStyle w:val="Heading3"/>
      </w:pPr>
      <w:r>
        <w:t xml:space="preserve">9.1.4 API, OpenStreetMap</w:t>
      </w:r>
    </w:p>
    <w:p>
      <w:pPr>
        <w:pStyle w:val="FirstParagraph"/>
      </w:pPr>
      <w:r>
        <w:t xml:space="preserve">지리공간 데이터용 웹 서비스는 요청에 따라 데이터를 실시간으로 생성해 API로 접근할 수 있게 해준다.(역자주: API는 Application Programming Interface의 약자이며, 프로그램이 HTTP 요청 등 표준 방식으로 다른 서비스의 기능을 호출하고 데이터를 주고받게 하는 규칙과 명세를 말한다. 여기서는 데이터 제공자와 사용자가 합의된 규칙에 따라 데이터를 교환하도록 하는 인터페이스로 이해하면 된다.) 예를 들어 OpenStreetMap(OSM) 데이터는 GDAL 벡터 드라이버 등을 통해 일괄 다운로드하여 로컬에서 활용할 수 있다. 그러나 실제 사용자는 대개 일부 데이터만을 필요로 하거나 소규모 쿼리로 데이터를 쓰고자 한다. 이를 위해 OSM을 쿼리하는 여러 R 패키지가 제공된다.</w:t>
      </w:r>
    </w:p>
    <w:p>
      <w:pPr>
        <w:numPr>
          <w:ilvl w:val="0"/>
          <w:numId w:val="1077"/>
        </w:numPr>
      </w:pPr>
      <w:r>
        <w:rPr>
          <w:bCs/>
          <w:b/>
        </w:rPr>
        <w:t xml:space="preserve">OpenStreetMap</w:t>
      </w:r>
      <w:r>
        <w:t xml:space="preserve"> </w:t>
      </w:r>
      <w:r>
        <w:t xml:space="preserve">패키지(Fellows와 Jan Peter Stotz의 JMapViewer 라이브러리, 2019)는 지도를 래스터 타일로 내려받아, 다른 피처를 플로팅할 때 배경 또는 참조 지도로 주로 사용된다.</w:t>
      </w:r>
    </w:p>
    <w:p>
      <w:pPr>
        <w:numPr>
          <w:ilvl w:val="0"/>
          <w:numId w:val="1077"/>
        </w:numPr>
      </w:pPr>
      <w:r>
        <w:rPr>
          <w:bCs/>
          <w:b/>
        </w:rPr>
        <w:t xml:space="preserve">osmdata</w:t>
      </w:r>
      <w:r>
        <w:t xml:space="preserve"> </w:t>
      </w:r>
      <w:r>
        <w:t xml:space="preserve">패키지(Mark Padgham 외, 2017)는 벡터 데이터를</w:t>
      </w:r>
      <w:r>
        <w:t xml:space="preserve"> </w:t>
      </w:r>
      <w:r>
        <w:rPr>
          <w:bCs/>
          <w:b/>
        </w:rPr>
        <w:t xml:space="preserve">sf</w:t>
      </w:r>
      <w:r>
        <w:t xml:space="preserve"> </w:t>
      </w:r>
      <w:r>
        <w:t xml:space="preserve">또는</w:t>
      </w:r>
      <w:r>
        <w:t xml:space="preserve"> </w:t>
      </w:r>
      <w:r>
        <w:rPr>
          <w:bCs/>
          <w:b/>
        </w:rPr>
        <w:t xml:space="preserve">sp</w:t>
      </w:r>
      <w:r>
        <w:t xml:space="preserve"> </w:t>
      </w:r>
      <w:r>
        <w:t xml:space="preserve">형식의 포인트, 라인, 폴리곤으로 다운로드한다.</w:t>
      </w:r>
    </w:p>
    <w:p>
      <w:pPr>
        <w:numPr>
          <w:ilvl w:val="0"/>
          <w:numId w:val="1077"/>
        </w:numPr>
      </w:pPr>
      <w:r>
        <w:rPr>
          <w:bCs/>
          <w:b/>
        </w:rPr>
        <w:t xml:space="preserve">osmar</w:t>
      </w:r>
      <w:r>
        <w:t xml:space="preserve"> </w:t>
      </w:r>
      <w:r>
        <w:t xml:space="preserve">패키지(CRAN 아카이브 제공)는 벡터 데이터를 반환할뿐 아니라, 도로 요소 간 연결 관계를 포함한 네트워크 토폴로지(</w:t>
      </w:r>
      <w:r>
        <w:rPr>
          <w:rStyle w:val="VerbatimChar"/>
        </w:rPr>
        <w:t xml:space="preserve">igraph</w:t>
      </w:r>
      <w:r>
        <w:t xml:space="preserve"> </w:t>
      </w:r>
      <w:r>
        <w:t xml:space="preserve">객체)도 제공하고, 최단 경로 계산 함수도 포함한다.</w:t>
      </w:r>
    </w:p>
    <w:p>
      <w:pPr>
        <w:pStyle w:val="FirstParagraph"/>
      </w:pPr>
      <w:r>
        <w:t xml:space="preserve">올바르게 구성된 API 호출이 URL의 형태로 주어지면, 세세한 옵션을 제공하는 GDAL OSM 드라이버(</w:t>
      </w:r>
      <w:r>
        <w:rPr>
          <w:rStyle w:val="VerbatimChar"/>
        </w:rPr>
        <w:t xml:space="preserve">st_read()</w:t>
      </w:r>
      <w:r>
        <w:t xml:space="preserve"> </w:t>
      </w:r>
      <w:r>
        <w:t xml:space="preserve">함수에서 사용 가능)가</w:t>
      </w:r>
      <w:r>
        <w:t xml:space="preserve"> </w:t>
      </w:r>
      <w:r>
        <w:t xml:space="preserve">‘</w:t>
      </w:r>
      <w:r>
        <w:t xml:space="preserve">.osm</w:t>
      </w:r>
      <w:r>
        <w:t xml:space="preserve">’</w:t>
      </w:r>
      <w:r>
        <w:t xml:space="preserve">(xml) 파일을 읽어 중요 태그를 가진</w:t>
      </w:r>
      <w:r>
        <w:t xml:space="preserve"> </w:t>
      </w:r>
      <w:r>
        <w:rPr>
          <w:rStyle w:val="VerbatimChar"/>
        </w:rPr>
        <w:t xml:space="preserve">points</w:t>
      </w:r>
      <w:r>
        <w:t xml:space="preserve">, 면적이 없는</w:t>
      </w:r>
      <w:r>
        <w:t xml:space="preserve"> </w:t>
      </w:r>
      <w:r>
        <w:t xml:space="preserve">‘</w:t>
      </w:r>
      <w:r>
        <w:t xml:space="preserve">way</w:t>
      </w:r>
      <w:r>
        <w:t xml:space="preserve">’</w:t>
      </w:r>
      <w:r>
        <w:t xml:space="preserve"> </w:t>
      </w:r>
      <w:r>
        <w:t xml:space="preserve">피처를 가진</w:t>
      </w:r>
      <w:r>
        <w:t xml:space="preserve"> </w:t>
      </w:r>
      <w:r>
        <w:rPr>
          <w:rStyle w:val="VerbatimChar"/>
        </w:rPr>
        <w:t xml:space="preserve">lines</w:t>
      </w:r>
      <w:r>
        <w:t xml:space="preserve">,</w:t>
      </w:r>
      <w:r>
        <w:t xml:space="preserve"> </w:t>
      </w:r>
      <w:r>
        <w:t xml:space="preserve">‘</w:t>
      </w:r>
      <w:r>
        <w:t xml:space="preserve">relation</w:t>
      </w:r>
      <w:r>
        <w:t xml:space="preserve">’</w:t>
      </w:r>
      <w:r>
        <w:t xml:space="preserve"> </w:t>
      </w:r>
      <w:r>
        <w:t xml:space="preserve">기반의</w:t>
      </w:r>
      <w:r>
        <w:t xml:space="preserve"> </w:t>
      </w:r>
      <w:r>
        <w:rPr>
          <w:rStyle w:val="VerbatimChar"/>
        </w:rPr>
        <w:t xml:space="preserve">multilinestrings</w:t>
      </w:r>
      <w:r>
        <w:t xml:space="preserve">와</w:t>
      </w:r>
      <w:r>
        <w:t xml:space="preserve"> </w:t>
      </w:r>
      <w:r>
        <w:rPr>
          <w:rStyle w:val="VerbatimChar"/>
        </w:rPr>
        <w:t xml:space="preserve">miltipolygons</w:t>
      </w:r>
      <w:r>
        <w:t xml:space="preserve">, 그리고</w:t>
      </w:r>
      <w:r>
        <w:t xml:space="preserve"> </w:t>
      </w:r>
      <w:r>
        <w:rPr>
          <w:rStyle w:val="VerbatimChar"/>
        </w:rPr>
        <w:t xml:space="preserve">other_relations</w:t>
      </w:r>
      <w:r>
        <w:t xml:space="preserve">로 이루어진 다섯 개 레이어를 포함하는 데이터셋을 반환한다. 아래는 매우 작은 영역을 대상으로 한 간단한 OpenStreetMap 쿼리의 예시다.</w:t>
      </w:r>
    </w:p>
    <w:p>
      <w:pPr>
        <w:pStyle w:val="SourceCode"/>
      </w:pPr>
      <w:r>
        <w:rPr>
          <w:rStyle w:val="FunctionTok"/>
        </w:rPr>
        <w:t xml:space="preserve">download.file</w:t>
      </w:r>
      <w:r>
        <w:rPr>
          <w:rStyle w:val="NormalTok"/>
        </w:rPr>
        <w:t xml:space="preserve">(</w:t>
      </w:r>
      <w:r>
        <w:rPr>
          <w:rStyle w:val="FunctionTok"/>
        </w:rPr>
        <w:t xml:space="preserve">paste0</w:t>
      </w:r>
      <w:r>
        <w:rPr>
          <w:rStyle w:val="NormalTok"/>
        </w:rPr>
        <w:t xml:space="preserve">(</w:t>
      </w:r>
      <w:r>
        <w:rPr>
          <w:rStyle w:val="StringTok"/>
        </w:rPr>
        <w:t xml:space="preserve">"https://openstreetmap.org/api/0.6/map?"</w:t>
      </w:r>
      <w:r>
        <w:rPr>
          <w:rStyle w:val="NormalTok"/>
        </w:rPr>
        <w:t xml:space="preserve">,</w:t>
      </w:r>
      <w:r>
        <w:br/>
      </w:r>
      <w:r>
        <w:rPr>
          <w:rStyle w:val="NormalTok"/>
        </w:rPr>
        <w:t xml:space="preserve">       </w:t>
      </w:r>
      <w:r>
        <w:rPr>
          <w:rStyle w:val="StringTok"/>
        </w:rPr>
        <w:t xml:space="preserve">"bbox=7.595,51.969,7.598,51.970"</w:t>
      </w:r>
      <w:r>
        <w:rPr>
          <w:rStyle w:val="NormalTok"/>
        </w:rPr>
        <w:t xml:space="preserve">),</w:t>
      </w:r>
      <w:r>
        <w:br/>
      </w:r>
      <w:r>
        <w:rPr>
          <w:rStyle w:val="NormalTok"/>
        </w:rPr>
        <w:t xml:space="preserve">    </w:t>
      </w:r>
      <w:r>
        <w:rPr>
          <w:rStyle w:val="StringTok"/>
        </w:rPr>
        <w:t xml:space="preserve">"data/ms.osm"</w:t>
      </w:r>
      <w:r>
        <w:rPr>
          <w:rStyle w:val="NormalTok"/>
        </w:rPr>
        <w:t xml:space="preserve">, </w:t>
      </w:r>
      <w:r>
        <w:rPr>
          <w:rStyle w:val="AttributeTok"/>
        </w:rPr>
        <w:t xml:space="preserve">method =</w:t>
      </w:r>
      <w:r>
        <w:rPr>
          <w:rStyle w:val="NormalTok"/>
        </w:rPr>
        <w:t xml:space="preserve"> </w:t>
      </w:r>
      <w:r>
        <w:rPr>
          <w:rStyle w:val="StringTok"/>
        </w:rPr>
        <w:t xml:space="preserve">"auto"</w:t>
      </w:r>
      <w:r>
        <w:rPr>
          <w:rStyle w:val="NormalTok"/>
        </w:rPr>
        <w:t xml:space="preserve">)</w:t>
      </w:r>
    </w:p>
    <w:p>
      <w:pPr>
        <w:pStyle w:val="FirstParagraph"/>
      </w:pPr>
      <w:r>
        <w:t xml:space="preserve">다운로드한 파일에서</w:t>
      </w:r>
      <w:r>
        <w:t xml:space="preserve"> </w:t>
      </w:r>
      <w:r>
        <w:rPr>
          <w:rStyle w:val="VerbatimChar"/>
        </w:rPr>
        <w:t xml:space="preserve">lines</w:t>
      </w:r>
      <w:r>
        <w:t xml:space="preserve"> </w:t>
      </w:r>
      <w:r>
        <w:t xml:space="preserve">레이어를 읽은 뒤, 첫 번째 속성을 다음과 같이 플로팅할 수 있다(그림 9.1). Overpass API는 OpenStreetMap 데이터에 대해 보다 일반적이고 강력한 쿼리 기능을 제공한다.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"lines"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"multipolygons"</w:t>
      </w:r>
      <w:r>
        <w:rPr>
          <w:rStyle w:val="NormalTok"/>
        </w:rPr>
        <w:t xml:space="preserve">)</w:t>
      </w:r>
      <w:r>
        <w:br/>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FloatTok"/>
        </w:rPr>
        <w:t xml:space="preserve">7.595</w:t>
      </w:r>
      <w:r>
        <w:rPr>
          <w:rStyle w:val="NormalTok"/>
        </w:rPr>
        <w:t xml:space="preserve">, </w:t>
      </w:r>
      <w:r>
        <w:rPr>
          <w:rStyle w:val="AttributeTok"/>
        </w:rPr>
        <w:t xml:space="preserve">ymin =</w:t>
      </w:r>
      <w:r>
        <w:rPr>
          <w:rStyle w:val="NormalTok"/>
        </w:rPr>
        <w:t xml:space="preserve"> </w:t>
      </w:r>
      <w:r>
        <w:rPr>
          <w:rStyle w:val="FloatTok"/>
        </w:rPr>
        <w:t xml:space="preserve">51.969</w:t>
      </w:r>
      <w:r>
        <w:rPr>
          <w:rStyle w:val="NormalTok"/>
        </w:rPr>
        <w:t xml:space="preserve">, </w:t>
      </w:r>
      <w:r>
        <w:br/>
      </w:r>
      <w:r>
        <w:rPr>
          <w:rStyle w:val="NormalTok"/>
        </w:rPr>
        <w:t xml:space="preserve">          </w:t>
      </w:r>
      <w:r>
        <w:rPr>
          <w:rStyle w:val="AttributeTok"/>
        </w:rPr>
        <w:t xml:space="preserve">xmax =</w:t>
      </w:r>
      <w:r>
        <w:rPr>
          <w:rStyle w:val="NormalTok"/>
        </w:rPr>
        <w:t xml:space="preserve"> </w:t>
      </w:r>
      <w:r>
        <w:rPr>
          <w:rStyle w:val="FloatTok"/>
        </w:rPr>
        <w:t xml:space="preserve">7.598</w:t>
      </w:r>
      <w:r>
        <w:rPr>
          <w:rStyle w:val="NormalTok"/>
        </w:rPr>
        <w:t xml:space="preserve">, </w:t>
      </w:r>
      <w:r>
        <w:rPr>
          <w:rStyle w:val="AttributeTok"/>
        </w:rPr>
        <w:t xml:space="preserve">ymax =</w:t>
      </w:r>
      <w:r>
        <w:rPr>
          <w:rStyle w:val="NormalTok"/>
        </w:rPr>
        <w:t xml:space="preserve"> </w:t>
      </w:r>
      <w:r>
        <w:rPr>
          <w:rStyle w:val="FloatTok"/>
        </w:rPr>
        <w:t xml:space="preserve">51.970</w:t>
      </w:r>
      <w:r>
        <w:rPr>
          <w:rStyle w:val="NormalTok"/>
        </w:rPr>
        <w:t xml:space="preserve">),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cex.axis =</w:t>
      </w:r>
      <w:r>
        <w:rPr>
          <w:rStyle w:val="NormalTok"/>
        </w:rPr>
        <w:t xml:space="preserve"> .</w:t>
      </w:r>
      <w:r>
        <w:rPr>
          <w:rStyle w:val="DecValTok"/>
        </w:rPr>
        <w:t xml:space="preserve">5</w:t>
      </w:r>
      <w:r>
        <w:rPr>
          <w:rStyle w:val="NormalTok"/>
        </w:rPr>
        <w:t xml:space="preserve">)</w:t>
      </w:r>
      <w:r>
        <w:br/>
      </w:r>
      <w:r>
        <w:rPr>
          <w:rStyle w:val="FunctionTok"/>
        </w:rPr>
        <w:t xml:space="preserve">plot</w:t>
      </w:r>
      <w:r>
        <w:rPr>
          <w:rStyle w:val="NormalTok"/>
        </w:rPr>
        <w:t xml:space="preserve">(o[,</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(p), </w:t>
      </w:r>
      <w:r>
        <w:rPr>
          <w:rStyle w:val="AttributeTok"/>
        </w:rPr>
        <w:t xml:space="preserve">border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StringTok"/>
        </w:rPr>
        <w:t xml:space="preserve">'#88888888'</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8" w:name="fig-9-1"/>
          <w:p>
            <w:pPr>
              <w:pStyle w:val="Compact"/>
              <w:jc w:val="center"/>
            </w:pPr>
            <w:r>
              <w:drawing>
                <wp:inline>
                  <wp:extent cx="5334000" cy="3810000"/>
                  <wp:effectExtent b="0" l="0" r="0" t="0"/>
                  <wp:docPr descr="" title="" id="386" name="Picture"/>
                  <a:graphic>
                    <a:graphicData uri="http://schemas.openxmlformats.org/drawingml/2006/picture">
                      <pic:pic>
                        <pic:nvPicPr>
                          <pic:cNvPr descr="https://r-spatial.org/book/09-Large_files/figure-html/fig-overpass-1.png" id="387" name="Picture"/>
                          <pic:cNvPicPr>
                            <a:picLocks noChangeArrowheads="1" noChangeAspect="1"/>
                          </pic:cNvPicPr>
                        </pic:nvPicPr>
                        <pic:blipFill>
                          <a:blip r:embed="rId3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9.1: OpenStreetMap 벡터 데이터</w:t>
            </w:r>
          </w:p>
          <w:bookmarkEnd w:id="388"/>
        </w:tc>
      </w:tr>
    </w:tbl>
    <w:bookmarkEnd w:id="389"/>
    <w:bookmarkStart w:id="390" w:name="geoparquet와-geoarrow"/>
    <w:p>
      <w:pPr>
        <w:pStyle w:val="Heading3"/>
      </w:pPr>
      <w:r>
        <w:t xml:space="preserve">9.1.5 GeoParquet와 GeoArrow</w:t>
      </w:r>
    </w:p>
    <w:p>
      <w:pPr>
        <w:pStyle w:val="FirstParagraph"/>
      </w:pPr>
      <w:r>
        <w:t xml:space="preserve">클라우드 네이티브 분석에 특화된 두 포맷은 Apache Parquet와 Apache Arrow에서 파생된 GeoParquet와 GeoArrow다. 두 포맷은 테이블 데이터에 대한 컬럼 지향 저장 방식을 제공하며, 이는 레코드 지향 저장 방식에 다수의 레코드에서 특정 열만 선택적으로 읽는데 유리하다. 두 포맷의 Geo 확장에는 다음이 포함된다.</w:t>
      </w:r>
    </w:p>
    <w:p>
      <w:pPr>
        <w:numPr>
          <w:ilvl w:val="0"/>
          <w:numId w:val="1078"/>
        </w:numPr>
      </w:pPr>
      <w:r>
        <w:t xml:space="preserve">지오메트리 컬럼 저장 방식: WKB(well-known binary) 또는 WKT(well-known text)로 저장할 수 있으며, 부분 지오메트리를 미리 인덱싱한 보다 효율적인 형식으로도 저장할 수 있다.</w:t>
      </w:r>
    </w:p>
    <w:p>
      <w:pPr>
        <w:numPr>
          <w:ilvl w:val="0"/>
          <w:numId w:val="1078"/>
        </w:numPr>
      </w:pPr>
      <w:r>
        <w:t xml:space="preserve">CRS의 저장 방법(좌표참조계 메타데이터의 보존)</w:t>
      </w:r>
    </w:p>
    <w:p>
      <w:pPr>
        <w:pStyle w:val="FirstParagraph"/>
      </w:pPr>
      <w:r>
        <w:t xml:space="preserve">이 책의 집필 시점 기준으로 두 포맷 모두 활발히 개발 중이며, GDAL 3.5부터는 이를 읽고 생성하기 위한 드라이버가 제공된다. 두 포맷 모두 압축 저장을 지원한다. 차이점은 (Geo)Parquet가 영속적 저장에 더 초점을 두는 반면, (Geo)Arrow는 빠른 접근과 계산에 중점을 둔다는 점이다. 예를 들어, Arrow는 인메모리 포맷과 온디스크 포맷 모두로 사용할 수 있다.(역자주: ’영속적 저장(persistent storage)’은 데이터를 장기적으로 훼손 없이 보관하는 방식을, ’인메모리(in-memory) 포맷’은 데이터를 주기억장치에 올려 처리하는 방식을, ’온디스크(on-disk) 포맷’은 데이터를 저장 매체에 기록해 처리하는 방식을 각각 뜻한다.)</w:t>
      </w:r>
    </w:p>
    <w:bookmarkEnd w:id="390"/>
    <w:bookmarkEnd w:id="391"/>
    <w:bookmarkStart w:id="399" w:name="래스터-데이터-stars-패키지"/>
    <w:p>
      <w:pPr>
        <w:pStyle w:val="Heading2"/>
      </w:pPr>
      <w:r>
        <w:t xml:space="preserve">9.2 래스터 데이터: stars 패키지</w:t>
      </w:r>
    </w:p>
    <w:p>
      <w:pPr>
        <w:pStyle w:val="FirstParagraph"/>
      </w:pPr>
      <w:r>
        <w:t xml:space="preserve">래스터 데이터셋을 다룰 때 흔한 문제는 파일 용량이 지나치게 크다는 점뿐 아니라(단일 Sentinel-2 타일은 약 1GB), 관심 지역과 기간을 모두 커버하려면 수천에서 수백만 개까지 필요하다는 것이다. 2022년에 Sentinel 위성 운영 프로그램인 Copernicus는 매일 160 TB의 이미지 를 생산했다. 이는 데이터를 로컬 디스크에 내려받고, 메모리에 적재한 뒤, 분석하는 전통적인 R 사용 패턴이 더 이상 작동하지 않음을 시사한다.</w:t>
      </w:r>
    </w:p>
    <w:p>
      <w:pPr>
        <w:pStyle w:val="BodyText"/>
      </w:pPr>
      <w:r>
        <w:t xml:space="preserve">Google Earth Engine(Gorelick et al. 2017), Sentinel Hub, openEO.cloud 같은 클라우드 기반 지구 관측 프로세싱 플랫폼은 이러한 문제를 인식하고, 사용자가 페타바이트 규모의 데이터셋을 쉽게 다루고 상호작용할 수 있도록 한다. 이들 플랫폼은 다음과 같은 특성을 공유한다.</w:t>
      </w:r>
    </w:p>
    <w:p>
      <w:pPr>
        <w:numPr>
          <w:ilvl w:val="0"/>
          <w:numId w:val="1079"/>
        </w:numPr>
      </w:pPr>
      <w:r>
        <w:t xml:space="preserve">계산은 가능한 한 늦게 수행된다(지연 평가)</w:t>
      </w:r>
    </w:p>
    <w:p>
      <w:pPr>
        <w:numPr>
          <w:ilvl w:val="0"/>
          <w:numId w:val="1079"/>
        </w:numPr>
      </w:pPr>
      <w:r>
        <w:t xml:space="preserve">사용자가 요청한 데이터만 계산하고 반환한다.</w:t>
      </w:r>
    </w:p>
    <w:p>
      <w:pPr>
        <w:numPr>
          <w:ilvl w:val="0"/>
          <w:numId w:val="1079"/>
        </w:numPr>
      </w:pPr>
      <w:r>
        <w:t xml:space="preserve">중간 결과를 저장하지 않고 즉석(on-the-fly) 계산을 선호한다.</w:t>
      </w:r>
    </w:p>
    <w:p>
      <w:pPr>
        <w:numPr>
          <w:ilvl w:val="0"/>
          <w:numId w:val="1079"/>
        </w:numPr>
      </w:pPr>
      <w:r>
        <w:t xml:space="preserve">유용한 결과를 가진 지도를 신속히 생성하고 표시하여 인터렉티브 모형 개발을 가능하게 한다.</w:t>
      </w:r>
    </w:p>
    <w:p>
      <w:pPr>
        <w:pStyle w:val="FirstParagraph"/>
      </w:pPr>
      <w:r>
        <w:t xml:space="preserve">이는 데이터베이스와 클라우드 기반 분석 환경을 대상으로 하는</w:t>
      </w:r>
      <w:r>
        <w:t xml:space="preserve"> </w:t>
      </w:r>
      <w:r>
        <w:rPr>
          <w:rStyle w:val="VerbatimChar"/>
          <w:bCs/>
          <w:b/>
        </w:rPr>
        <w:t xml:space="preserve">dbplyr</w:t>
      </w:r>
      <w:r>
        <w:t xml:space="preserve"> </w:t>
      </w:r>
      <w:r>
        <w:t xml:space="preserve">패키지의 인터페이스와 유사하지만, 확인하려는</w:t>
      </w:r>
      <w:r>
        <w:t xml:space="preserve"> </w:t>
      </w:r>
      <w:r>
        <w:rPr>
          <w:iCs/>
          <w:i/>
        </w:rPr>
        <w:t xml:space="preserve">대상</w:t>
      </w:r>
      <w:r>
        <w:t xml:space="preserve">이 다르다.</w:t>
      </w:r>
      <w:r>
        <w:t xml:space="preserve"> </w:t>
      </w:r>
      <w:r>
        <w:rPr>
          <w:bCs/>
          <w:b/>
        </w:rPr>
        <w:t xml:space="preserve">dbplyr</w:t>
      </w:r>
      <w:r>
        <w:t xml:space="preserve"> </w:t>
      </w:r>
      <w:r>
        <w:t xml:space="preserve">패키지의 지연 테이블에서는 보통 처음</w:t>
      </w:r>
      <w:r>
        <w:t xml:space="preserve"> </w:t>
      </w:r>
      <w:r>
        <w:rPr>
          <w:iCs/>
          <w:i/>
        </w:rPr>
        <w:t xml:space="preserve">n</w:t>
      </w:r>
      <w:r>
        <w:t xml:space="preserve">개의 레코드를 재빨리 확인하고자 하지만, 여기서는 전체 영역 또는 일부 영역에 대해 지도 형태의 결과</w:t>
      </w:r>
      <w:r>
        <w:t xml:space="preserve"> </w:t>
      </w:r>
      <w:r>
        <w:rPr>
          <w:iCs/>
          <w:i/>
        </w:rPr>
        <w:t xml:space="preserve">개요</w:t>
      </w:r>
      <w:r>
        <w:t xml:space="preserve">를 빠르게 보고자 한다. 이를 위해 해상도는 희생되며, 원본(관측) 해상도가 아니라 화면 해상도로 포시된다.</w:t>
      </w:r>
    </w:p>
    <w:p>
      <w:pPr>
        <w:pStyle w:val="BodyText"/>
      </w:pPr>
      <w:r>
        <w:t xml:space="preserve">예를 들어 화면에서 미국의 결과를 즉시</w:t>
      </w:r>
      <w:r>
        <w:t xml:space="preserve"> </w:t>
      </w:r>
      <w:r>
        <w:t xml:space="preserve">“</w:t>
      </w:r>
      <w:r>
        <w:t xml:space="preserve">보고자</w:t>
      </w:r>
      <w:r>
        <w:t xml:space="preserve">”</w:t>
      </w:r>
      <w:r>
        <w:t xml:space="preserve"> </w:t>
      </w:r>
      <w:r>
        <w:t xml:space="preserve">할 때 1000x1000 픽셀 해상도가 필요하다면, 그만큼의 픽셀에 대한 결과만 계산하면 된다. 이는 대략 3000mx3000m 그리드 셀로 구성된 데이터에 해당한다. Sentinel-2 데이터의 해상도가 10m이므로, 300배로 다운샘플링하여 3kmx3km 해상도로 작업할 수 있다. 이 경우, 기본 10mx10m 해상도로 작업할 때와 비교해 처리, 저장, 네트워크 요구량이</w:t>
      </w:r>
      <w:r>
        <w:t xml:space="preserve"> </w:t>
      </w:r>
      <m:oMath>
        <m:sSup>
          <m:e>
            <m:r>
              <m:t>300</m:t>
            </m:r>
          </m:e>
          <m:sup>
            <m:r>
              <m:t>2</m:t>
            </m:r>
          </m:sup>
        </m:sSup>
        <m:r>
          <m:rPr>
            <m:sty m:val="p"/>
          </m:rPr>
          <m:t>≈</m:t>
        </m:r>
        <m:sSup>
          <m:e>
            <m:r>
              <m:t>10</m:t>
            </m:r>
          </m:e>
          <m:sup>
            <m:r>
              <m:t>5</m:t>
            </m:r>
          </m:sup>
        </m:sSup>
      </m:oMath>
      <w:r>
        <w:t xml:space="preserve">배 줄어든다. 언급한 플랫폼에서는 지도를 확대하면 더 세밀한 해상도와 더 작은 범위에 대한 추가 계산이 촉발된다.</w:t>
      </w:r>
    </w:p>
    <w:p>
      <w:pPr>
        <w:pStyle w:val="BodyText"/>
      </w:pPr>
      <w:r>
        <w:t xml:space="preserve">이 원리에 따른 간단한 최적화 사례가</w:t>
      </w:r>
      <w:r>
        <w:t xml:space="preserve"> </w:t>
      </w:r>
      <w:r>
        <w:rPr>
          <w:rStyle w:val="VerbatimChar"/>
        </w:rPr>
        <w:t xml:space="preserve">stars</w:t>
      </w:r>
      <w:r>
        <w:t xml:space="preserve"> </w:t>
      </w:r>
      <w:r>
        <w:t xml:space="preserve">객체의</w:t>
      </w:r>
      <w:r>
        <w:t xml:space="preserve"> </w:t>
      </w:r>
      <w:r>
        <w:rPr>
          <w:rStyle w:val="VerbatimChar"/>
        </w:rPr>
        <w:t xml:space="preserve">plot</w:t>
      </w:r>
      <w:r>
        <w:t xml:space="preserve"> </w:t>
      </w:r>
      <w:r>
        <w:t xml:space="preserve">매서드 동작이다. 대용량 래스터를 플로팅할 때 플롯 이전에 어레이를 다운샘플링하여 시간을 크게 절약하며, 다운샘플링 정도는 플롯 영역의 크기와 장치 해상도(픽셀 밀도)를 기준으로 결정된다. 벡터 장치(예: PDF)에서는 R이 플롯 해상도를 75 dpi로 지정하며, 이는 픽셀 크기 약 0.34mm에 해당한다. 플롯을 확대하면 픽셀화가 보일 수 있지만, 확대된 장치에서 다시 플롯하면 목표 밀도로 재생성된다. 한편</w:t>
      </w:r>
      <w:r>
        <w:t xml:space="preserve"> </w:t>
      </w:r>
      <w:r>
        <w:rPr>
          <w:rStyle w:val="VerbatimChar"/>
        </w:rPr>
        <w:t xml:space="preserve">geom_stars()</w:t>
      </w:r>
      <w:r>
        <w:t xml:space="preserve"> </w:t>
      </w:r>
      <w:r>
        <w:t xml:space="preserve">함수의 경우 사용자가</w:t>
      </w:r>
      <w:r>
        <w:t xml:space="preserve"> </w:t>
      </w:r>
      <w:r>
        <w:rPr>
          <w:rStyle w:val="VerbatimChar"/>
        </w:rPr>
        <w:t xml:space="preserve">downsample</w:t>
      </w:r>
      <w:r>
        <w:t xml:space="preserve"> </w:t>
      </w:r>
      <w:r>
        <w:t xml:space="preserve">비율을 직접 지정해야 하는데, 이는</w:t>
      </w:r>
      <w:r>
        <w:t xml:space="preserve"> </w:t>
      </w:r>
      <w:r>
        <w:rPr>
          <w:bCs/>
          <w:b/>
        </w:rPr>
        <w:t xml:space="preserve">ggplot2</w:t>
      </w:r>
      <w:r>
        <w:t xml:space="preserve"> </w:t>
      </w:r>
      <w:r>
        <w:t xml:space="preserve">패키지의 해당 함수만으로 장치 크기를 직접 설정할 수 없기 때문이다.</w:t>
      </w:r>
    </w:p>
    <w:bookmarkStart w:id="396" w:name="stars-프록시-객체"/>
    <w:p>
      <w:pPr>
        <w:pStyle w:val="Heading3"/>
      </w:pPr>
      <w:r>
        <w:t xml:space="preserve">9.2.1 stars 프록시 객체</w:t>
      </w:r>
    </w:p>
    <w:p>
      <w:pPr>
        <w:pStyle w:val="FirstParagraph"/>
      </w:pPr>
      <w:r>
        <w:t xml:space="preserve">작업 메모리에 담기 어려울 만큼 큰 데이터셋을 처리하기 위해</w:t>
      </w:r>
      <w:r>
        <w:t xml:space="preserve"> </w:t>
      </w:r>
      <w:r>
        <w:rPr>
          <w:bCs/>
          <w:b/>
        </w:rPr>
        <w:t xml:space="preserve">stars</w:t>
      </w:r>
      <w:r>
        <w:t xml:space="preserve">는</w:t>
      </w:r>
      <w:r>
        <w:t xml:space="preserve"> </w:t>
      </w:r>
      <w:r>
        <w:rPr>
          <w:rStyle w:val="VerbatimChar"/>
        </w:rPr>
        <w:t xml:space="preserve">stars_proxy</w:t>
      </w:r>
      <w:r>
        <w:t xml:space="preserve"> </w:t>
      </w:r>
      <w:r>
        <w:t xml:space="preserve">객체를 제공한다. 사용 예를 보이기 위해, 대용량 데이터셋(총 약 1GB)을 포함한 R 패키지</w:t>
      </w:r>
      <w:r>
        <w:t xml:space="preserve"> </w:t>
      </w:r>
      <w:r>
        <w:rPr>
          <w:bCs/>
          <w:b/>
        </w:rPr>
        <w:t xml:space="preserve">starsdata</w:t>
      </w:r>
      <w:r>
        <w:t xml:space="preserve">를 사용할 것이다. 설치는 다음과 같이 수행한다.</w:t>
      </w:r>
    </w:p>
    <w:p>
      <w:pPr>
        <w:pStyle w:val="SourceCode"/>
      </w:pP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DecValTok"/>
        </w:rPr>
        <w:t xml:space="preserve">600</w:t>
      </w:r>
      <w:r>
        <w:rPr>
          <w:rStyle w:val="NormalTok"/>
        </w:rPr>
        <w:t xml:space="preserve">) </w:t>
      </w:r>
      <w:r>
        <w:rPr>
          <w:rStyle w:val="CommentTok"/>
        </w:rPr>
        <w:t xml:space="preserve"># or larger in case of slow network</w:t>
      </w:r>
      <w:r>
        <w:br/>
      </w:r>
      <w:r>
        <w:rPr>
          <w:rStyle w:val="FunctionTok"/>
        </w:rPr>
        <w:t xml:space="preserve">install.packages</w:t>
      </w:r>
      <w:r>
        <w:rPr>
          <w:rStyle w:val="NormalTok"/>
        </w:rPr>
        <w:t xml:space="preserve">(</w:t>
      </w:r>
      <w:r>
        <w:rPr>
          <w:rStyle w:val="StringTok"/>
        </w:rPr>
        <w:t xml:space="preserve">"starsdata"</w:t>
      </w:r>
      <w:r>
        <w:rPr>
          <w:rStyle w:val="NormalTok"/>
        </w:rPr>
        <w:t xml:space="preserve">, </w:t>
      </w:r>
      <w:r>
        <w:br/>
      </w:r>
      <w:r>
        <w:rPr>
          <w:rStyle w:val="NormalTok"/>
        </w:rPr>
        <w:t xml:space="preserve">  </w:t>
      </w:r>
      <w:r>
        <w:rPr>
          <w:rStyle w:val="AttributeTok"/>
        </w:rPr>
        <w:t xml:space="preserve">repos =</w:t>
      </w:r>
      <w:r>
        <w:rPr>
          <w:rStyle w:val="NormalTok"/>
        </w:rPr>
        <w:t xml:space="preserve"> </w:t>
      </w:r>
      <w:r>
        <w:rPr>
          <w:rStyle w:val="StringTok"/>
        </w:rPr>
        <w:t xml:space="preserve">"http://cran.uni-muenster.de/pebesma/"</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다음과 같이</w:t>
      </w:r>
      <w:r>
        <w:t xml:space="preserve"> </w:t>
      </w:r>
      <w:r>
        <w:rPr>
          <w:bCs/>
          <w:b/>
        </w:rPr>
        <w:t xml:space="preserve">starsdata</w:t>
      </w:r>
      <w:r>
        <w:t xml:space="preserve"> </w:t>
      </w:r>
      <w:r>
        <w:t xml:space="preserve">패키지에서 Sentinel-2 이미지를</w:t>
      </w:r>
      <w:r>
        <w:t xml:space="preserve"> </w:t>
      </w:r>
      <w:r>
        <w:t xml:space="preserve">“</w:t>
      </w:r>
      <w:r>
        <w:t xml:space="preserve">연결해올</w:t>
      </w:r>
      <w:r>
        <w:t xml:space="preserve">”</w:t>
      </w:r>
      <w:r>
        <w:t xml:space="preserve"> </w:t>
      </w:r>
      <w:r>
        <w:t xml:space="preserve">수 있다.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f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"sentinel/S2A_MSIL1C_20180220T105051_N0206"</w:t>
      </w:r>
      <w:r>
        <w:rPr>
          <w:rStyle w:val="NormalTok"/>
        </w:rPr>
        <w:t xml:space="preserve">,</w:t>
      </w:r>
      <w:r>
        <w:br/>
      </w:r>
      <w:r>
        <w:rPr>
          <w:rStyle w:val="NormalTok"/>
        </w:rPr>
        <w:t xml:space="preserve">           </w:t>
      </w:r>
      <w:r>
        <w:rPr>
          <w:rStyle w:val="StringTok"/>
        </w:rPr>
        <w:t xml:space="preserve">"_R051_T32ULE_20180221T134037.zip"</w:t>
      </w:r>
      <w:r>
        <w:rPr>
          <w:rStyle w:val="NormalTok"/>
        </w:rPr>
        <w:t xml:space="preserve">)</w:t>
      </w:r>
      <w:r>
        <w:br/>
      </w:r>
      <w:r>
        <w:rPr>
          <w:rStyle w:val="NormalTok"/>
        </w:rPr>
        <w:t xml:space="preserve">granule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AttributeTok"/>
        </w:rPr>
        <w:t xml:space="preserve">file =</w:t>
      </w:r>
      <w:r>
        <w:rPr>
          <w:rStyle w:val="NormalTok"/>
        </w:rPr>
        <w:t xml:space="preserve"> f, </w:t>
      </w:r>
      <w:r>
        <w:rPr>
          <w:rStyle w:val="AttributeTok"/>
        </w:rPr>
        <w:t xml:space="preserve">package =</w:t>
      </w:r>
      <w:r>
        <w:rPr>
          <w:rStyle w:val="NormalTok"/>
        </w:rPr>
        <w:t xml:space="preserve"> </w:t>
      </w:r>
      <w:r>
        <w:rPr>
          <w:rStyle w:val="StringTok"/>
        </w:rPr>
        <w:t xml:space="preserve">"starsdata"</w:t>
      </w:r>
      <w:r>
        <w:rPr>
          <w:rStyle w:val="NormalTok"/>
        </w:rPr>
        <w:t xml:space="preserve">)</w:t>
      </w:r>
      <w:r>
        <w:br/>
      </w:r>
      <w:r>
        <w:rPr>
          <w:rStyle w:val="FunctionTok"/>
        </w:rPr>
        <w:t xml:space="preserve">file.size</w:t>
      </w:r>
      <w:r>
        <w:rPr>
          <w:rStyle w:val="NormalTok"/>
        </w:rPr>
        <w:t xml:space="preserve">(granule)</w:t>
      </w:r>
      <w:r>
        <w:br/>
      </w:r>
      <w:r>
        <w:rPr>
          <w:rStyle w:val="CommentTok"/>
        </w:rPr>
        <w:t xml:space="preserve"># [1] 7.69e+08</w:t>
      </w:r>
      <w:r>
        <w:br/>
      </w:r>
      <w:r>
        <w:rPr>
          <w:rStyle w:val="NormalTok"/>
        </w:rPr>
        <w:t xml:space="preserve">base_name </w:t>
      </w:r>
      <w:r>
        <w:rPr>
          <w:rStyle w:val="OtherTok"/>
        </w:rPr>
        <w:t xml:space="preserve">&lt;-</w:t>
      </w:r>
      <w:r>
        <w:rPr>
          <w:rStyle w:val="NormalTok"/>
        </w:rPr>
        <w:t xml:space="preserve"> </w:t>
      </w:r>
      <w:r>
        <w:rPr>
          <w:rStyle w:val="FunctionTok"/>
        </w:rPr>
        <w:t xml:space="preserve">strsplit</w:t>
      </w:r>
      <w:r>
        <w:rPr>
          <w:rStyle w:val="NormalTok"/>
        </w:rPr>
        <w:t xml:space="preserve">(</w:t>
      </w:r>
      <w:r>
        <w:rPr>
          <w:rStyle w:val="FunctionTok"/>
        </w:rPr>
        <w:t xml:space="preserve">basename</w:t>
      </w:r>
      <w:r>
        <w:rPr>
          <w:rStyle w:val="NormalTok"/>
        </w:rPr>
        <w:t xml:space="preserve">(granule), </w:t>
      </w:r>
      <w:r>
        <w:rPr>
          <w:rStyle w:val="StringTok"/>
        </w:rPr>
        <w:t xml:space="preserve">".zip"</w:t>
      </w:r>
      <w:r>
        <w:rPr>
          <w:rStyle w:val="NormalTok"/>
        </w:rPr>
        <w:t xml:space="preserve">)[[</w:t>
      </w:r>
      <w:r>
        <w:rPr>
          <w:rStyle w:val="DecValTok"/>
        </w:rPr>
        <w:t xml:space="preserve">1</w:t>
      </w:r>
      <w:r>
        <w:rPr>
          <w:rStyle w:val="NormalTok"/>
        </w:rPr>
        <w:t xml:space="preserve">]]</w:t>
      </w:r>
      <w:r>
        <w:br/>
      </w:r>
      <w:r>
        <w:rPr>
          <w:rStyle w:val="NormalTok"/>
        </w:rPr>
        <w:t xml:space="preserve">s2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"SENTINEL2_L1C:/vsizip/"</w:t>
      </w:r>
      <w:r>
        <w:rPr>
          <w:rStyle w:val="NormalTok"/>
        </w:rPr>
        <w:t xml:space="preserve">, granule, </w:t>
      </w:r>
      <w:r>
        <w:rPr>
          <w:rStyle w:val="StringTok"/>
        </w:rPr>
        <w:t xml:space="preserve">"/"</w:t>
      </w:r>
      <w:r>
        <w:rPr>
          <w:rStyle w:val="NormalTok"/>
        </w:rPr>
        <w:t xml:space="preserve">, base_name, </w:t>
      </w:r>
      <w:r>
        <w:br/>
      </w:r>
      <w:r>
        <w:rPr>
          <w:rStyle w:val="NormalTok"/>
        </w:rPr>
        <w:t xml:space="preserve">    </w:t>
      </w:r>
      <w:r>
        <w:rPr>
          <w:rStyle w:val="StringTok"/>
        </w:rPr>
        <w:t xml:space="preserve">".SAFE/MTD_MSIL1C.xml:10m:EPSG_32632"</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read_stars</w:t>
      </w:r>
      <w:r>
        <w:rPr>
          <w:rStyle w:val="NormalTok"/>
        </w:rPr>
        <w:t xml:space="preserve">(s2, </w:t>
      </w:r>
      <w:r>
        <w:rPr>
          <w:rStyle w:val="AttributeTok"/>
        </w:rPr>
        <w:t xml:space="preserve">proxy =</w:t>
      </w:r>
      <w:r>
        <w:rPr>
          <w:rStyle w:val="NormalTok"/>
        </w:rPr>
        <w:t xml:space="preserve"> </w:t>
      </w:r>
      <w:r>
        <w:rPr>
          <w:rStyle w:val="ConstantTok"/>
        </w:rPr>
        <w:t xml:space="preserve">TRUE</w:t>
      </w:r>
      <w:r>
        <w:rPr>
          <w:rStyle w:val="NormalTok"/>
        </w:rPr>
        <w:t xml:space="preserve">))</w:t>
      </w:r>
      <w:r>
        <w:br/>
      </w:r>
      <w:r>
        <w:rPr>
          <w:rStyle w:val="CommentTok"/>
        </w:rPr>
        <w:t xml:space="preserve"># stars_proxy object with 1 attribute in 1 file(s):</w:t>
      </w:r>
      <w:r>
        <w:br/>
      </w:r>
      <w:r>
        <w:rPr>
          <w:rStyle w:val="CommentTok"/>
        </w:rPr>
        <w:t xml:space="preserve"># $EPSG_32632</w:t>
      </w:r>
      <w:r>
        <w:br/>
      </w:r>
      <w:r>
        <w:rPr>
          <w:rStyle w:val="CommentTok"/>
        </w:rPr>
        <w:t xml:space="preserve"># [1] "[...]/MTD_MSIL1C.xml:10m:EPSG_32632"</w:t>
      </w:r>
      <w:r>
        <w:br/>
      </w:r>
      <w:r>
        <w:rPr>
          <w:rStyle w:val="CommentTok"/>
        </w:rPr>
        <w:t xml:space="preserve"># </w:t>
      </w:r>
      <w:r>
        <w:br/>
      </w:r>
      <w:r>
        <w:rPr>
          <w:rStyle w:val="CommentTok"/>
        </w:rPr>
        <w:t xml:space="preserve"># dimension(s):</w:t>
      </w:r>
      <w:r>
        <w:br/>
      </w:r>
      <w:r>
        <w:rPr>
          <w:rStyle w:val="CommentTok"/>
        </w:rPr>
        <w:t xml:space="preserve">#      from    to offset delta            refsys    values x/y</w:t>
      </w:r>
      <w:r>
        <w:br/>
      </w:r>
      <w:r>
        <w:rPr>
          <w:rStyle w:val="CommentTok"/>
        </w:rPr>
        <w:t xml:space="preserve"># x       1 10980  3e+05    10 WGS 84 / UTM z...      NULL [x]</w:t>
      </w:r>
      <w:r>
        <w:br/>
      </w:r>
      <w:r>
        <w:rPr>
          <w:rStyle w:val="CommentTok"/>
        </w:rPr>
        <w:t xml:space="preserve"># y       1 10980  6e+06   -10 WGS 84 / UTM z...      NULL [y]</w:t>
      </w:r>
      <w:r>
        <w:br/>
      </w:r>
      <w:r>
        <w:rPr>
          <w:rStyle w:val="CommentTok"/>
        </w:rPr>
        <w:t xml:space="preserve"># band    1     4     NA    NA                NA B4,...,B8</w:t>
      </w:r>
      <w:r>
        <w:br/>
      </w:r>
      <w:r>
        <w:rPr>
          <w:rStyle w:val="FunctionTok"/>
        </w:rPr>
        <w:t xml:space="preserve">object.size</w:t>
      </w:r>
      <w:r>
        <w:rPr>
          <w:rStyle w:val="NormalTok"/>
        </w:rPr>
        <w:t xml:space="preserve">(p)</w:t>
      </w:r>
      <w:r>
        <w:br/>
      </w:r>
      <w:r>
        <w:rPr>
          <w:rStyle w:val="CommentTok"/>
        </w:rPr>
        <w:t xml:space="preserve"># 12576 bytes</w:t>
      </w:r>
    </w:p>
    <w:p>
      <w:pPr>
        <w:pStyle w:val="FirstParagraph"/>
      </w:pPr>
      <w:r>
        <w:t xml:space="preserve">이 과정에서 실제 픽셀 값을 전혀 불러오지 않고, 데이터셋에 대한 참조만 유지한 채 디멘션 테이블을 채운다. 또한 길고 복잡한 Sentinel-2 제품명(S2 파일명)을 활용해</w:t>
      </w:r>
      <w:r>
        <w:t xml:space="preserve"> </w:t>
      </w:r>
      <w:r>
        <w:rPr>
          <w:rStyle w:val="VerbatimChar"/>
        </w:rPr>
        <w:t xml:space="preserve">.zip</w:t>
      </w:r>
      <w:r>
        <w:t xml:space="preserve"> </w:t>
      </w:r>
      <w:r>
        <w:t xml:space="preserve">파일 내부의 115개 파일 중 대상 파일을 GDAL이 식별할 수 있도록 한다.</w:t>
      </w:r>
    </w:p>
    <w:p>
      <w:pPr>
        <w:pStyle w:val="BodyText"/>
      </w:pPr>
      <w:r>
        <w:t xml:space="preserve">프록시 객체 개념을 바탕으로 다음과 같은 표현식을 정의할 수 있다.</w:t>
      </w:r>
    </w:p>
    <w:p>
      <w:pPr>
        <w:pStyle w:val="SourceCode"/>
      </w:pPr>
      <w:r>
        <w:rPr>
          <w:rStyle w:val="NormalTok"/>
        </w:rPr>
        <w:t xml:space="preserve">p2 </w:t>
      </w:r>
      <w:r>
        <w:rPr>
          <w:rStyle w:val="OtherTok"/>
        </w:rPr>
        <w:t xml:space="preserve">&lt;-</w:t>
      </w:r>
      <w:r>
        <w:rPr>
          <w:rStyle w:val="NormalTok"/>
        </w:rPr>
        <w:t xml:space="preserve"> p </w:t>
      </w:r>
      <w:r>
        <w:rPr>
          <w:rStyle w:val="SpecialCharTok"/>
        </w:rPr>
        <w:t xml:space="preserve">*</w:t>
      </w:r>
      <w:r>
        <w:rPr>
          <w:rStyle w:val="NormalTok"/>
        </w:rPr>
        <w:t xml:space="preserve"> </w:t>
      </w:r>
      <w:r>
        <w:rPr>
          <w:rStyle w:val="DecValTok"/>
        </w:rPr>
        <w:t xml:space="preserve">2</w:t>
      </w:r>
    </w:p>
    <w:p>
      <w:pPr>
        <w:pStyle w:val="FirstParagraph"/>
      </w:pPr>
      <w:r>
        <w:t xml:space="preserve">그러나 이 경우 계산은 지연된. 실제 데이터가 필요할 때에만</w:t>
      </w:r>
      <w:r>
        <w:t xml:space="preserve"> </w:t>
      </w:r>
      <w:r>
        <w:rPr>
          <w:rStyle w:val="VerbatimChar"/>
        </w:rPr>
        <w:t xml:space="preserve">p * 2</w:t>
      </w:r>
      <w:r>
        <w:t xml:space="preserve">가 평가된다. 데이터가 필요한 시점은 다음과 같다.</w:t>
      </w:r>
    </w:p>
    <w:p>
      <w:pPr>
        <w:numPr>
          <w:ilvl w:val="0"/>
          <w:numId w:val="1080"/>
        </w:numPr>
      </w:pPr>
      <w:r>
        <w:t xml:space="preserve">데이터를 플로팅할 때</w:t>
      </w:r>
    </w:p>
    <w:p>
      <w:pPr>
        <w:numPr>
          <w:ilvl w:val="0"/>
          <w:numId w:val="1080"/>
        </w:numPr>
      </w:pPr>
      <w:r>
        <w:rPr>
          <w:rStyle w:val="VerbatimChar"/>
        </w:rPr>
        <w:t xml:space="preserve">write_stars()</w:t>
      </w:r>
      <w:r>
        <w:t xml:space="preserve"> </w:t>
      </w:r>
      <w:r>
        <w:t xml:space="preserve">함수로 객체를 디스크에 쓸 때</w:t>
      </w:r>
    </w:p>
    <w:p>
      <w:pPr>
        <w:numPr>
          <w:ilvl w:val="0"/>
          <w:numId w:val="1080"/>
        </w:numPr>
      </w:pPr>
      <w:r>
        <w:rPr>
          <w:rStyle w:val="VerbatimChar"/>
        </w:rPr>
        <w:t xml:space="preserve">st_as_stars()</w:t>
      </w:r>
      <w:r>
        <w:t xml:space="preserve"> </w:t>
      </w:r>
      <w:r>
        <w:t xml:space="preserve">함수로 객체를 명시적으로 메모리에 불러올 때</w:t>
      </w:r>
    </w:p>
    <w:p>
      <w:pPr>
        <w:pStyle w:val="FirstParagraph"/>
      </w:pPr>
      <w:r>
        <w:t xml:space="preserve">전체 객체를 담기엔 메모리가 부족한 경우,</w:t>
      </w:r>
      <w:r>
        <w:t xml:space="preserve"> </w:t>
      </w:r>
      <w:r>
        <w:rPr>
          <w:rStyle w:val="VerbatimChar"/>
        </w:rPr>
        <w:t xml:space="preserve">plot()</w:t>
      </w:r>
      <w:r>
        <w:t xml:space="preserve">과</w:t>
      </w:r>
      <w:r>
        <w:t xml:space="preserve"> </w:t>
      </w:r>
      <w:r>
        <w:rPr>
          <w:rStyle w:val="VerbatimChar"/>
        </w:rPr>
        <w:t xml:space="preserve">write_stars()</w:t>
      </w:r>
      <w:r>
        <w:t xml:space="preserve">는 서로 다른 전략을 선택한다.</w:t>
      </w:r>
    </w:p>
    <w:p>
      <w:pPr>
        <w:numPr>
          <w:ilvl w:val="0"/>
          <w:numId w:val="1081"/>
        </w:numPr>
      </w:pPr>
      <w:r>
        <w:rPr>
          <w:rStyle w:val="VerbatimChar"/>
        </w:rPr>
        <w:t xml:space="preserve">plot()</w:t>
      </w:r>
      <w:r>
        <w:t xml:space="preserve"> </w:t>
      </w:r>
      <w:r>
        <w:t xml:space="preserve">함수는 화면에 표시될 픽셀만 다운샘플링하여 가져온다.</w:t>
      </w:r>
    </w:p>
    <w:p>
      <w:pPr>
        <w:numPr>
          <w:ilvl w:val="0"/>
          <w:numId w:val="1081"/>
        </w:numPr>
      </w:pPr>
      <w:r>
        <w:rPr>
          <w:rStyle w:val="VerbatimChar"/>
        </w:rPr>
        <w:t xml:space="preserve">write_stars()</w:t>
      </w:r>
      <w:r>
        <w:t xml:space="preserve"> </w:t>
      </w:r>
      <w:r>
        <w:t xml:space="preserve">함수는 데이터를 청크 단위로 읽고 처리한 뒤 기록한다.</w:t>
      </w:r>
    </w:p>
    <w:tbl>
      <w:tblPr>
        <w:tblStyle w:val="Table"/>
        <w:tblW w:type="pct" w:w="5000"/>
        <w:tblLook w:firstRow="0" w:lastRow="0" w:firstColumn="0" w:lastColumn="0" w:noHBand="0" w:noVBand="0" w:val="0000"/>
        <w:jc w:val="start"/>
        <w:tblLayout w:type="fixed"/>
      </w:tblPr>
      <w:tblGrid>
        <w:gridCol w:w="7920"/>
      </w:tblGrid>
      <w:tr>
        <w:tc>
          <w:tcPr/>
          <w:bookmarkStart w:id="395" w:name="fig-9-2"/>
          <w:p>
            <w:pPr>
              <w:pStyle w:val="Compact"/>
              <w:jc w:val="center"/>
            </w:pPr>
            <w:r>
              <w:drawing>
                <wp:inline>
                  <wp:extent cx="5334000" cy="3810000"/>
                  <wp:effectExtent b="0" l="0" r="0" t="0"/>
                  <wp:docPr descr="" title="" id="393" name="Picture"/>
                  <a:graphic>
                    <a:graphicData uri="http://schemas.openxmlformats.org/drawingml/2006/picture">
                      <pic:pic>
                        <pic:nvPicPr>
                          <pic:cNvPr descr="https://r-spatial.org/book/09-Large_files/figure-html/fig-plotp-1.png" id="394" name="Picture"/>
                          <pic:cNvPicPr>
                            <a:picLocks noChangeArrowheads="1" noChangeAspect="1"/>
                          </pic:cNvPicPr>
                        </pic:nvPicPr>
                        <pic:blipFill>
                          <a:blip r:embed="rId3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9.2: Sentinel-2의 10m 밴드를 다운샘플링한 경우</w:t>
            </w:r>
          </w:p>
          <w:bookmarkEnd w:id="395"/>
        </w:tc>
      </w:tr>
    </w:tbl>
    <w:p>
      <w:pPr>
        <w:pStyle w:val="BodyText"/>
      </w:pPr>
      <w:r>
        <w:t xml:space="preserve">고밀도 공간 이미지는 다운샘플링과 청크 처리가 구현되어 있지만, 고밀도 시계열이나 기타 고밀도 디멘션에는 적용되지 않는다. 예를 들어 그림 9.2의</w:t>
      </w:r>
      <w:r>
        <w:t xml:space="preserve"> </w:t>
      </w:r>
      <w:r>
        <w:rPr>
          <w:rStyle w:val="VerbatimChar"/>
        </w:rPr>
        <w:t xml:space="preserve">plot(p)</w:t>
      </w:r>
      <w:r>
        <w:t xml:space="preserve"> </w:t>
      </w:r>
      <w:r>
        <w:t xml:space="preserve">출력은 각 밴드 존재하는 10,980x10,980 픽셀 전체가 아닌, 그래픽 장치에서 표시 가능한 픽셀만 가져온다. 적용된 다운샘플링 비율은 다음과 같이 구할 수 있다.</w:t>
      </w:r>
    </w:p>
    <w:p>
      <w:pPr>
        <w:pStyle w:val="SourceCode"/>
      </w:pPr>
      <w:r>
        <w:rPr>
          <w:rStyle w:val="CommentTok"/>
        </w:rPr>
        <w:t xml:space="preserve"># [1] 19</w:t>
      </w:r>
    </w:p>
    <w:p>
      <w:pPr>
        <w:pStyle w:val="FirstParagraph"/>
      </w:pPr>
      <w:r>
        <w:t xml:space="preserve">이 숫자는 원본 이미지의 19x19 크기 서브 이미지마다 오직 1픽셀만 읽어 플로팅했음을 뜻한다.</w:t>
      </w:r>
    </w:p>
    <w:bookmarkEnd w:id="396"/>
    <w:bookmarkStart w:id="397" w:name="프록시-객체에-대한-오퍼레이션"/>
    <w:p>
      <w:pPr>
        <w:pStyle w:val="Heading3"/>
      </w:pPr>
      <w:r>
        <w:t xml:space="preserve">9.2.2 프록시 객체에 대한 오퍼레이션</w:t>
      </w:r>
    </w:p>
    <w:p>
      <w:pPr>
        <w:pStyle w:val="FirstParagraph"/>
      </w:pPr>
      <w:r>
        <w:rPr>
          <w:rStyle w:val="VerbatimChar"/>
        </w:rPr>
        <w:t xml:space="preserve">stars_proxy</w:t>
      </w:r>
      <w:r>
        <w:t xml:space="preserve"> </w:t>
      </w:r>
      <w:r>
        <w:t xml:space="preserve">객체에는 전용 메서드가 다수 제공된다.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"stars_proxy"</w:t>
      </w:r>
      <w:r>
        <w:rPr>
          <w:rStyle w:val="NormalTok"/>
        </w:rPr>
        <w:t xml:space="preserve">)</w:t>
      </w:r>
      <w:r>
        <w:br/>
      </w:r>
      <w:r>
        <w:rPr>
          <w:rStyle w:val="CommentTok"/>
        </w:rPr>
        <w:t xml:space="preserve">#  [1] [               [[&lt;-            [&lt;-             adrop          </w:t>
      </w:r>
      <w:r>
        <w:br/>
      </w:r>
      <w:r>
        <w:rPr>
          <w:rStyle w:val="CommentTok"/>
        </w:rPr>
        <w:t xml:space="preserve">#  [5] aggregate       aperm           as.data.frame   c              </w:t>
      </w:r>
      <w:r>
        <w:br/>
      </w:r>
      <w:r>
        <w:rPr>
          <w:rStyle w:val="CommentTok"/>
        </w:rPr>
        <w:t xml:space="preserve">#  [9] coerce          dim             droplevels      filter         </w:t>
      </w:r>
      <w:r>
        <w:br/>
      </w:r>
      <w:r>
        <w:rPr>
          <w:rStyle w:val="CommentTok"/>
        </w:rPr>
        <w:t xml:space="preserve"># [13] hist            image           initialize      is.na          </w:t>
      </w:r>
      <w:r>
        <w:br/>
      </w:r>
      <w:r>
        <w:rPr>
          <w:rStyle w:val="CommentTok"/>
        </w:rPr>
        <w:t xml:space="preserve"># [17] Math            merge           mutate          Ops            </w:t>
      </w:r>
      <w:r>
        <w:br/>
      </w:r>
      <w:r>
        <w:rPr>
          <w:rStyle w:val="CommentTok"/>
        </w:rPr>
        <w:t xml:space="preserve"># [21] plot            predict         print           pull           </w:t>
      </w:r>
      <w:r>
        <w:br/>
      </w:r>
      <w:r>
        <w:rPr>
          <w:rStyle w:val="CommentTok"/>
        </w:rPr>
        <w:t xml:space="preserve"># [25] rename          select          show            slice          </w:t>
      </w:r>
      <w:r>
        <w:br/>
      </w:r>
      <w:r>
        <w:rPr>
          <w:rStyle w:val="CommentTok"/>
        </w:rPr>
        <w:t xml:space="preserve"># [29] slotsFromS3     split           st_apply        st_as_sf       </w:t>
      </w:r>
      <w:r>
        <w:br/>
      </w:r>
      <w:r>
        <w:rPr>
          <w:rStyle w:val="CommentTok"/>
        </w:rPr>
        <w:t xml:space="preserve"># [33] st_as_stars     st_crop         st_dimensions&lt;- st_downsample  </w:t>
      </w:r>
      <w:r>
        <w:br/>
      </w:r>
      <w:r>
        <w:rPr>
          <w:rStyle w:val="CommentTok"/>
        </w:rPr>
        <w:t xml:space="preserve"># [37] st_mosaic       st_normalize    st_redimension  st_sample      </w:t>
      </w:r>
      <w:r>
        <w:br/>
      </w:r>
      <w:r>
        <w:rPr>
          <w:rStyle w:val="CommentTok"/>
        </w:rPr>
        <w:t xml:space="preserve"># [41] st_set_bbox     transmute       write_stars    </w:t>
      </w:r>
      <w:r>
        <w:br/>
      </w:r>
      <w:r>
        <w:rPr>
          <w:rStyle w:val="CommentTok"/>
        </w:rPr>
        <w:t xml:space="preserve"># see '?methods' for accessing help and source code</w:t>
      </w:r>
    </w:p>
    <w:p>
      <w:pPr>
        <w:pStyle w:val="FirstParagraph"/>
      </w:pPr>
      <w:r>
        <w:t xml:space="preserve">우리는 이미</w:t>
      </w:r>
      <w:r>
        <w:t xml:space="preserve"> </w:t>
      </w:r>
      <w:r>
        <w:rPr>
          <w:rStyle w:val="VerbatimChar"/>
        </w:rPr>
        <w:t xml:space="preserve">plot()</w:t>
      </w:r>
      <w:r>
        <w:t xml:space="preserve">과</w:t>
      </w:r>
      <w:r>
        <w:t xml:space="preserve"> </w:t>
      </w:r>
      <w:r>
        <w:rPr>
          <w:rStyle w:val="VerbatimChar"/>
        </w:rPr>
        <w:t xml:space="preserve">print()</w:t>
      </w:r>
      <w:r>
        <w:t xml:space="preserve"> </w:t>
      </w:r>
      <w:r>
        <w:t xml:space="preserve">함수의 동작을 살펴보았고,</w:t>
      </w:r>
      <w:r>
        <w:t xml:space="preserve"> </w:t>
      </w:r>
      <w:r>
        <w:rPr>
          <w:rStyle w:val="VerbatimChar"/>
        </w:rPr>
        <w:t xml:space="preserve">dim()</w:t>
      </w:r>
      <w:r>
        <w:t xml:space="preserve"> </w:t>
      </w:r>
      <w:r>
        <w:t xml:space="preserve">함수는 디멘션 메타데이터 테이블에서 디멘션 정보를 읽어 온다.</w:t>
      </w:r>
    </w:p>
    <w:p>
      <w:pPr>
        <w:pStyle w:val="BodyText"/>
      </w:pPr>
      <w:r>
        <w:t xml:space="preserve">실제로 데이터를 가져오는 메서드는</w:t>
      </w:r>
      <w:r>
        <w:t xml:space="preserve"> </w:t>
      </w:r>
      <w:r>
        <w:rPr>
          <w:rStyle w:val="VerbatimChar"/>
        </w:rPr>
        <w:t xml:space="preserve">st_as_stars()</w:t>
      </w:r>
      <w:r>
        <w:t xml:space="preserve">,</w:t>
      </w:r>
      <w:r>
        <w:t xml:space="preserve"> </w:t>
      </w:r>
      <w:r>
        <w:rPr>
          <w:rStyle w:val="VerbatimChar"/>
        </w:rPr>
        <w:t xml:space="preserve">plot()</w:t>
      </w:r>
      <w:r>
        <w:t xml:space="preserve">,</w:t>
      </w:r>
      <w:r>
        <w:t xml:space="preserve"> </w:t>
      </w:r>
      <w:r>
        <w:rPr>
          <w:rStyle w:val="VerbatimChar"/>
        </w:rPr>
        <w:t xml:space="preserve">write_stars()</w:t>
      </w:r>
      <w:r>
        <w:t xml:space="preserve">의 세 가지 함수이다.</w:t>
      </w:r>
      <w:r>
        <w:t xml:space="preserve"> </w:t>
      </w:r>
      <w:r>
        <w:rPr>
          <w:rStyle w:val="VerbatimChar"/>
        </w:rPr>
        <w:t xml:space="preserve">st_as_stars()</w:t>
      </w:r>
      <w:r>
        <w:t xml:space="preserve"> </w:t>
      </w:r>
      <w:r>
        <w:t xml:space="preserve">함수는 실제 데이터를</w:t>
      </w:r>
      <w:r>
        <w:t xml:space="preserve"> </w:t>
      </w:r>
      <w:r>
        <w:rPr>
          <w:rStyle w:val="VerbatimChar"/>
        </w:rPr>
        <w:t xml:space="preserve">stars</w:t>
      </w:r>
      <w:r>
        <w:t xml:space="preserve"> </w:t>
      </w:r>
      <w:r>
        <w:t xml:space="preserve">객체로 읽어오며, 이때</w:t>
      </w:r>
      <w:r>
        <w:t xml:space="preserve"> </w:t>
      </w:r>
      <w:r>
        <w:rPr>
          <w:rStyle w:val="VerbatimChar"/>
        </w:rPr>
        <w:t xml:space="preserve">downsample</w:t>
      </w:r>
      <w:r>
        <w:t xml:space="preserve"> </w:t>
      </w:r>
      <w:r>
        <w:t xml:space="preserve">아규먼트가 다운샘플링 비율을 제어한다.</w:t>
      </w:r>
      <w:r>
        <w:t xml:space="preserve"> </w:t>
      </w:r>
      <w:r>
        <w:rPr>
          <w:rStyle w:val="VerbatimChar"/>
        </w:rPr>
        <w:t xml:space="preserve">plot()</w:t>
      </w:r>
      <w:r>
        <w:t xml:space="preserve"> </w:t>
      </w:r>
      <w:r>
        <w:t xml:space="preserve">함수도 데이터를 읽어 오되, 장치 해상도에 맞는 다운샘플링 값을 선택해 객체를 플로팅한다.</w:t>
      </w:r>
      <w:r>
        <w:t xml:space="preserve"> </w:t>
      </w:r>
      <w:r>
        <w:rPr>
          <w:rStyle w:val="VerbatimChar"/>
        </w:rPr>
        <w:t xml:space="preserve">write_stars()</w:t>
      </w:r>
      <w:r>
        <w:t xml:space="preserve"> </w:t>
      </w:r>
      <w:r>
        <w:t xml:space="preserve">함수는</w:t>
      </w:r>
      <w:r>
        <w:t xml:space="preserve"> </w:t>
      </w:r>
      <w:r>
        <w:rPr>
          <w:rStyle w:val="VerbatimChar"/>
        </w:rPr>
        <w:t xml:space="preserve">stars_proxy</w:t>
      </w:r>
      <w:r>
        <w:t xml:space="preserve"> </w:t>
      </w:r>
      <w:r>
        <w:t xml:space="preserve">객체를 디스크에 기록한다.</w:t>
      </w:r>
    </w:p>
    <w:p>
      <w:pPr>
        <w:pStyle w:val="BodyText"/>
      </w:pPr>
      <w:r>
        <w:rPr>
          <w:rStyle w:val="VerbatimChar"/>
        </w:rPr>
        <w:t xml:space="preserve">stars_proxy</w:t>
      </w:r>
      <w:r>
        <w:t xml:space="preserve"> </w:t>
      </w:r>
      <w:r>
        <w:t xml:space="preserve">객체에 대한 나머지 메서드는 래스터 데이터에 즉시 작용하지 않고, 객체에 연결된</w:t>
      </w:r>
      <w:r>
        <w:t xml:space="preserve"> </w:t>
      </w:r>
      <w:r>
        <w:rPr>
          <w:iCs/>
          <w:i/>
        </w:rPr>
        <w:t xml:space="preserve">작업</w:t>
      </w:r>
      <w:r>
        <w:t xml:space="preserve"> </w:t>
      </w:r>
      <w:r>
        <w:t xml:space="preserve">목록에 오퍼레이션을 추가만 한다. 실제 래스터 데이터가 불러오면(예:</w:t>
      </w:r>
      <w:r>
        <w:t xml:space="preserve"> </w:t>
      </w:r>
      <w:r>
        <w:rPr>
          <w:rStyle w:val="VerbatimChar"/>
        </w:rPr>
        <w:t xml:space="preserve">plot()</w:t>
      </w:r>
      <w:r>
        <w:t xml:space="preserve"> </w:t>
      </w:r>
      <w:r>
        <w:t xml:space="preserve">또는</w:t>
      </w:r>
      <w:r>
        <w:t xml:space="preserve"> </w:t>
      </w:r>
      <w:r>
        <w:rPr>
          <w:rStyle w:val="VerbatimChar"/>
        </w:rPr>
        <w:t xml:space="preserve">st_as_stars()</w:t>
      </w:r>
      <w:r>
        <w:t xml:space="preserve"> </w:t>
      </w:r>
      <w:r>
        <w:t xml:space="preserve">함수가 호출 시) 그 시점에 이 목록의 명령이 실행된다.</w:t>
      </w:r>
    </w:p>
    <w:p>
      <w:pPr>
        <w:pStyle w:val="BodyText"/>
      </w:pPr>
      <w:r>
        <w:rPr>
          <w:rStyle w:val="VerbatimChar"/>
        </w:rPr>
        <w:t xml:space="preserve">st_crop()</w:t>
      </w:r>
      <w:r>
        <w:t xml:space="preserve"> </w:t>
      </w:r>
      <w:r>
        <w:t xml:space="preserve">함수는 읽을 래스터의 범위(영역)를 제한한다.</w:t>
      </w:r>
      <w:r>
        <w:t xml:space="preserve"> </w:t>
      </w:r>
      <w:r>
        <w:rPr>
          <w:rStyle w:val="VerbatimChar"/>
        </w:rPr>
        <w:t xml:space="preserve">c()</w:t>
      </w:r>
      <w:r>
        <w:t xml:space="preserve"> </w:t>
      </w:r>
      <w:r>
        <w:t xml:space="preserve">함수는</w:t>
      </w:r>
      <w:r>
        <w:t xml:space="preserve"> </w:t>
      </w:r>
      <w:r>
        <w:rPr>
          <w:rStyle w:val="VerbatimChar"/>
        </w:rPr>
        <w:t xml:space="preserve">stars_proxy</w:t>
      </w:r>
      <w:r>
        <w:t xml:space="preserve"> </w:t>
      </w:r>
      <w:r>
        <w:t xml:space="preserve">객체를 결합하며, 역시 실제 데이터를 곧바로 결합하는 것은 아니다.</w:t>
      </w:r>
      <w:r>
        <w:t xml:space="preserve"> </w:t>
      </w:r>
      <w:r>
        <w:rPr>
          <w:rStyle w:val="VerbatimChar"/>
        </w:rPr>
        <w:t xml:space="preserve">adrop()</w:t>
      </w:r>
      <w:r>
        <w:t xml:space="preserve"> </w:t>
      </w:r>
      <w:r>
        <w:t xml:space="preserve">함수는 빈 디멘션을 제거하고,</w:t>
      </w:r>
      <w:r>
        <w:t xml:space="preserve"> </w:t>
      </w:r>
      <w:r>
        <w:rPr>
          <w:rStyle w:val="VerbatimChar"/>
        </w:rPr>
        <w:t xml:space="preserve">aperm()</w:t>
      </w:r>
      <w:r>
        <w:t xml:space="preserve"> </w:t>
      </w:r>
      <w:r>
        <w:t xml:space="preserve">함수는 디멘션 순서를 변경한다.</w:t>
      </w:r>
    </w:p>
    <w:p>
      <w:pPr>
        <w:pStyle w:val="BodyText"/>
      </w:pPr>
      <w:r>
        <w:rPr>
          <w:rStyle w:val="VerbatimChar"/>
        </w:rPr>
        <w:t xml:space="preserve">write_stars()</w:t>
      </w:r>
      <w:r>
        <w:t xml:space="preserve"> </w:t>
      </w:r>
      <w:r>
        <w:t xml:space="preserve">함수는 입력을 청크 단위로 읽고 처리한 뒤 기록하며, 사용자가 공간 청크의 크기를 제어할 수 있도록</w:t>
      </w:r>
      <w:r>
        <w:t xml:space="preserve"> </w:t>
      </w:r>
      <w:r>
        <w:rPr>
          <w:rStyle w:val="VerbatimChar"/>
        </w:rPr>
        <w:t xml:space="preserve">chunk_size</w:t>
      </w:r>
      <w:r>
        <w:t xml:space="preserve"> </w:t>
      </w:r>
      <w:r>
        <w:t xml:space="preserve">아규먼트를 제공한다.</w:t>
      </w:r>
    </w:p>
    <w:bookmarkEnd w:id="397"/>
    <w:bookmarkStart w:id="398" w:name="원격-래스터-리소스"/>
    <w:p>
      <w:pPr>
        <w:pStyle w:val="Heading3"/>
      </w:pPr>
      <w:r>
        <w:t xml:space="preserve">9.2.3 원격 래스터 리소스</w:t>
      </w:r>
    </w:p>
    <w:p>
      <w:pPr>
        <w:pStyle w:val="FirstParagraph"/>
      </w:pPr>
      <w:r>
        <w:t xml:space="preserve">COG(Cloud Optimised GeoTIFF)와 같은 포맷은 효율성과 리소스 절약을 염두에 두고 설계되었다. 예를 들어 메타데이터만 읽거나, 오버뷰(전체 이미지를 낮은 해상도로 축약한 버전)만 읽거나</w:t>
      </w:r>
      <w:r>
        <w:t xml:space="preserve"> </w:t>
      </w:r>
      <w:r>
        <w:rPr>
          <w:rStyle w:val="VerbatimChar"/>
        </w:rPr>
        <w:t xml:space="preserve">/vsixxx/</w:t>
      </w:r>
      <w:r>
        <w:t xml:space="preserve"> </w:t>
      </w:r>
      <w:r>
        <w:t xml:space="preserve">메커니즘을 사용해 특정 공간 영역만 부분 읽기할 때 유용하다(9.1.3절 참조). COG는 GDAL의 GeoTIFF 드라이버로 생성할 수 있으며,</w:t>
      </w:r>
      <w:r>
        <w:t xml:space="preserve"> </w:t>
      </w:r>
      <w:r>
        <w:rPr>
          <w:rStyle w:val="VerbatimChar"/>
        </w:rPr>
        <w:t xml:space="preserve">write_stars()</w:t>
      </w:r>
      <w:r>
        <w:t xml:space="preserve"> </w:t>
      </w:r>
      <w:r>
        <w:t xml:space="preserve">함수 호출에서 적절한 데이터셋 생성 옵션을 지정하면 된다.</w:t>
      </w:r>
    </w:p>
    <w:bookmarkEnd w:id="398"/>
    <w:bookmarkEnd w:id="399"/>
    <w:bookmarkStart w:id="403" w:name="초대규모-데이터-큐브"/>
    <w:p>
      <w:pPr>
        <w:pStyle w:val="Heading2"/>
      </w:pPr>
      <w:r>
        <w:t xml:space="preserve">9.3 초대규모 데이터 큐브</w:t>
      </w:r>
    </w:p>
    <w:p>
      <w:pPr>
        <w:pStyle w:val="FirstParagraph"/>
      </w:pPr>
      <w:r>
        <w:t xml:space="preserve">어느 시점에는 다운로드가 사실상 불가능할 만큼 거대한 데이터셋을 분석해야 할 수 있다. 로컬 저장소가 충분하더라도 네트워크 대역폭이 병목이 될 수 있다. 예를 들어, Landsat과 Copernicus(Sentinel-x)의 위성 이미지 아카이브, 1950년부터의 전 세계 대기와 육지 표면, 해양 파도를 모형화한 ERA5(기후 재분석 모형, Hersbach et al. 2020) 등이 이에 해당한다. 이런 경우에는 데이터가 있는 클라우드의 가상 머신에 직접 접근하거나, 사용자가 가상 머신과 스토리지관리 없이 계산을 수행할 수 있게 하는 시스템을 이용하는 편이 가장 효과적일 수 있다. 아래에는 이 두 가지 옵션을 논의한다.</w:t>
      </w:r>
    </w:p>
    <w:bookmarkStart w:id="400" w:name="에셋의-검색과-처리"/>
    <w:p>
      <w:pPr>
        <w:pStyle w:val="Heading3"/>
      </w:pPr>
      <w:r>
        <w:t xml:space="preserve">9.3.1 에셋의 검색과 처리</w:t>
      </w:r>
    </w:p>
    <w:p>
      <w:pPr>
        <w:pStyle w:val="FirstParagraph"/>
      </w:pPr>
      <w:r>
        <w:t xml:space="preserve">클라우드 가상 머신에서 작업할 때 첫 단계는 대개 작업 대상 에셋(파일)을 찾는 일이다. 보통 파일 목록을 받아온 뒤, 다음과 같은 파일명 패턴을 파싱하고 싶어진다.</w:t>
      </w:r>
    </w:p>
    <w:p>
      <w:pPr>
        <w:pStyle w:val="SourceCode"/>
      </w:pPr>
      <w:r>
        <w:rPr>
          <w:rStyle w:val="NormalTok"/>
        </w:rPr>
        <w:t xml:space="preserve">S2A_MSIL1C_20180220T105051_N0206_R051_T32ULE_20180221T134037.zip</w:t>
      </w:r>
    </w:p>
    <w:p>
      <w:pPr>
        <w:pStyle w:val="FirstParagraph"/>
      </w:pPr>
      <w:r>
        <w:t xml:space="preserve">파싱은 획득 날짜와 공간 타일 코드 정보를 담은 메타데이터를 대상으로 수행된다. 그러나 이런 방식으로 파일 목록을 나열하는 작업은 대체로 전산 부담이 크고, 타일 수가 수백만 개에 이르면 결과 후처리 또한 만만치 않다.</w:t>
      </w:r>
    </w:p>
    <w:p>
      <w:pPr>
        <w:pStyle w:val="BodyText"/>
      </w:pPr>
      <w:r>
        <w:t xml:space="preserve">이 문제의 한 가지 해결책은 카탈로그를 활용하는 것이다. 최근 빠르게 보급 중인 STAC(</w:t>
      </w:r>
      <w:r>
        <w:rPr>
          <w:iCs/>
          <w:i/>
        </w:rPr>
        <w:t xml:space="preserve">Spatiotemporal Asset Catalogue</w:t>
      </w:r>
      <w:r>
        <w:t xml:space="preserve">의 약자)은 바운딩 박스, 날짜, 밴드, 구름 피복률와 같은 속성으로 이미지 컬렉션을 쿼리할 수 있는 API를 제공한다. R의</w:t>
      </w:r>
      <w:r>
        <w:t xml:space="preserve"> </w:t>
      </w:r>
      <w:r>
        <w:rPr>
          <w:bCs/>
          <w:b/>
        </w:rPr>
        <w:t xml:space="preserve">rstac</w:t>
      </w:r>
      <w:r>
        <w:t xml:space="preserve"> </w:t>
      </w:r>
      <w:r>
        <w:t xml:space="preserve">패키지(Simoes, Carvalho, Brazil Data Cube Team 2023)는 이러한 쿼리를 구성하고, 반환된 항목과 에셋 정보를 관리하기 위한 R 인터페이스를 제공한다.</w:t>
      </w:r>
    </w:p>
    <w:p>
      <w:pPr>
        <w:pStyle w:val="BodyText"/>
      </w:pPr>
      <w:r>
        <w:t xml:space="preserve">결과 파일 처리 단계에서는 서로 다른 CRS(예: 여러 UTM 존)를 가진 이미지로부터 더 낮은 공간 또는 시간 해상도의 데이터 큐브를 구성할 수 있다. 이때 이미지 컬렉션에서 규칙 데이터 큐브를 생성하는 R 패키지로</w:t>
      </w:r>
      <w:r>
        <w:t xml:space="preserve"> </w:t>
      </w:r>
      <w:r>
        <w:rPr>
          <w:bCs/>
          <w:b/>
        </w:rPr>
        <w:t xml:space="preserve">gdalcubes</w:t>
      </w:r>
      <w:r>
        <w:t xml:space="preserve">(Appel 2023; Appel and Pebesma 2019)가 있으며, STAC(Appel, Pebesma, Mohr 2021)을 직접 쿼리해 사용할 이미지를 식별한다.</w:t>
      </w:r>
    </w:p>
    <w:bookmarkEnd w:id="400"/>
    <w:bookmarkStart w:id="401" w:name="클라우드-네이티브-스토리지-zarr"/>
    <w:p>
      <w:pPr>
        <w:pStyle w:val="Heading3"/>
      </w:pPr>
      <w:r>
        <w:t xml:space="preserve">9.3.2 클라우드 네이티브 스토리지: Zarr</w:t>
      </w:r>
    </w:p>
    <w:p>
      <w:pPr>
        <w:pStyle w:val="FirstParagraph"/>
      </w:pPr>
      <w:r>
        <w:t xml:space="preserve">COG가 래스터 이미지의 클라우드 네이티브 스토리지를 제공하는 반면, Zarr은 대규모 다차원 어레이를 위한 클라우드 네이티브 스토리지 포맷이다. Zarr은 NetCDF의 후속 포맷으로 볼 수 있으며, 기후 및 예측 커뮤니티에서 유사한 관례를 따르는 것으로 보인다(Eaton et al. 2022). Zarr ’파일’은 실제로 압축된 데이터 청크를 담는 하위 디렉터리를 포함한 디렉터리 구조이다. 선택한 압축 알고리즘과 청킹 전략은 특정 하위 큐브를 읽고 쓰는 속도에 직접적인 영향을 미친다.</w:t>
      </w:r>
    </w:p>
    <w:p>
      <w:pPr>
        <w:pStyle w:val="BodyText"/>
      </w:pPr>
      <w:r>
        <w:rPr>
          <w:rStyle w:val="VerbatimChar"/>
        </w:rPr>
        <w:t xml:space="preserve">stars::read_mdim()</w:t>
      </w:r>
      <w:r>
        <w:t xml:space="preserve"> </w:t>
      </w:r>
      <w:r>
        <w:t xml:space="preserve">함수를 통해 전체 데이터 큐브를 읽을 수도 있고, 옵션을 통해 하위 큐브만 읽을 수도 있다. 각 디멘션별로 오프셋, 픽셀 수, 스텝 크기(낮은 해상도로 읽기)를 지정할 수 있다(Pebesma 2022). 이와 유사하게,</w:t>
      </w:r>
      <w:r>
        <w:t xml:space="preserve"> </w:t>
      </w:r>
      <w:r>
        <w:rPr>
          <w:rStyle w:val="VerbatimChar"/>
        </w:rPr>
        <w:t xml:space="preserve">stars::write_mdim()</w:t>
      </w:r>
      <w:r>
        <w:t xml:space="preserve"> </w:t>
      </w:r>
      <w:r>
        <w:t xml:space="preserve">함수는 다차원 어레이를 Zarr, NetCDF, GDAL C++ 다차원 배열 API를 지원하는 다른 포맷으로 쓸 수 있다.</w:t>
      </w:r>
    </w:p>
    <w:p>
      <w:pPr>
        <w:pStyle w:val="BodyText"/>
      </w:pPr>
      <w:r>
        <w:t xml:space="preserve">원격(클라우드 기반) Zarr 파일을 읽으려면, URL 앞에 형식과 접근 프로토콜을 나타내는 지시자를 추가해 주어야 한다.</w:t>
      </w:r>
    </w:p>
    <w:p>
      <w:pPr>
        <w:pStyle w:val="SourceCode"/>
      </w:pPr>
      <w:r>
        <w:rPr>
          <w:rStyle w:val="NormalTok"/>
        </w:rPr>
        <w:t xml:space="preserve">dsn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'ZARR:"/vsicurl/https://ncsa.osn.xsede.org'</w:t>
      </w:r>
      <w:r>
        <w:rPr>
          <w:rStyle w:val="NormalTok"/>
        </w:rPr>
        <w:t xml:space="preserve">,</w:t>
      </w:r>
      <w:r>
        <w:br/>
      </w:r>
      <w:r>
        <w:rPr>
          <w:rStyle w:val="NormalTok"/>
        </w:rPr>
        <w:t xml:space="preserve">       </w:t>
      </w:r>
      <w:r>
        <w:rPr>
          <w:rStyle w:val="StringTok"/>
        </w:rPr>
        <w:t xml:space="preserve">'/Pangeo/pangeo-forge/gpcp-feedstock/gpcp.zarr"'</w:t>
      </w:r>
      <w:r>
        <w:rPr>
          <w:rStyle w:val="NormalTok"/>
        </w:rPr>
        <w:t xml:space="preserve">)</w:t>
      </w:r>
    </w:p>
    <w:p>
      <w:pPr>
        <w:pStyle w:val="FirstParagraph"/>
      </w:pPr>
      <w:r>
        <w:t xml:space="preserve">그다음, 다음과 같이 처음 10개의 시간 스텝을 읽을 수 있다.</w:t>
      </w:r>
    </w:p>
    <w:p>
      <w:pPr>
        <w:pStyle w:val="SourceCode"/>
      </w:pPr>
      <w:r>
        <w:rPr>
          <w:rStyle w:val="FunctionTok"/>
        </w:rPr>
        <w:t xml:space="preserve">library</w:t>
      </w:r>
      <w:r>
        <w:rPr>
          <w:rStyle w:val="NormalTok"/>
        </w:rPr>
        <w:t xml:space="preserve">(stars)</w:t>
      </w:r>
      <w:r>
        <w:br/>
      </w:r>
      <w:r>
        <w:rPr>
          <w:rStyle w:val="NormalTok"/>
        </w:rPr>
        <w:t xml:space="preserve">bounds </w:t>
      </w:r>
      <w:r>
        <w:rPr>
          <w:rStyle w:val="OtherTok"/>
        </w:rPr>
        <w:t xml:space="preserve">=</w:t>
      </w:r>
      <w:r>
        <w:rPr>
          <w:rStyle w:val="NormalTok"/>
        </w:rPr>
        <w:t xml:space="preserve"> </w:t>
      </w:r>
      <w:r>
        <w:rPr>
          <w:rStyle w:val="FunctionTok"/>
        </w:rPr>
        <w:t xml:space="preserve">c</w:t>
      </w:r>
      <w:r>
        <w:rPr>
          <w:rStyle w:val="NormalTok"/>
        </w:rPr>
        <w:t xml:space="preserve">(</w:t>
      </w:r>
      <w:r>
        <w:rPr>
          <w:rStyle w:val="AttributeTok"/>
        </w:rPr>
        <w:t xml:space="preserve">longitude =</w:t>
      </w:r>
      <w:r>
        <w:rPr>
          <w:rStyle w:val="NormalTok"/>
        </w:rPr>
        <w:t xml:space="preserve"> </w:t>
      </w:r>
      <w:r>
        <w:rPr>
          <w:rStyle w:val="StringTok"/>
        </w:rPr>
        <w:t xml:space="preserve">"lon_bounds"</w:t>
      </w:r>
      <w:r>
        <w:rPr>
          <w:rStyle w:val="NormalTok"/>
        </w:rPr>
        <w:t xml:space="preserve">, </w:t>
      </w:r>
      <w:r>
        <w:rPr>
          <w:rStyle w:val="AttributeTok"/>
        </w:rPr>
        <w:t xml:space="preserve">latitude =</w:t>
      </w:r>
      <w:r>
        <w:rPr>
          <w:rStyle w:val="NormalTok"/>
        </w:rPr>
        <w:t xml:space="preserve"> </w:t>
      </w:r>
      <w:r>
        <w:rPr>
          <w:rStyle w:val="StringTok"/>
        </w:rPr>
        <w:t xml:space="preserve">"lat_bounds"</w:t>
      </w:r>
      <w:r>
        <w:rPr>
          <w:rStyle w:val="NormalTok"/>
        </w:rPr>
        <w:t xml:space="preserve">)</w:t>
      </w:r>
      <w:r>
        <w:br/>
      </w:r>
      <w:r>
        <w:rPr>
          <w:rStyle w:val="NormalTok"/>
        </w:rPr>
        <w:t xml:space="preserve">(</w:t>
      </w:r>
      <w:r>
        <w:rPr>
          <w:rStyle w:val="AttributeTok"/>
        </w:rPr>
        <w:t xml:space="preserve">r =</w:t>
      </w:r>
      <w:r>
        <w:rPr>
          <w:rStyle w:val="NormalTok"/>
        </w:rPr>
        <w:t xml:space="preserve"> </w:t>
      </w:r>
      <w:r>
        <w:rPr>
          <w:rStyle w:val="FunctionTok"/>
        </w:rPr>
        <w:t xml:space="preserve">read_mdim</w:t>
      </w:r>
      <w:r>
        <w:rPr>
          <w:rStyle w:val="NormalTok"/>
        </w:rPr>
        <w:t xml:space="preserve">(dsn, </w:t>
      </w:r>
      <w:r>
        <w:rPr>
          <w:rStyle w:val="AttributeTok"/>
        </w:rPr>
        <w:t xml:space="preserve">bounds =</w:t>
      </w:r>
      <w:r>
        <w:rPr>
          <w:rStyle w:val="NormalTok"/>
        </w:rPr>
        <w:t xml:space="preserve"> bounds, </w:t>
      </w:r>
      <w:r>
        <w:rPr>
          <w:rStyle w:val="AttributeTok"/>
        </w:rPr>
        <w:t xml:space="preserve">count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precip [mm/d]    0       0      0 2.25     1.6  109</w:t>
      </w:r>
      <w:r>
        <w:br/>
      </w:r>
      <w:r>
        <w:rPr>
          <w:rStyle w:val="CommentTok"/>
        </w:rPr>
        <w:t xml:space="preserve"># dimension(s):</w:t>
      </w:r>
      <w:r>
        <w:br/>
      </w:r>
      <w:r>
        <w:rPr>
          <w:rStyle w:val="CommentTok"/>
        </w:rPr>
        <w:t xml:space="preserve">#           from  to     offset  delta refsys x/y</w:t>
      </w:r>
      <w:r>
        <w:br/>
      </w:r>
      <w:r>
        <w:rPr>
          <w:rStyle w:val="CommentTok"/>
        </w:rPr>
        <w:t xml:space="preserve"># longitude    1 360          0      1     NA [x]</w:t>
      </w:r>
      <w:r>
        <w:br/>
      </w:r>
      <w:r>
        <w:rPr>
          <w:rStyle w:val="CommentTok"/>
        </w:rPr>
        <w:t xml:space="preserve"># latitude     1 180        -90      1     NA [y]</w:t>
      </w:r>
      <w:r>
        <w:br/>
      </w:r>
      <w:r>
        <w:rPr>
          <w:rStyle w:val="CommentTok"/>
        </w:rPr>
        <w:t xml:space="preserve"># time         1  10 1996-10-01 1 days   Date</w:t>
      </w:r>
      <w:r>
        <w:br/>
      </w: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0  -90  360   90</w:t>
      </w:r>
    </w:p>
    <w:p>
      <w:pPr>
        <w:pStyle w:val="FirstParagraph"/>
      </w:pPr>
      <w:r>
        <w:t xml:space="preserve">이 예에서 두 가지 사항을 설명하면 다음과 같다.</w:t>
      </w:r>
    </w:p>
    <w:p>
      <w:pPr>
        <w:numPr>
          <w:ilvl w:val="0"/>
          <w:numId w:val="1082"/>
        </w:numPr>
      </w:pPr>
      <w:r>
        <w:rPr>
          <w:rStyle w:val="VerbatimChar"/>
        </w:rPr>
        <w:t xml:space="preserve">count</w:t>
      </w:r>
      <w:r>
        <w:t xml:space="preserve">의</w:t>
      </w:r>
      <w:r>
        <w:t xml:space="preserve"> </w:t>
      </w:r>
      <w:r>
        <w:rPr>
          <w:rStyle w:val="VerbatimChar"/>
        </w:rPr>
        <w:t xml:space="preserve">NA</w:t>
      </w:r>
      <w:r>
        <w:t xml:space="preserve"> </w:t>
      </w:r>
      <w:r>
        <w:t xml:space="preserve">값은 해당 디멘션의 사용 가능한 모든 값을 가져오라는 뜻이다.</w:t>
      </w:r>
    </w:p>
    <w:p>
      <w:pPr>
        <w:numPr>
          <w:ilvl w:val="0"/>
          <w:numId w:val="1082"/>
        </w:numPr>
      </w:pPr>
      <w:r>
        <w:rPr>
          <w:rStyle w:val="VerbatimChar"/>
        </w:rPr>
        <w:t xml:space="preserve">bounds</w:t>
      </w:r>
      <w:r>
        <w:t xml:space="preserve"> </w:t>
      </w:r>
      <w:r>
        <w:t xml:space="preserve">변수는 데이터 소스가 최신 CF (1.10) 규칙을 따르지 않아 명시 지정이 필요하다. 이를 무시하면 위도 범위 [</w:t>
      </w:r>
      <m:oMath>
        <m:r>
          <m:rPr>
            <m:sty m:val="p"/>
          </m:rPr>
          <m:t>−</m:t>
        </m:r>
        <m:r>
          <m:t>90</m:t>
        </m:r>
        <m:r>
          <m:rPr>
            <m:sty m:val="p"/>
          </m:rPr>
          <m:t>,</m:t>
        </m:r>
        <m:r>
          <m:t>90</m:t>
        </m:r>
      </m:oMath>
      <w:r>
        <w:t xml:space="preserve">]을 벗어나는 바운딩 박스를 가진 래스터가 생성될 수 있다.</w:t>
      </w:r>
    </w:p>
    <w:bookmarkEnd w:id="401"/>
    <w:bookmarkStart w:id="402" w:name="데이터-api-gee-openeo"/>
    <w:p>
      <w:pPr>
        <w:pStyle w:val="Heading3"/>
      </w:pPr>
      <w:r>
        <w:t xml:space="preserve">9.3.3 데이터 API: GEE, openEO</w:t>
      </w:r>
    </w:p>
    <w:p>
      <w:pPr>
        <w:pStyle w:val="FirstParagraph"/>
      </w:pPr>
      <w:r>
        <w:t xml:space="preserve">클라우드 상에</w:t>
      </w:r>
      <w:r>
        <w:t xml:space="preserve"> </w:t>
      </w:r>
      <w:r>
        <w:rPr>
          <w:iCs/>
          <w:i/>
        </w:rPr>
        <w:t xml:space="preserve">존재하는</w:t>
      </w:r>
      <w:r>
        <w:t xml:space="preserve"> </w:t>
      </w:r>
      <w:r>
        <w:t xml:space="preserve">가상 머신을 직접 관리하거나 프로그래밍하지 않고도 이미지에 바로 다룰 수 있는 플랫폼으로는 GEE(구글 어스 엔진), openEO, 기후 데이터 스토어가 있다.</w:t>
      </w:r>
    </w:p>
    <w:p>
      <w:pPr>
        <w:pStyle w:val="BodyText"/>
      </w:pPr>
      <w:r>
        <w:t xml:space="preserve">GEE는 대규모 지구 관측 데이터와 모형 산출물에 대한 접근을 제공하는 클라우드 플랫폼이다(Gorelick et al. 2017). 이 플랫폼은 6.3절에서 다룬 데이터 큐브 작업을 포함해 강력한 분석 기능을 제공하며, JavaScript와 Python 인터페이스를 지원한다. GEE의 코드는 오픈소스가 아니며, Python이나 R을 통해 서버 측에서 사용자 정의 함수를 업로드해 실행하는 방식은 지원하지 않는다. R의</w:t>
      </w:r>
      <w:r>
        <w:t xml:space="preserve"> </w:t>
      </w:r>
      <w:r>
        <w:rPr>
          <w:bCs/>
          <w:b/>
        </w:rPr>
        <w:t xml:space="preserve">rgee</w:t>
      </w:r>
      <w:r>
        <w:t xml:space="preserve"> </w:t>
      </w:r>
      <w:r>
        <w:t xml:space="preserve">패키지(Aybar 2022)는 GEE에 대한 R 클라이언트 인터페이스를 제공한다.</w:t>
      </w:r>
    </w:p>
    <w:p>
      <w:pPr>
        <w:pStyle w:val="BodyText"/>
      </w:pPr>
      <w:r>
        <w:t xml:space="preserve">온전히 오픈소스 소프트웨어로 구축된 클라우드 기반 데이터 큐브 처리 플랫폼도 등장하고 있으며, 그중 일부는 openEO API(Schramm et al. 2021)를 사용한다. 이 API는 Python 또는 R로 작성한 사용자 정의 함수(UDF)를 허용하며, 함수는 API를 통해 전달되어 픽셀 수준에서 실행된다. 예를 들어 사용자 정의 리듀서를 사용해 디맨션을 애그리게이션하거나 디멘션을 축소할 수 있다. R의 UDF는 처리할 데이터 청크를</w:t>
      </w:r>
      <w:r>
        <w:t xml:space="preserve"> </w:t>
      </w:r>
      <w:r>
        <w:rPr>
          <w:rStyle w:val="VerbatimChar"/>
        </w:rPr>
        <w:t xml:space="preserve">stars</w:t>
      </w:r>
      <w:r>
        <w:t xml:space="preserve"> </w:t>
      </w:r>
      <w:r>
        <w:t xml:space="preserve">객체로 표현하고, Python에서는</w:t>
      </w:r>
      <w:r>
        <w:t xml:space="preserve"> </w:t>
      </w:r>
      <w:r>
        <w:rPr>
          <w:rStyle w:val="VerbatimChar"/>
        </w:rPr>
        <w:t xml:space="preserve">xarray</w:t>
      </w:r>
      <w:r>
        <w:t xml:space="preserve"> </w:t>
      </w:r>
      <w:r>
        <w:t xml:space="preserve">객체를 사용한다.</w:t>
      </w:r>
    </w:p>
    <w:p>
      <w:pPr>
        <w:pStyle w:val="BodyText"/>
      </w:pPr>
      <w:r>
        <w:t xml:space="preserve">기타 플랫폼으로는 Copernicus 기후 데이터 스토어(Raoult et al. 2017)와 대기 데이터 스토어가 있으며, 이를 통해 ERA5를 포함한 ECMWF의 대기 및 기후 데이터를 처리할 수 있다. 이 두 스토어에 대한 인터페이스를 제공하는 R 패키지는</w:t>
      </w:r>
      <w:r>
        <w:t xml:space="preserve"> </w:t>
      </w:r>
      <w:r>
        <w:rPr>
          <w:bCs/>
          <w:b/>
        </w:rPr>
        <w:t xml:space="preserve">ecmwfr</w:t>
      </w:r>
      <w:r>
        <w:t xml:space="preserve">(Hufkens 2023)이다.</w:t>
      </w:r>
    </w:p>
    <w:bookmarkEnd w:id="402"/>
    <w:bookmarkEnd w:id="403"/>
    <w:bookmarkStart w:id="404" w:name="연습문제-8"/>
    <w:p>
      <w:pPr>
        <w:pStyle w:val="Heading2"/>
      </w:pPr>
      <w:r>
        <w:t xml:space="preserve">9.4 연습문제</w:t>
      </w:r>
    </w:p>
    <w:p>
      <w:pPr>
        <w:pStyle w:val="FirstParagraph"/>
      </w:pPr>
      <w:r>
        <w:t xml:space="preserve">다음 연습문제를 R을 사용하여 해결하시오.</w:t>
      </w:r>
    </w:p>
    <w:p>
      <w:pPr>
        <w:numPr>
          <w:ilvl w:val="0"/>
          <w:numId w:val="1083"/>
        </w:numPr>
      </w:pPr>
      <w:r>
        <w:t xml:space="preserve">위의 S2 이미지에 대해</w:t>
      </w:r>
      <w:r>
        <w:t xml:space="preserve"> </w:t>
      </w:r>
      <w:r>
        <w:rPr>
          <w:rStyle w:val="VerbatimChar"/>
        </w:rPr>
        <w:t xml:space="preserve">st_get_dimension_values()</w:t>
      </w:r>
      <w:r>
        <w:t xml:space="preserve"> </w:t>
      </w:r>
      <w:r>
        <w:t xml:space="preserve">함수를 사용해 밴드 순서를 확인하고, 각 스펙트럴 밴드/색상이 무엇인지 파악하시오.</w:t>
      </w:r>
    </w:p>
    <w:p>
      <w:pPr>
        <w:numPr>
          <w:ilvl w:val="0"/>
          <w:numId w:val="1083"/>
        </w:numPr>
      </w:pPr>
      <w:r>
        <w:t xml:space="preserve">S2 이미지에 대해</w:t>
      </w:r>
      <w:r>
        <w:t xml:space="preserve"> </w:t>
      </w:r>
      <w:r>
        <w:rPr>
          <w:rStyle w:val="VerbatimChar"/>
        </w:rPr>
        <w:t xml:space="preserve">st_apply()</w:t>
      </w:r>
      <w:r>
        <w:t xml:space="preserve"> </w:t>
      </w:r>
      <w:r>
        <w:t xml:space="preserve">함수와 적절한</w:t>
      </w:r>
      <w:r>
        <w:t xml:space="preserve"> </w:t>
      </w:r>
      <w:r>
        <w:rPr>
          <w:rStyle w:val="VerbatimChar"/>
        </w:rPr>
        <w:t xml:space="preserve">ndvi()</w:t>
      </w:r>
      <w:r>
        <w:t xml:space="preserve"> </w:t>
      </w:r>
      <w:r>
        <w:t xml:space="preserve">함수를 사용하여 NDVI를 계산하시오. 결과를 화면에 플로팅한 뒤, GeoTIFF로 저장하시오. 플로팅과 쓰기의 실행 시간 차이에 대해 설명하시오.</w:t>
      </w:r>
    </w:p>
    <w:p>
      <w:pPr>
        <w:numPr>
          <w:ilvl w:val="0"/>
          <w:numId w:val="1083"/>
        </w:numPr>
      </w:pPr>
      <w:r>
        <w:t xml:space="preserve">S2 이미지를 RGB 합성으로 플로팅하시오. 먼저</w:t>
      </w:r>
      <w:r>
        <w:t xml:space="preserve"> </w:t>
      </w:r>
      <w:r>
        <w:rPr>
          <w:rStyle w:val="VerbatimChar"/>
        </w:rPr>
        <w:t xml:space="preserve">plot()</w:t>
      </w:r>
      <w:r>
        <w:t xml:space="preserve"> </w:t>
      </w:r>
      <w:r>
        <w:t xml:space="preserve">함수의</w:t>
      </w:r>
      <w:r>
        <w:t xml:space="preserve"> </w:t>
      </w:r>
      <w:r>
        <w:rPr>
          <w:rStyle w:val="VerbatimChar"/>
        </w:rPr>
        <w:t xml:space="preserve">rgb</w:t>
      </w:r>
      <w:r>
        <w:t xml:space="preserve"> </w:t>
      </w:r>
      <w:r>
        <w:t xml:space="preserve">아규먼트를 사용하고, 이어서</w:t>
      </w:r>
      <w:r>
        <w:t xml:space="preserve"> </w:t>
      </w:r>
      <w:r>
        <w:rPr>
          <w:rStyle w:val="VerbatimChar"/>
        </w:rPr>
        <w:t xml:space="preserve">st_rgb()</w:t>
      </w:r>
      <w:r>
        <w:t xml:space="preserve"> </w:t>
      </w:r>
      <w:r>
        <w:t xml:space="preserve">함수를 사용하시오.</w:t>
      </w:r>
    </w:p>
    <w:p>
      <w:pPr>
        <w:numPr>
          <w:ilvl w:val="0"/>
          <w:numId w:val="1083"/>
        </w:numPr>
      </w:pPr>
      <w:r>
        <w:t xml:space="preserve">S2의 바운딩 박스에서 무작위로 다섯 개의 점을 선택하고, 이 점들에서 밴드 값을 추출하시오. 반환된 객체를</w:t>
      </w:r>
      <w:r>
        <w:t xml:space="preserve"> </w:t>
      </w:r>
      <w:r>
        <w:rPr>
          <w:rStyle w:val="VerbatimChar"/>
        </w:rPr>
        <w:t xml:space="preserve">sf</w:t>
      </w:r>
      <w:r>
        <w:t xml:space="preserve"> </w:t>
      </w:r>
      <w:r>
        <w:t xml:space="preserve">객체로 변환하시오.</w:t>
      </w:r>
    </w:p>
    <w:p>
      <w:pPr>
        <w:numPr>
          <w:ilvl w:val="0"/>
          <w:numId w:val="1083"/>
        </w:numPr>
      </w:pPr>
      <w:r>
        <w:rPr>
          <w:rStyle w:val="VerbatimChar"/>
        </w:rPr>
        <w:t xml:space="preserve">POINT(390000 5940000)</w:t>
      </w:r>
      <w:r>
        <w:t xml:space="preserve">을 중심으로 반경 10km 원을 정의하고,</w:t>
      </w:r>
      <w:r>
        <w:t xml:space="preserve"> </w:t>
      </w:r>
      <w:r>
        <w:rPr>
          <w:rStyle w:val="VerbatimChar"/>
        </w:rPr>
        <w:t xml:space="preserve">aggregate()</w:t>
      </w:r>
      <w:r>
        <w:t xml:space="preserve"> </w:t>
      </w:r>
      <w:r>
        <w:t xml:space="preserve">함수를 사용하여 S2 이미지의 평균 픽셀 값을 계산하시오. 이미지를 30배 다운샘플링한 결과와 원래 해상도의 결과를 비교하고, 두 결과 간의 상대적 차이를 계산하시오.</w:t>
      </w:r>
    </w:p>
    <w:p>
      <w:pPr>
        <w:numPr>
          <w:ilvl w:val="0"/>
          <w:numId w:val="1083"/>
        </w:numPr>
      </w:pPr>
      <w:r>
        <w:t xml:space="preserve">다운샘플링된 S2 이미지에서</w:t>
      </w:r>
      <w:r>
        <w:t xml:space="preserve"> </w:t>
      </w:r>
      <w:r>
        <w:rPr>
          <w:rStyle w:val="VerbatimChar"/>
        </w:rPr>
        <w:t xml:space="preserve">hist()</w:t>
      </w:r>
      <w:r>
        <w:t xml:space="preserve"> </w:t>
      </w:r>
      <w:r>
        <w:t xml:space="preserve">함수로 히스토그램을 계산하시오. 각 밴드에 대해서도 동일한 작업을 수행하시오.</w:t>
      </w:r>
      <w:r>
        <w:t xml:space="preserve"> </w:t>
      </w:r>
      <w:r>
        <w:rPr>
          <w:bCs/>
          <w:b/>
        </w:rPr>
        <w:t xml:space="preserve">ggplot2</w:t>
      </w:r>
      <w:r>
        <w:t xml:space="preserve"> </w:t>
      </w:r>
      <w:r>
        <w:t xml:space="preserve">패키지를 사용해 네 개의 히스토그램을 모두 포함하는 단일 플롯을 작성하시오.</w:t>
      </w:r>
    </w:p>
    <w:p>
      <w:pPr>
        <w:numPr>
          <w:ilvl w:val="0"/>
          <w:numId w:val="1083"/>
        </w:numPr>
      </w:pPr>
      <w:r>
        <w:rPr>
          <w:rStyle w:val="VerbatimChar"/>
        </w:rPr>
        <w:t xml:space="preserve">st_crop()</w:t>
      </w:r>
      <w:r>
        <w:t xml:space="preserve"> </w:t>
      </w:r>
      <w:r>
        <w:t xml:space="preserve">함수를 사용해 S2 이미지를 10km 원이 포함하는 영역으로 클리핑한 뒤 결과를 플로팅하시오. 아규먼트</w:t>
      </w:r>
      <w:r>
        <w:t xml:space="preserve"> </w:t>
      </w:r>
      <w:r>
        <w:rPr>
          <w:rStyle w:val="VerbatimChar"/>
        </w:rPr>
        <w:t xml:space="preserve">crop = FALSE</w:t>
      </w:r>
      <w:r>
        <w:t xml:space="preserve">를 설정했을 때 어떤 변화가 있는지 살펴보시오.</w:t>
      </w:r>
    </w:p>
    <w:p>
      <w:pPr>
        <w:numPr>
          <w:ilvl w:val="0"/>
          <w:numId w:val="1083"/>
        </w:numPr>
      </w:pPr>
      <w:r>
        <w:t xml:space="preserve">다운샘플링된 이미지를 사용하여, 네 개의 밴드에서 모든 픽셀 값이 1000보다 큰지의 여부를 나타내는 논리 레이어를 계산하시오. 네 개의 밴드에 대해 래스터 대수 표현식을 사용하거나</w:t>
      </w:r>
      <w:r>
        <w:t xml:space="preserve"> </w:t>
      </w:r>
      <w:r>
        <w:rPr>
          <w:rStyle w:val="VerbatimChar"/>
        </w:rPr>
        <w:t xml:space="preserve">st_apply()</w:t>
      </w:r>
      <w:r>
        <w:t xml:space="preserve"> </w:t>
      </w:r>
      <w:r>
        <w:t xml:space="preserve">함수를 사용하시오.</w:t>
      </w:r>
    </w:p>
    <w:bookmarkEnd w:id="404"/>
    <w:bookmarkEnd w:id="405"/>
    <w:bookmarkStart w:id="413" w:name="sec-statistical"/>
    <w:p>
      <w:pPr>
        <w:pStyle w:val="Heading1"/>
      </w:pPr>
      <w:r>
        <w:t xml:space="preserve">10. 공간데이터의 통계적 모형화</w:t>
      </w:r>
    </w:p>
    <w:p>
      <w:pPr>
        <w:pStyle w:val="FirstParagraph"/>
      </w:pPr>
      <w:r>
        <w:t xml:space="preserve">지금까지 이 책은 주로 데이터를 기술하거나 탐색하는 문제를 다뤘다. 이는 기하학적 측정, 프레디케이트, 지오메트리 변환, 속성의 통계적 요약, 플로팅 등의 방법으로 이루어졌다. 특히 플로팅은 지오메트리와 속성 각각의 변동성을 보여줄 뿐만 아니라 두 요소의 결합 변동성까지 보여준다.</w:t>
      </w:r>
    </w:p>
    <w:p>
      <w:pPr>
        <w:pStyle w:val="BodyText"/>
      </w:pPr>
      <w:r>
        <w:t xml:space="preserve">통계적 모형화는은 단순한 데이터의 기술 및 탐색을 넘어, 데이터를 모집단에서 추출된 표본으로 간주하고 모집단에 대한 추론을 수행하는 것을 목표로 한다. 예를 들어 변수들 간 관계를 정량화하고, 모집단의 모수를 추정하며, 인터폴레이션처럼 실제로 관측되지 않은 값을 예측하는 작업이 이에 해당한다.</w:t>
      </w:r>
    </w:p>
    <w:p>
      <w:pPr>
        <w:pStyle w:val="BodyText"/>
      </w:pPr>
      <w:r>
        <w:t xml:space="preserve">이는 보통 데이터에 대한 모형을 수립하여 수행되며, 예를 들어 특정 모형은 관측값을 다음과 같이 분해한다.</w:t>
      </w:r>
    </w:p>
    <w:p>
      <w:pPr>
        <w:pStyle w:val="BodyText"/>
      </w:pPr>
      <w:bookmarkStart w:id="406" w:name="eq-model"/>
      <m:oMathPara>
        <m:oMathParaPr>
          <m:jc m:val="center"/>
        </m:oMathParaPr>
        <m:oMath>
          <m:r>
            <m:rPr>
              <m:nor/>
              <m:sty m:val="p"/>
            </m:rPr>
            <m:t>관측값</m:t>
          </m:r>
          <m:r>
            <m:rPr>
              <m:sty m:val="p"/>
            </m:rPr>
            <m:t>=</m:t>
          </m:r>
          <m:r>
            <m:rPr>
              <m:nor/>
              <m:sty m:val="p"/>
            </m:rPr>
            <m:t>설명된 부분</m:t>
          </m:r>
          <m:r>
            <m:rPr>
              <m:sty m:val="p"/>
            </m:rPr>
            <m:t>+</m:t>
          </m:r>
          <m:r>
            <m:rPr>
              <m:nor/>
              <m:sty m:val="p"/>
            </m:rPr>
            <m:t>잔여 부분</m:t>
          </m:r>
          <m:r>
            <m:t>  </m:t>
          </m:r>
          <m:d>
            <m:dPr>
              <m:begChr m:val="("/>
              <m:endChr m:val=")"/>
              <m:sepChr m:val=""/>
              <m:grow/>
            </m:dPr>
            <m:e>
              <m:r>
                <m:t>10.1</m:t>
              </m:r>
            </m:e>
          </m:d>
        </m:oMath>
      </m:oMathPara>
      <w:bookmarkEnd w:id="406"/>
    </w:p>
    <w:p>
      <w:pPr>
        <w:pStyle w:val="FirstParagraph"/>
      </w:pPr>
      <w:r>
        <w:t xml:space="preserve">여기서 ’설명된 부분’은 일반적으로 관측 변수와 관련된 외부 변수(예측 변수, 공변량, 머신러닝에서는 혼동되게</w:t>
      </w:r>
      <w:r>
        <w:t xml:space="preserve"> </w:t>
      </w:r>
      <w:r>
        <w:rPr>
          <w:iCs/>
          <w:i/>
        </w:rPr>
        <w:t xml:space="preserve">피처</w:t>
      </w:r>
      <w:r>
        <w:t xml:space="preserve">라고도 함)와, 관측 변수의 변동성을 설명하기 위한 회귀 모형 등을 활용하여 산출된다. 반면 ’잔여 부분’은 설명되지 않은 나머지 변동성을 의미한다. 이러한 통계적 모형화의 목적은 예측 변수와 관측 변수 간 관계의 특성과 크기를 파악하거나, 새로운 관측값을 예측하는데 있을 수 있다.</w:t>
      </w:r>
    </w:p>
    <w:p>
      <w:pPr>
        <w:pStyle w:val="BodyText"/>
      </w:pPr>
      <w:r>
        <w:t xml:space="preserve">통계 모형과 표본 추출은 확률 개념에 근거한다. 그런데 공간데이터사이언스에서 확률은 자명한 것이 아니라, 특정한 방식으로 가정되어야 한다. (공간적) 무작위 표본 추출로 얻은 데이터가 주어지고 평균이나 합계을 추정하는 것이 목표라면, 표본 위치의 무작위성을 전제로 하는</w:t>
      </w:r>
      <w:r>
        <w:t xml:space="preserve"> </w:t>
      </w:r>
      <w:r>
        <w:rPr>
          <w:iCs/>
          <w:i/>
        </w:rPr>
        <w:t xml:space="preserve">디자인 기반</w:t>
      </w:r>
      <w:r>
        <w:t xml:space="preserve">(design-based) 접근법이 가장 적절하다(10.4절에서 더 자세히 설명한다). 반대로 관측값이 무작위로 추출되지 않았거나, 특정 위치의 값을 예측하여 지도화하는 것이 목적이라면</w:t>
      </w:r>
      <w:r>
        <w:t xml:space="preserve"> </w:t>
      </w:r>
      <w:r>
        <w:rPr>
          <w:iCs/>
          <w:i/>
        </w:rPr>
        <w:t xml:space="preserve">모형 기반</w:t>
      </w:r>
      <w:r>
        <w:t xml:space="preserve">(model-based) 접근법이 필요하다.(역자주: 디자인 기반 접근법은 표본 설계(예: 무작위 표본 추출)에 내재된 확률에 의존하여 전체 평균이나 총합을 추정하는 방식이다. 예를 들어, 전국 농경지에서 무작위로 선정한 지점의 토양 질소 함량을 바탕으로 전국 평균을 추정하는 경우가 이에 해당한다. 반면, 모형 기반 접근법은 데이터 생성 과정을 설명하는 통계적 가정에 따라 확률 구조를 정의하며, 표본이 무작위로 배치되지 않아도 적용할 수 있다. 예를 들어, 특정 위치의 대기질을 예측하기 위해 측정소 자료와 공간 회귀모형을 활용해 지도화하는 경우가 이에 해당한다.) 이 제3부의 나머지 장에서는 모형 기반 접근법을 다룬다.</w:t>
      </w:r>
    </w:p>
    <w:bookmarkStart w:id="407" w:name="비공간적-회귀분석과-머신러닝-모형을-통한-지도화"/>
    <w:p>
      <w:pPr>
        <w:pStyle w:val="Heading2"/>
      </w:pPr>
      <w:r>
        <w:t xml:space="preserve">10.1 비공간적 회귀분석과 머신러닝 모형을 통한 지도화</w:t>
      </w:r>
    </w:p>
    <w:p>
      <w:pPr>
        <w:pStyle w:val="FirstParagraph"/>
      </w:pPr>
      <w:r>
        <w:t xml:space="preserve">회귀모형이나 기타 머신러닝(ML) 모형은 비공간 문제에서 새로운 관측값을 예측하는 방식과 동일하게, 공간 및 시공간 데이터에도 적용할 수 있다.</w:t>
      </w:r>
    </w:p>
    <w:p>
      <w:pPr>
        <w:numPr>
          <w:ilvl w:val="0"/>
          <w:numId w:val="1084"/>
        </w:numPr>
      </w:pPr>
      <w:r>
        <w:rPr>
          <w:bCs/>
          <w:b/>
        </w:rPr>
        <w:t xml:space="preserve">추정</w:t>
      </w:r>
      <w:r>
        <w:t xml:space="preserve">: 주어진 일련의 관측값에 대해, 해당 관측값에 대응하는 예측 변수 값을 사용하여 회귀 또는 머신러닝 모형을 적합시킨다. 머신러닝 용어로는 이 단계를 ’훈련(training)’이라고 한다.</w:t>
      </w:r>
    </w:p>
    <w:p>
      <w:pPr>
        <w:numPr>
          <w:ilvl w:val="0"/>
          <w:numId w:val="1084"/>
        </w:numPr>
      </w:pPr>
      <w:r>
        <w:rPr>
          <w:bCs/>
          <w:b/>
        </w:rPr>
        <w:t xml:space="preserve">예측</w:t>
      </w:r>
      <w:r>
        <w:t xml:space="preserve">: 새로운 상황에서 알려진 예측 변수 값을 적합된 모형에 적용하여 관측 변수 값을 예측하며, 가능하다면 예측오차나 예측구간도 함께 제시한다.</w:t>
      </w:r>
    </w:p>
    <w:p>
      <w:pPr>
        <w:pStyle w:val="FirstParagraph"/>
      </w:pPr>
      <w:r>
        <w:rPr>
          <w:rStyle w:val="VerbatimChar"/>
        </w:rPr>
        <w:t xml:space="preserve">sf</w:t>
      </w:r>
      <w:r>
        <w:t xml:space="preserve"> </w:t>
      </w:r>
      <w:r>
        <w:t xml:space="preserve">클래스 객체는 본질적으로</w:t>
      </w:r>
      <w:r>
        <w:t xml:space="preserve"> </w:t>
      </w:r>
      <w:r>
        <w:rPr>
          <w:rStyle w:val="VerbatimChar"/>
        </w:rPr>
        <w:t xml:space="preserve">data.frame</w:t>
      </w:r>
      <w:r>
        <w:t xml:space="preserve"> </w:t>
      </w:r>
      <w:r>
        <w:t xml:space="preserve">객체이므로 특별한 처리가 필요 없다. 예측 결과를 지도에 표현하려면, 예측된 값을</w:t>
      </w:r>
      <w:r>
        <w:t xml:space="preserve"> </w:t>
      </w:r>
      <w:r>
        <w:rPr>
          <w:rStyle w:val="VerbatimChar"/>
        </w:rPr>
        <w:t xml:space="preserve">sf</w:t>
      </w:r>
      <w:r>
        <w:t xml:space="preserve"> </w:t>
      </w:r>
      <w:r>
        <w:t xml:space="preserve">객체에 추가하면 되며, 1장에서 불러온</w:t>
      </w:r>
      <w:r>
        <w:t xml:space="preserve"> </w:t>
      </w:r>
      <w:r>
        <w:rPr>
          <w:rStyle w:val="VerbatimChar"/>
        </w:rPr>
        <w:t xml:space="preserve">nc</w:t>
      </w:r>
      <w:r>
        <w:t xml:space="preserve"> </w:t>
      </w:r>
      <w:r>
        <w:t xml:space="preserve">데이터셋을 사용하면 다음과 같이 구현할 수 있다.</w:t>
      </w:r>
    </w:p>
    <w:p>
      <w:pPr>
        <w:pStyle w:val="SourceCode"/>
      </w:pPr>
      <w:r>
        <w:rPr>
          <w:rStyle w:val="NormalTok"/>
        </w:rPr>
        <w:t xml:space="preserve">nc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SID =</w:t>
      </w:r>
      <w:r>
        <w:rPr>
          <w:rStyle w:val="NormalTok"/>
        </w:rPr>
        <w:t xml:space="preserve"> SID74</w:t>
      </w:r>
      <w:r>
        <w:rPr>
          <w:rStyle w:val="SpecialCharTok"/>
        </w:rPr>
        <w:t xml:space="preserve">/</w:t>
      </w:r>
      <w:r>
        <w:rPr>
          <w:rStyle w:val="NormalTok"/>
        </w:rPr>
        <w:t xml:space="preserve">BIR74, </w:t>
      </w:r>
      <w:r>
        <w:rPr>
          <w:rStyle w:val="AttributeTok"/>
        </w:rPr>
        <w:t xml:space="preserve">NWB =</w:t>
      </w:r>
      <w:r>
        <w:rPr>
          <w:rStyle w:val="NormalTok"/>
        </w:rPr>
        <w:t xml:space="preserve"> NWBIR74</w:t>
      </w:r>
      <w:r>
        <w:rPr>
          <w:rStyle w:val="SpecialCharTok"/>
        </w:rPr>
        <w:t xml:space="preserve">/</w:t>
      </w:r>
      <w:r>
        <w:rPr>
          <w:rStyle w:val="NormalTok"/>
        </w:rPr>
        <w:t xml:space="preserve">BIR74) </w:t>
      </w:r>
      <w:r>
        <w:rPr>
          <w:rStyle w:val="OtherTok"/>
        </w:rPr>
        <w:t xml:space="preserve">-&gt;</w:t>
      </w:r>
      <w:r>
        <w:rPr>
          <w:rStyle w:val="NormalTok"/>
        </w:rPr>
        <w:t xml:space="preserve"> nc1</w:t>
      </w:r>
      <w:r>
        <w:br/>
      </w:r>
      <w:r>
        <w:rPr>
          <w:rStyle w:val="FunctionTok"/>
        </w:rPr>
        <w:t xml:space="preserve">lm</w:t>
      </w:r>
      <w:r>
        <w:rPr>
          <w:rStyle w:val="NormalTok"/>
        </w:rPr>
        <w:t xml:space="preserve">(SID </w:t>
      </w:r>
      <w:r>
        <w:rPr>
          <w:rStyle w:val="SpecialCharTok"/>
        </w:rPr>
        <w:t xml:space="preserve">~</w:t>
      </w:r>
      <w:r>
        <w:rPr>
          <w:rStyle w:val="NormalTok"/>
        </w:rPr>
        <w:t xml:space="preserve"> NWB, nc1) </w:t>
      </w:r>
      <w:r>
        <w:rPr>
          <w:rStyle w:val="SpecialCharTok"/>
        </w:rPr>
        <w:t xml:space="preserve">|&gt;</w:t>
      </w:r>
      <w:r>
        <w:br/>
      </w:r>
      <w:r>
        <w:rPr>
          <w:rStyle w:val="NormalTok"/>
        </w:rPr>
        <w:t xml:space="preserve">  </w:t>
      </w:r>
      <w:r>
        <w:rPr>
          <w:rStyle w:val="FunctionTok"/>
        </w:rPr>
        <w:t xml:space="preserve">predict</w:t>
      </w:r>
      <w:r>
        <w:rPr>
          <w:rStyle w:val="NormalTok"/>
        </w:rPr>
        <w:t xml:space="preserve">(nc1,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OtherTok"/>
        </w:rPr>
        <w:t xml:space="preserve">-&gt;</w:t>
      </w:r>
      <w:r>
        <w:rPr>
          <w:rStyle w:val="NormalTok"/>
        </w:rPr>
        <w:t xml:space="preserve"> pr</w:t>
      </w:r>
      <w:r>
        <w:br/>
      </w:r>
      <w:r>
        <w:rPr>
          <w:rStyle w:val="FunctionTok"/>
        </w:rPr>
        <w:t xml:space="preserve">bind_cols</w:t>
      </w:r>
      <w:r>
        <w:rPr>
          <w:rStyle w:val="NormalTok"/>
        </w:rPr>
        <w:t xml:space="preserve">(nc, pr) </w:t>
      </w:r>
      <w:r>
        <w:rPr>
          <w:rStyle w:val="SpecialCharTok"/>
        </w:rPr>
        <w:t xml:space="preserve">|&gt;</w:t>
      </w:r>
      <w:r>
        <w:rPr>
          <w:rStyle w:val="NormalTok"/>
        </w:rPr>
        <w:t xml:space="preserve"> </w:t>
      </w:r>
      <w:r>
        <w:rPr>
          <w:rStyle w:val="FunctionTok"/>
        </w:rPr>
        <w:t xml:space="preserve">names</w:t>
      </w:r>
      <w:r>
        <w:rPr>
          <w:rStyle w:val="NormalTok"/>
        </w:rPr>
        <w:t xml:space="preserve">()</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[16] "fit"       "lwr"       "upr"</w:t>
      </w:r>
    </w:p>
    <w:p>
      <w:pPr>
        <w:pStyle w:val="FirstParagraph"/>
      </w:pPr>
      <w:r>
        <w:t xml:space="preserve">여기에서 우리는 다음과 같은 점을 확인할 수 있다.</w:t>
      </w:r>
    </w:p>
    <w:p>
      <w:pPr>
        <w:numPr>
          <w:ilvl w:val="0"/>
          <w:numId w:val="1085"/>
        </w:numPr>
      </w:pPr>
      <w:r>
        <w:rPr>
          <w:rStyle w:val="VerbatimChar"/>
        </w:rPr>
        <w:t xml:space="preserve">lm()</w:t>
      </w:r>
      <w:r>
        <w:t xml:space="preserve"> </w:t>
      </w:r>
      <w:r>
        <w:t xml:space="preserve">함수는 선형모형을 추정하며,</w:t>
      </w:r>
      <w:r>
        <w:t xml:space="preserve"> </w:t>
      </w:r>
      <w:r>
        <w:rPr>
          <w:rStyle w:val="VerbatimChar"/>
        </w:rPr>
        <w:t xml:space="preserve">sf</w:t>
      </w:r>
      <w:r>
        <w:t xml:space="preserve"> </w:t>
      </w:r>
      <w:r>
        <w:t xml:space="preserve">객체에도 직접 적용할 수 있다.</w:t>
      </w:r>
    </w:p>
    <w:p>
      <w:pPr>
        <w:numPr>
          <w:ilvl w:val="0"/>
          <w:numId w:val="1085"/>
        </w:numPr>
      </w:pPr>
      <w:r>
        <w:t xml:space="preserve">모형의 결과가</w:t>
      </w:r>
      <w:r>
        <w:t xml:space="preserve"> </w:t>
      </w:r>
      <w:r>
        <w:rPr>
          <w:rStyle w:val="VerbatimChar"/>
        </w:rPr>
        <w:t xml:space="preserve">predict()</w:t>
      </w:r>
      <w:r>
        <w:t xml:space="preserve"> </w:t>
      </w:r>
      <w:r>
        <w:t xml:space="preserve">함수에 전달되며, 이 함수는</w:t>
      </w:r>
      <w:r>
        <w:t xml:space="preserve"> </w:t>
      </w:r>
      <w:r>
        <w:rPr>
          <w:rStyle w:val="VerbatimChar"/>
        </w:rPr>
        <w:t xml:space="preserve">nc</w:t>
      </w:r>
      <w:r>
        <w:t xml:space="preserve">와 동일하게</w:t>
      </w:r>
      <w:r>
        <w:t xml:space="preserve"> </w:t>
      </w:r>
      <w:r>
        <w:rPr>
          <w:rStyle w:val="VerbatimChar"/>
        </w:rPr>
        <w:t xml:space="preserve">sf</w:t>
      </w:r>
      <w:r>
        <w:t xml:space="preserve"> </w:t>
      </w:r>
      <w:r>
        <w:t xml:space="preserve">객체인</w:t>
      </w:r>
      <w:r>
        <w:t xml:space="preserve"> </w:t>
      </w:r>
      <w:r>
        <w:rPr>
          <w:rStyle w:val="VerbatimChar"/>
        </w:rPr>
        <w:t xml:space="preserve">nc1</w:t>
      </w:r>
      <w:r>
        <w:t xml:space="preserve">에 대한 예측값을 생성한다.</w:t>
      </w:r>
    </w:p>
    <w:p>
      <w:pPr>
        <w:numPr>
          <w:ilvl w:val="0"/>
          <w:numId w:val="1085"/>
        </w:numPr>
      </w:pPr>
      <w:r>
        <w:rPr>
          <w:rStyle w:val="VerbatimChar"/>
        </w:rPr>
        <w:t xml:space="preserve">predict()</w:t>
      </w:r>
      <w:r>
        <w:t xml:space="preserve"> </w:t>
      </w:r>
      <w:r>
        <w:t xml:space="preserve">함수는 세 개의 열을 반환하는데,</w:t>
      </w:r>
      <w:r>
        <w:t xml:space="preserve"> </w:t>
      </w:r>
      <w:r>
        <w:rPr>
          <w:rStyle w:val="VerbatimChar"/>
        </w:rPr>
        <w:t xml:space="preserve">fit</w:t>
      </w:r>
      <w:r>
        <w:t xml:space="preserve">은 예측값을,</w:t>
      </w:r>
      <w:r>
        <w:t xml:space="preserve"> </w:t>
      </w:r>
      <w:r>
        <w:rPr>
          <w:rStyle w:val="VerbatimChar"/>
        </w:rPr>
        <w:t xml:space="preserve">lwr</w:t>
      </w:r>
      <w:r>
        <w:t xml:space="preserve">과</w:t>
      </w:r>
      <w:r>
        <w:t xml:space="preserve"> </w:t>
      </w:r>
      <w:r>
        <w:rPr>
          <w:rStyle w:val="VerbatimChar"/>
        </w:rPr>
        <w:t xml:space="preserve">upr</w:t>
      </w:r>
      <w:r>
        <w:t xml:space="preserve">은 각각 95% 예측구간의 하한과 상한을 나타낸다.</w:t>
      </w:r>
    </w:p>
    <w:p>
      <w:pPr>
        <w:numPr>
          <w:ilvl w:val="0"/>
          <w:numId w:val="1085"/>
        </w:numPr>
      </w:pPr>
      <w:r>
        <w:t xml:space="preserve">이 세 열은</w:t>
      </w:r>
      <w:r>
        <w:t xml:space="preserve"> </w:t>
      </w:r>
      <w:r>
        <w:rPr>
          <w:rStyle w:val="VerbatimChar"/>
        </w:rPr>
        <w:t xml:space="preserve">bind_cols()</w:t>
      </w:r>
      <w:r>
        <w:t xml:space="preserve"> </w:t>
      </w:r>
      <w:r>
        <w:t xml:space="preserve">함수를 사용해 최종 객체에 추가된다.</w:t>
      </w:r>
    </w:p>
    <w:p>
      <w:pPr>
        <w:pStyle w:val="FirstParagraph"/>
      </w:pPr>
      <w:r>
        <w:t xml:space="preserve">많은 회귀 및 머신러닝 유형의 문제들이 동일한 구조를 공유하므로,</w:t>
      </w:r>
      <w:r>
        <w:t xml:space="preserve"> </w:t>
      </w:r>
      <w:r>
        <w:rPr>
          <w:bCs/>
          <w:b/>
        </w:rPr>
        <w:t xml:space="preserve">caret</w:t>
      </w:r>
      <w:r>
        <w:t xml:space="preserve">(Kuhn 2022)이나</w:t>
      </w:r>
      <w:r>
        <w:t xml:space="preserve"> </w:t>
      </w:r>
      <w:r>
        <w:rPr>
          <w:bCs/>
          <w:b/>
        </w:rPr>
        <w:t xml:space="preserve">tidymodels</w:t>
      </w:r>
      <w:r>
        <w:t xml:space="preserve">(Kuhn and Wickham 2022)과 같은 패키지는 다양한 모형 대안을 자동으로 평가ㆍ비교할 수 있으며, 여러 모형 평가 지표와 교차검증(cross-validation) 전략을 제공한다. 이러한 교차검증 접근법은 기본적으로 관측값들이 서로 독립이라는 가정에 기반한다. 그러나 공간데이터에서는 이 가정이 타당하지 않은 경우가 많다. 이는 공간적 자기상관(Ploton et al. 2020)이나 표본 데이터의 강한 공간 클러스터링(Meyer and Pebesma 2022), 혹은 두 가지 모두에 기인할 수 있다. 이러한 단순 교차검증을 대체하기 위한 방법을 제공하는 R 패키지로는</w:t>
      </w:r>
      <w:r>
        <w:t xml:space="preserve"> </w:t>
      </w:r>
      <w:r>
        <w:rPr>
          <w:bCs/>
          <w:b/>
        </w:rPr>
        <w:t xml:space="preserve">spatialsample</w:t>
      </w:r>
      <w:r>
        <w:t xml:space="preserve"> </w:t>
      </w:r>
      <w:r>
        <w:t xml:space="preserve">(Silge and Mahoney 2023),</w:t>
      </w:r>
      <w:r>
        <w:t xml:space="preserve"> </w:t>
      </w:r>
      <w:r>
        <w:rPr>
          <w:bCs/>
          <w:b/>
        </w:rPr>
        <w:t xml:space="preserve">CAST</w:t>
      </w:r>
      <w:r>
        <w:t xml:space="preserve">(Meyer, Milà, and Ludwig 2023),</w:t>
      </w:r>
      <w:r>
        <w:t xml:space="preserve"> </w:t>
      </w:r>
      <w:r>
        <w:rPr>
          <w:bCs/>
          <w:b/>
        </w:rPr>
        <w:t xml:space="preserve">mlr3spatial</w:t>
      </w:r>
      <w:r>
        <w:t xml:space="preserve">(Becker and Schratz 2022),</w:t>
      </w:r>
      <w:r>
        <w:t xml:space="preserve"> </w:t>
      </w:r>
      <w:r>
        <w:rPr>
          <w:bCs/>
          <w:b/>
        </w:rPr>
        <w:t xml:space="preserve">mlr3spatiotempcv</w:t>
      </w:r>
      <w:r>
        <w:t xml:space="preserve">(Schratz and Becker 2022) 등이 있다.(역자주: 여기서 말하는 ’단순 교차검증’은 관측값이 서로 독립이라고 전제하고 무작위로 데이터를 나누는 전통적인 교차검증을 의미한다. 그러나 공간데이터에서는 공간적 자기상관이나 표본의 공간 클러스터링으로 인해 이 가정이 자주 위배된다.</w:t>
      </w:r>
      <w:r>
        <w:t xml:space="preserve"> </w:t>
      </w:r>
      <w:r>
        <w:rPr>
          <w:rStyle w:val="VerbatimChar"/>
        </w:rPr>
        <w:t xml:space="preserve">spatialsample</w:t>
      </w:r>
      <w:r>
        <w:t xml:space="preserve">,</w:t>
      </w:r>
      <w:r>
        <w:t xml:space="preserve"> </w:t>
      </w:r>
      <w:r>
        <w:rPr>
          <w:rStyle w:val="VerbatimChar"/>
        </w:rPr>
        <w:t xml:space="preserve">CAST</w:t>
      </w:r>
      <w:r>
        <w:t xml:space="preserve">,</w:t>
      </w:r>
      <w:r>
        <w:t xml:space="preserve"> </w:t>
      </w:r>
      <w:r>
        <w:rPr>
          <w:rStyle w:val="VerbatimChar"/>
        </w:rPr>
        <w:t xml:space="preserve">mlr3spatial</w:t>
      </w:r>
      <w:r>
        <w:t xml:space="preserve"> </w:t>
      </w:r>
      <w:r>
        <w:t xml:space="preserve">등에서 제공하는 방법은 이러한 비독립성을 완화하기 위해 공간적·시공간적 구조를 반영한 교차검증을 수행한다.)</w:t>
      </w:r>
    </w:p>
    <w:p>
      <w:pPr>
        <w:pStyle w:val="BodyText"/>
      </w:pPr>
      <w:r>
        <w:t xml:space="preserve">표본의 강한 공간 클러스터링은 여러 이유로 발생할 수 있다. 하나는 서로 다른 데이터베이스를 결합해 하나의 표본 데이터를 구성하는 경우로, 각 데이터베이스가 서로 다른 샘플링 밀도를 갖기 때문에 주로 글로벌 데이터셋에서 나타난다(Meyer and Pebesma 2022). 또 다른 예로는 토지 피복 클래스를 샘플링하기 위해 폴리곤을 디지타이징한 뒤, 이 폴리곤 내부에서 위성 이미지의 픽셀 해상도로 포인트를 샘플링하는 경우가 있다.(역자주: 전자의 경우, 각 데이터베이스의 관측 밀도가 달라 특정 지역에 표본이 집중되며, 이 표본들은 서로 유사한 값을 보일 가능성이 높다. 후자의 경우, 특정 토지피복 폴리곤은 내부가 대체로 동질적이므로, 그 안에서 추출한 위성영상 픽셀들도 유사한 값을 나타낼 가능성이 높다.)</w:t>
      </w:r>
    </w:p>
    <w:p>
      <w:pPr>
        <w:pStyle w:val="BodyText"/>
      </w:pPr>
      <w:r>
        <w:t xml:space="preserve">모형의 ’잔여 부분’에 존재하는 공간적 상관성은 예측 변수 집합에 공간 좌표나 공간 좌표의 함수를 추가함으로써 줄일 수 있다. 그러나 이러한 방법은 외삽(extrapolation) 상황에서 과도하게 낙관적인 예측을 초래할 위험이 있으며, (교차)검증과 모형 평가에서도 동일한 문제가 발생할 수 있다.(역자주: 여기서 말하는 ’과도하게 낙관적인 예측’이란, 모형이 실제 예측력을 과대평가하는 상황을 의미한다. 예를 들어 경향면 분석(trend surface analysis)처럼 좌표를 예측 변수로 사용하면, 공간적 자기상관 때문에 훈련 데이터와 가까운 검증 지점의 값이 지나치게 잘 맞는 것처럼 보인다. 그러나 이러한 모형은 훈련 범위를 벗어난 지역(외삽)에서는 예측 성능이 크게 저하될 수 있다.) 이에 대해서는 10.5절에서 더 자세히 논의한다.</w:t>
      </w:r>
    </w:p>
    <w:bookmarkEnd w:id="407"/>
    <w:bookmarkStart w:id="408" w:name="서포트와-통계적-모형화"/>
    <w:p>
      <w:pPr>
        <w:pStyle w:val="Heading2"/>
      </w:pPr>
      <w:r>
        <w:t xml:space="preserve">10.2 서포트와 통계적 모형화</w:t>
      </w:r>
    </w:p>
    <w:p>
      <w:pPr>
        <w:pStyle w:val="FirstParagraph"/>
      </w:pPr>
      <w:r>
        <w:t xml:space="preserve">데이터의 서포트(1.6절; 5장) 개념은 공간데이터의 통계 분석에서 중요한 역할을 한다. 에어리어 데이터에 적용되는 기법(14~17장)은 에어리어 서포트를 가진 데이터, 즉 여러 에어리어가 모여 전체 지역을 포괄하는 데이터를 대상으로 한다.</w:t>
      </w:r>
    </w:p>
    <w:p>
      <w:pPr>
        <w:pStyle w:val="BodyText"/>
      </w:pPr>
      <w:r>
        <w:t xml:space="preserve">공간 외연 변수를 코로플레스 맵으로 나타내는 것은(예: 그림 1.1) 상당히 위험할 수 있다. 이는 정보가 폴리곤 크기와 연관되면서, 컬러로 표현된 속성값이 해당 폴리곤 전역에서 동일하게 나타나는 것처럼 보이기 때문이다. 이를 피하는 한 가지 방법은 공간 외연 변수를 공간 내포 변수로 변환하는 것이다. 예를 들어,</w:t>
      </w:r>
      <w:r>
        <w:t xml:space="preserve"> </w:t>
      </w:r>
      <w:r>
        <w:rPr>
          <w:iCs/>
          <w:i/>
        </w:rPr>
        <w:t xml:space="preserve">인구 수</w:t>
      </w:r>
      <w:r>
        <w:t xml:space="preserve">와 같은 변수의 경우 폴리곤 면적으로 나누어</w:t>
      </w:r>
      <w:r>
        <w:t xml:space="preserve"> </w:t>
      </w:r>
      <w:r>
        <w:rPr>
          <w:iCs/>
          <w:i/>
        </w:rPr>
        <w:t xml:space="preserve">인구 밀도</w:t>
      </w:r>
      <w:r>
        <w:t xml:space="preserve">를 계산한 뒤 이를 지도에 나타낼 수 있다. 보건 데이터에서 그럼 1.1과 같이 연도별 발병자 수를 나타내는 경우에는, 폴리곤 면적으로 나누어 공간적 밀도를 구하기보다는 해당 폴리곤의 인구 수로 나누어 확률이나</w:t>
      </w:r>
      <w:r>
        <w:t xml:space="preserve"> </w:t>
      </w:r>
      <w:r>
        <w:rPr>
          <w:iCs/>
          <w:i/>
        </w:rPr>
        <w:t xml:space="preserve">발병률</w:t>
      </w:r>
      <w:r>
        <w:t xml:space="preserve">로 변환하는 것이 일반적이다. 이 경우에도 변수는 폴리곤 면적과 연관되지만, 그 스포트는 인구 총수와 관련된다. 이러한 총수는 후속 모형화, 예를 들어 16장에서 다루는 CAR 유형 모형에서 (포아송) 변동성을 추정하는 데 중요한 역할을 한다.</w:t>
      </w:r>
    </w:p>
    <w:p>
      <w:pPr>
        <w:pStyle w:val="BodyText"/>
      </w:pPr>
      <w:r>
        <w:t xml:space="preserve">11장은 원칙적으로 포인트 서포트 관측 개체를 다루지만, 그렇다고 해서 관측 개체가 면적이 전혀 없는 0차원이라는 뜻은 아니다. 예를 들어, 나무 줄기</w:t>
      </w:r>
      <w:r>
        <w:t xml:space="preserve"> </w:t>
      </w:r>
      <w:r>
        <w:t xml:space="preserve">‘</w:t>
      </w:r>
      <w:r>
        <w:t xml:space="preserve">포인트’의 경우 나무 지름보다 작은 거리에서는 다른 포인트가 존재할 수 없다. 또한 포인트 패턴 분석에서 포인트는</w:t>
      </w:r>
      <w:r>
        <w:t xml:space="preserve"> </w:t>
      </w:r>
      <w:r>
        <w:rPr>
          <w:iCs/>
          <w:i/>
        </w:rPr>
        <w:t xml:space="preserve">관측 창</w:t>
      </w:r>
      <w:r>
        <w:t xml:space="preserve">(observational window) 개념에 따라 정의되며, 이 관측 창은 완전한 포인터 데이터셋을 구성해야 한다(즉, 관측 창 외부에는 포인트가 없다)(역자주: 포인트 패턴 분석에서 ‘관측 창’은 분석 대상이 되는 공간 범위를 뜻하며, 이 범위 안의 포인트가 누락 없이 완전히 기록되어 있다고 가정한다. 일반적인 ‘연구 범위</w:t>
      </w:r>
      <w:r>
        <w:t xml:space="preserve">’</w:t>
      </w:r>
      <w:r>
        <w:t xml:space="preserve"> </w:t>
      </w:r>
      <w:r>
        <w:t xml:space="preserve">개념과 유사하지만, 자료의 완전성을 전제로 한다는 점에서 더 엄격하다.) 관측 창 개념은 많은 분석 도구의 전제에 영향을 미친다. 만약 포인트가 라인 네트워크 상에서 관측된다면, 관측 창은 관측된 라인의 집합으로 구성되며, 포인트 간 거리는 해당 네트워크를 따라 측정된다.</w:t>
      </w:r>
    </w:p>
    <w:p>
      <w:pPr>
        <w:pStyle w:val="BodyText"/>
      </w:pPr>
      <w:r>
        <w:t xml:space="preserve">지구통계학적 데이터(12장 및 13장)는 일반적으로 포인트 서포트 관측값에 기반하여, 연구 대상 지역 내 비관측 지점의 값을 예측하거나(공간적 인터폴레이션), 세부 지역의 평균값을 예측한다(블록 크리깅; 12.5절). 관측값이 포인트 값이 아니라 구역 전체의 집계값일 수도 있다(Skøien et al. 2014). 원격탐사 데이터에서 픽셀 값은 보통 픽셀 전체에 대한 집계값이다. 이 경우 구름으로 인한 이미지의 결함을 인접한 공간 및 시간의 픽셀 정보로 보완하는 것이 중요한 과제다(Militino et al. 2019).</w:t>
      </w:r>
    </w:p>
    <w:p>
      <w:pPr>
        <w:pStyle w:val="BodyText"/>
      </w:pPr>
      <w:r>
        <w:t xml:space="preserve">서로 다른 공간 서포트를 가진 데이터를 결합할 때, 모든 데이터를 해상도가 가장 높은 데이터에</w:t>
      </w:r>
      <w:r>
        <w:t xml:space="preserve"> </w:t>
      </w:r>
      <w:r>
        <w:t xml:space="preserve">‘</w:t>
      </w:r>
      <w:r>
        <w:t xml:space="preserve">맞추는</w:t>
      </w:r>
      <w:r>
        <w:t xml:space="preserve">’</w:t>
      </w:r>
      <w:r>
        <w:t xml:space="preserve"> </w:t>
      </w:r>
      <w:r>
        <w:t xml:space="preserve">경우가 종종 있다. 예를 들어, 행정구역 폴리곤과 래스터 레이어를 결합하는 경우, 래스터 레이어의 개별 픽셀 위치에서 폴리곤 속성값을 단순 추출하고, 이렇게 생성된 ’관측값’을 기반으로 분석을 진행하는 방식이다. 그러나 이러한 방식으로 생성된 ’데이터’를 분석하면 비합리적인 결과를 초래할 위험이 크다. 불확실성에 대응하기 위해서는 시뮬레이션을 활용한 적절한 다운샘플링 전략이 더 나은 대안이 될 수 있다. 특히 초보 사용자가 소프트웨어를 경각심 없이 사용할 경우가 우려되는데, 일부 소프트웨어는 구역 관련 속성값의 서포트 개념을 제대로 다루지 않거나, 안이한 다운샘플링에 대한 경고 조차 제공하지 않기 때문이다.</w:t>
      </w:r>
    </w:p>
    <w:bookmarkEnd w:id="408"/>
    <w:bookmarkStart w:id="409" w:name="예측-모형에서의-시간"/>
    <w:p>
      <w:pPr>
        <w:pStyle w:val="Heading2"/>
      </w:pPr>
      <w:r>
        <w:t xml:space="preserve">10.3 예측 모형에서의 시간</w:t>
      </w:r>
    </w:p>
    <w:p>
      <w:pPr>
        <w:pStyle w:val="FirstParagraph"/>
      </w:pPr>
      <w:r>
        <w:t xml:space="preserve">Schabenberger와 Gotway(2005)는 이미 오래전에, 많은 시공간 데이터의 통계 분석이 시간 차원을 먼저 축소한 뒤 해당 문제를 공간적으로 다루는 방식(시간 먼저, 공간 나중)이나, 공간 차원을 먼저 축소한 뒤 문제를 시간적으로 다루는 방식(공간 먼저, 시간 나중)으로 진행된다고 지적한 바 있다. 첫 번째 접근 방식의 예는 12장에서 볼 수 있다. 여기서는 1년 동안의 시간 단위 측정값 데이터셋(13장에서 자세히 설명됨)을 먼저 측정소의 평균 값으로 축소한 후(시간 먼저), 이 평균 값을 공간적으로 인터폴레이션하는(공간 나중) 과정을 보여준다.</w:t>
      </w:r>
    </w:p>
    <w:p>
      <w:pPr>
        <w:pStyle w:val="BodyText"/>
      </w:pPr>
      <w:r>
        <w:t xml:space="preserve">원격탐사 분야에서의 예시는 다음과 같다.</w:t>
      </w:r>
    </w:p>
    <w:p>
      <w:pPr>
        <w:numPr>
          <w:ilvl w:val="0"/>
          <w:numId w:val="1086"/>
        </w:numPr>
      </w:pPr>
      <w:r>
        <w:t xml:space="preserve">Simoes et al. (2021)은 지도학습 기법과 시계열 딥러닝을 사용하여 픽셀 시계열을 토지이용 시퀀스로 분할한 후(시간 먼저), 결과로 생성된 맵 시퀀스를 평활화하여 개별 필셀이 나타내는 불가능한 전환을 제거한다(공간 나중).</w:t>
      </w:r>
    </w:p>
    <w:p>
      <w:pPr>
        <w:numPr>
          <w:ilvl w:val="0"/>
          <w:numId w:val="1086"/>
        </w:numPr>
      </w:pPr>
      <w:r>
        <w:t xml:space="preserve">Verbesselt et al. (2010)은 픽셀 시계열에서 급변점을 탐지하기 위해 비지도 구조적 변화 알고리즘을 적용하고(시간 먼저), 이후 이러한 급변점을 산림 파괴의 맥락에서 해석한다.</w:t>
      </w:r>
    </w:p>
    <w:p>
      <w:pPr>
        <w:pStyle w:val="FirstParagraph"/>
      </w:pPr>
      <w:r>
        <w:t xml:space="preserve">원격탐사 분야에서 공간 먼저, 시간 나중 접근 방식의 예로는, 단일 레이어(scene) 또는 단일 시즌에 속하는 레이어를 먼저 분류한 뒤, 분류된 레이어의 시간 순서를 비교하여 토지이용 또는 토지피복의 장기 변화를 평가하는 경우가 있다. Brown et al. (2022)가 그 예이다. 공간과 시간을</w:t>
      </w:r>
      <w:r>
        <w:t xml:space="preserve"> </w:t>
      </w:r>
      <w:r>
        <w:rPr>
          <w:iCs/>
          <w:i/>
        </w:rPr>
        <w:t xml:space="preserve">함께</w:t>
      </w:r>
      <w:r>
        <w:t xml:space="preserve"> </w:t>
      </w:r>
      <w:r>
        <w:t xml:space="preserve">고려하는 예로는 13장에서 다루는 시공간 인터폴레이션(spatiotemporal interpolation)과 Lu et al. (2016)이 원격탐사 맥락에서 제시한 연구가 있다.</w:t>
      </w:r>
    </w:p>
    <w:bookmarkEnd w:id="409"/>
    <w:bookmarkStart w:id="410" w:name="디자인-기반-추정과-모형-기반-추정"/>
    <w:p>
      <w:pPr>
        <w:pStyle w:val="Heading2"/>
      </w:pPr>
      <w:r>
        <w:t xml:space="preserve">10.4 디자인 기반 추정과 모형 기반 추정</w:t>
      </w:r>
    </w:p>
    <w:p>
      <w:pPr>
        <w:pStyle w:val="FirstParagraph"/>
      </w:pPr>
      <w:r>
        <w:t xml:space="preserve">통계적 추론은 표본 데이터를 바탕으로 모집단의 파라미터(모수)를 추정하는 것을 의미한다. 위치</w:t>
      </w:r>
      <w:r>
        <w:t xml:space="preserve"> </w:t>
      </w:r>
      <m:oMath>
        <m:r>
          <m:t>s</m:t>
        </m:r>
      </m:oMath>
      <w:r>
        <w:t xml:space="preserve">에서 측정된 속성값을</w:t>
      </w:r>
      <w:r>
        <w:t xml:space="preserve"> </w:t>
      </w:r>
      <m:oMath>
        <m:r>
          <m:t>z</m:t>
        </m:r>
      </m:oMath>
      <w:r>
        <w:t xml:space="preserve">라고 하면, 변수는</w:t>
      </w:r>
      <w:r>
        <w:t xml:space="preserve"> </w:t>
      </w:r>
      <m:oMath>
        <m:r>
          <m:t>z</m:t>
        </m:r>
        <m:d>
          <m:dPr>
            <m:begChr m:val="("/>
            <m:endChr m:val=")"/>
            <m:sepChr m:val=""/>
            <m:grow/>
          </m:dPr>
          <m:e>
            <m:r>
              <m:t>s</m:t>
            </m:r>
          </m:e>
        </m:d>
      </m:oMath>
      <w:r>
        <w:t xml:space="preserve">로 나타낼 수 있다. 이제 표본 데이터</w:t>
      </w:r>
      <w:r>
        <w:t xml:space="preserve"> </w:t>
      </w:r>
      <m:oMath>
        <m:r>
          <m:t>z</m:t>
        </m:r>
        <m:d>
          <m:dPr>
            <m:begChr m:val="("/>
            <m:endChr m:val=")"/>
            <m:sepChr m:val=""/>
            <m:grow/>
          </m:dPr>
          <m:e>
            <m:sSub>
              <m:e>
                <m:r>
                  <m:t>s</m:t>
                </m:r>
              </m:e>
              <m:sub>
                <m:r>
                  <m:t>1</m:t>
                </m:r>
              </m:sub>
            </m:sSub>
          </m:e>
        </m:d>
        <m:r>
          <m:rPr>
            <m:sty m:val="p"/>
          </m:rPr>
          <m:t>,</m:t>
        </m:r>
        <m:r>
          <m:rPr>
            <m:sty m:val="p"/>
          </m:rPr>
          <m:t>.</m:t>
        </m:r>
        <m:r>
          <m:rPr>
            <m:sty m:val="p"/>
          </m:rPr>
          <m:t>.</m:t>
        </m:r>
        <m:r>
          <m:rPr>
            <m:sty m:val="p"/>
          </m:rPr>
          <m:t>.</m:t>
        </m:r>
        <m:r>
          <m:rPr>
            <m:sty m:val="p"/>
          </m:rPr>
          <m:t>,</m:t>
        </m:r>
        <m:r>
          <m:t>z</m:t>
        </m:r>
        <m:d>
          <m:dPr>
            <m:begChr m:val="("/>
            <m:endChr m:val=")"/>
            <m:sepChr m:val=""/>
            <m:grow/>
          </m:dPr>
          <m:e>
            <m:sSub>
              <m:e>
                <m:r>
                  <m:t>s</m:t>
                </m:r>
              </m:e>
              <m:sub>
                <m:r>
                  <m:t>n</m:t>
                </m:r>
              </m:sub>
            </m:sSub>
          </m:e>
        </m:d>
      </m:oMath>
      <w:r>
        <w:t xml:space="preserve">르를 이용해 도메인</w:t>
      </w:r>
      <w:r>
        <w:t xml:space="preserve"> </w:t>
      </w:r>
      <m:oMath>
        <m:r>
          <m:t>D</m:t>
        </m:r>
      </m:oMath>
      <w:r>
        <w:t xml:space="preserve">의 면적</w:t>
      </w:r>
      <w:r>
        <w:t xml:space="preserve"> </w:t>
      </w:r>
      <m:oMath>
        <m:d>
          <m:dPr>
            <m:begChr m:val="|"/>
            <m:endChr m:val="|"/>
            <m:sepChr m:val=""/>
            <m:grow/>
          </m:dPr>
          <m:e>
            <m:r>
              <m:t>D</m:t>
            </m:r>
          </m:e>
        </m:d>
      </m:oMath>
      <w:r>
        <w:t xml:space="preserve">에 대한</w:t>
      </w:r>
      <w:r>
        <w:t xml:space="preserve"> </w:t>
      </w:r>
      <m:oMath>
        <m:r>
          <m:t>z</m:t>
        </m:r>
        <m:d>
          <m:dPr>
            <m:begChr m:val="("/>
            <m:endChr m:val=")"/>
            <m:sepChr m:val=""/>
            <m:grow/>
          </m:dPr>
          <m:e>
            <m:r>
              <m:t>s</m:t>
            </m:r>
          </m:e>
        </m:d>
      </m:oMath>
      <w:r>
        <w:t xml:space="preserve">의 평균값을 추정한다고 하자.</w:t>
      </w:r>
    </w:p>
    <w:p>
      <w:pPr>
        <w:pStyle w:val="BodyText"/>
      </w:pPr>
      <m:oMathPara>
        <m:oMathParaPr>
          <m:jc m:val="center"/>
        </m:oMathParaPr>
        <m:oMath>
          <m:r>
            <m:t>z</m:t>
          </m:r>
          <m:d>
            <m:dPr>
              <m:begChr m:val="("/>
              <m:endChr m:val=")"/>
              <m:sepChr m:val=""/>
              <m:grow/>
            </m:dPr>
            <m:e>
              <m:r>
                <m:t>s</m:t>
              </m:r>
            </m:e>
          </m:d>
          <m:r>
            <m:rPr>
              <m:sty m:val="p"/>
            </m:rPr>
            <m:t>=</m:t>
          </m:r>
          <m:f>
            <m:fPr>
              <m:type m:val="bar"/>
            </m:fPr>
            <m:num>
              <m:r>
                <m:t>1</m:t>
              </m:r>
            </m:num>
            <m:den>
              <m:d>
                <m:dPr>
                  <m:begChr m:val="|"/>
                  <m:endChr m:val="|"/>
                  <m:sepChr m:val=""/>
                  <m:grow/>
                </m:dPr>
                <m:e>
                  <m:r>
                    <m:t>D</m:t>
                  </m:r>
                </m:e>
              </m:d>
            </m:den>
          </m:f>
          <m:nary>
            <m:naryPr>
              <m:chr m:val="∫"/>
              <m:limLoc m:val="subSup"/>
              <m:subHide m:val="off"/>
              <m:supHide m:val="on"/>
            </m:naryPr>
            <m:sub>
              <m:r>
                <m:t>u</m:t>
              </m:r>
              <m:r>
                <m:rPr>
                  <m:sty m:val="p"/>
                </m:rPr>
                <m:t>∈</m:t>
              </m:r>
              <m:r>
                <m:t>D</m:t>
              </m:r>
            </m:sub>
            <m:sup>
              <m:r>
                <m:t>​</m:t>
              </m:r>
            </m:sup>
            <m:e>
              <m:r>
                <m:t>z</m:t>
              </m:r>
            </m:e>
          </m:nary>
          <m:d>
            <m:dPr>
              <m:begChr m:val="("/>
              <m:endChr m:val=")"/>
              <m:sepChr m:val=""/>
              <m:grow/>
            </m:dPr>
            <m:e>
              <m:r>
                <m:t>u</m:t>
              </m:r>
            </m:e>
          </m:d>
          <m:r>
            <m:t>d</m:t>
          </m:r>
          <m:r>
            <m:t>u</m:t>
          </m:r>
        </m:oMath>
      </m:oMathPara>
    </w:p>
    <w:p>
      <w:pPr>
        <w:pStyle w:val="FirstParagraph"/>
      </w:pPr>
      <w:r>
        <w:t xml:space="preserve">이 때 가능한 접근법은 크게 모형과 디자인 기반 두 가지다. 모형 기반 접근법에서는</w:t>
      </w:r>
      <w:r>
        <w:t xml:space="preserve"> </w:t>
      </w:r>
      <m:oMath>
        <m:r>
          <m:t>z</m:t>
        </m:r>
        <m:d>
          <m:dPr>
            <m:begChr m:val="("/>
            <m:endChr m:val=")"/>
            <m:sepChr m:val=""/>
            <m:grow/>
          </m:dPr>
          <m:e>
            <m:r>
              <m:t>s</m:t>
            </m:r>
          </m:e>
        </m:d>
      </m:oMath>
      <w:r>
        <w:t xml:space="preserve">를 초모집단</w:t>
      </w:r>
      <w:r>
        <w:t xml:space="preserve"> </w:t>
      </w:r>
      <m:oMath>
        <m:r>
          <m:t>Z</m:t>
        </m:r>
        <m:d>
          <m:dPr>
            <m:begChr m:val="("/>
            <m:endChr m:val=")"/>
            <m:sepChr m:val=""/>
            <m:grow/>
          </m:dPr>
          <m:e>
            <m:r>
              <m:t>s</m:t>
            </m:r>
          </m:e>
        </m:d>
      </m:oMath>
      <w:r>
        <w:t xml:space="preserve">의 실현으로 간주하며(확률 변수를 나타내기 위해 대문자를 사용), 예를 들어 다음과 같은 공간 변동성 모형을 가정할 수 있다.</w:t>
      </w:r>
    </w:p>
    <w:p>
      <w:pPr>
        <w:pStyle w:val="BodyText"/>
      </w:pPr>
      <m:oMathPara>
        <m:oMathParaPr>
          <m:jc m:val="center"/>
        </m:oMathParaPr>
        <m:oMath>
          <m:r>
            <m:t>Z</m:t>
          </m:r>
          <m:d>
            <m:dPr>
              <m:begChr m:val="("/>
              <m:endChr m:val=")"/>
              <m:sepChr m:val=""/>
              <m:grow/>
            </m:dPr>
            <m:e>
              <m:r>
                <m:t>s</m:t>
              </m:r>
            </m:e>
          </m:d>
          <m:r>
            <m:rPr>
              <m:sty m:val="p"/>
            </m:rPr>
            <m:t>=</m:t>
          </m:r>
          <m:r>
            <m:t>m</m:t>
          </m:r>
          <m:r>
            <m:rPr>
              <m:sty m:val="p"/>
            </m:rPr>
            <m:t>+</m:t>
          </m:r>
          <m:r>
            <m:t>e</m:t>
          </m:r>
          <m:d>
            <m:dPr>
              <m:begChr m:val="("/>
              <m:endChr m:val=")"/>
              <m:sepChr m:val=""/>
              <m:grow/>
            </m:dPr>
            <m:e>
              <m:r>
                <m:t>s</m:t>
              </m:r>
            </m:e>
          </m:d>
          <m:r>
            <m:rPr>
              <m:sty m:val="p"/>
            </m:rPr>
            <m:t>,</m:t>
          </m:r>
          <m:r>
            <m:t> </m:t>
          </m:r>
          <m:r>
            <m:rPr>
              <m:nor/>
              <m:sty m:val="p"/>
            </m:rPr>
            <m:t>E</m:t>
          </m:r>
          <m:d>
            <m:dPr>
              <m:begChr m:val="("/>
              <m:endChr m:val=")"/>
              <m:sepChr m:val=""/>
              <m:grow/>
            </m:dPr>
            <m:e>
              <m:r>
                <m:t>e</m:t>
              </m:r>
              <m:d>
                <m:dPr>
                  <m:begChr m:val="("/>
                  <m:endChr m:val=")"/>
                  <m:sepChr m:val=""/>
                  <m:grow/>
                </m:dPr>
                <m:e>
                  <m:r>
                    <m:t>s</m:t>
                  </m:r>
                </m:e>
              </m:d>
            </m:e>
          </m:d>
          <m:r>
            <m:rPr>
              <m:sty m:val="p"/>
            </m:rPr>
            <m:t>=</m:t>
          </m:r>
          <m:r>
            <m:t>0</m:t>
          </m:r>
          <m:r>
            <m:rPr>
              <m:sty m:val="p"/>
            </m:rPr>
            <m:t>,</m:t>
          </m:r>
          <m:r>
            <m:t> </m:t>
          </m:r>
          <m:r>
            <m:rPr>
              <m:nor/>
              <m:sty m:val="p"/>
            </m:rPr>
            <m:t>Cov</m:t>
          </m:r>
          <m:d>
            <m:dPr>
              <m:begChr m:val="("/>
              <m:endChr m:val=")"/>
              <m:sepChr m:val=""/>
              <m:grow/>
            </m:dPr>
            <m:e>
              <m:r>
                <m:t>e</m:t>
              </m:r>
              <m:d>
                <m:dPr>
                  <m:begChr m:val="("/>
                  <m:endChr m:val=")"/>
                  <m:sepChr m:val=""/>
                  <m:grow/>
                </m:dPr>
                <m:e>
                  <m:r>
                    <m:t>s</m:t>
                  </m:r>
                </m:e>
              </m:d>
            </m:e>
          </m:d>
          <m:r>
            <m:rPr>
              <m:sty m:val="p"/>
            </m:rPr>
            <m:t>=</m:t>
          </m:r>
          <m:r>
            <m:t>Σ</m:t>
          </m:r>
          <m:d>
            <m:dPr>
              <m:begChr m:val="("/>
              <m:endChr m:val=")"/>
              <m:sepChr m:val=""/>
              <m:grow/>
            </m:dPr>
            <m:e>
              <m:r>
                <m:t>θ</m:t>
              </m:r>
            </m:e>
          </m:d>
        </m:oMath>
      </m:oMathPara>
    </w:p>
    <w:p>
      <w:pPr>
        <w:pStyle w:val="FirstParagraph"/>
      </w:pPr>
      <w:r>
        <w:t xml:space="preserve">여기서</w:t>
      </w:r>
      <w:r>
        <w:t xml:space="preserve"> </w:t>
      </w:r>
      <m:oMath>
        <m:r>
          <m:t>m</m:t>
        </m:r>
      </m:oMath>
      <w:r>
        <w:t xml:space="preserve">은 상수(constant) 평균이고</w:t>
      </w:r>
      <w:r>
        <w:t xml:space="preserve"> </w:t>
      </w:r>
      <m:oMath>
        <m:r>
          <m:t>e</m:t>
        </m:r>
        <m:d>
          <m:dPr>
            <m:begChr m:val="("/>
            <m:endChr m:val=")"/>
            <m:sepChr m:val=""/>
            <m:grow/>
          </m:dPr>
          <m:e>
            <m:r>
              <m:t>s</m:t>
            </m:r>
          </m:e>
        </m:d>
      </m:oMath>
      <w:r>
        <w:t xml:space="preserve">는 평균이 0이며 공분산 행렬이</w:t>
      </w:r>
      <w:r>
        <w:t xml:space="preserve"> </w:t>
      </w:r>
      <m:oMath>
        <m:r>
          <m:t>Σ</m:t>
        </m:r>
        <m:d>
          <m:dPr>
            <m:begChr m:val="("/>
            <m:endChr m:val=")"/>
            <m:sepChr m:val=""/>
            <m:grow/>
          </m:dPr>
          <m:e>
            <m:r>
              <m:t>θ</m:t>
            </m:r>
          </m:e>
        </m:d>
      </m:oMath>
      <w:r>
        <w:t xml:space="preserve">인 잔차를 의미한다. 이 경우, 공분산 함수</w:t>
      </w:r>
      <w:r>
        <w:t xml:space="preserve"> </w:t>
      </w:r>
      <m:oMath>
        <m:r>
          <m:t>Σ</m:t>
        </m:r>
        <m:d>
          <m:dPr>
            <m:begChr m:val="("/>
            <m:endChr m:val=")"/>
            <m:sepChr m:val=""/>
            <m:grow/>
          </m:dPr>
          <m:e>
            <m:r>
              <m:t>θ</m:t>
            </m:r>
          </m:e>
        </m:d>
      </m:oMath>
      <w:r>
        <w:t xml:space="preserve">를 선택하고,</w:t>
      </w:r>
      <w:r>
        <w:t xml:space="preserve"> </w:t>
      </w:r>
      <m:oMath>
        <m:r>
          <m:t>z</m:t>
        </m:r>
        <m:d>
          <m:dPr>
            <m:begChr m:val="("/>
            <m:endChr m:val=")"/>
            <m:sepChr m:val=""/>
            <m:grow/>
          </m:dPr>
          <m:e>
            <m:r>
              <m:t>s</m:t>
            </m:r>
          </m:e>
        </m:d>
      </m:oMath>
      <w:r>
        <w:t xml:space="preserve">로부터 매개변수</w:t>
      </w:r>
      <w:r>
        <w:t xml:space="preserve"> </w:t>
      </w:r>
      <m:oMath>
        <m:r>
          <m:t>θ</m:t>
        </m:r>
      </m:oMath>
      <w:r>
        <w:t xml:space="preserve">를 추정한 다음, 블록 크리깅 예측값</w:t>
      </w:r>
      <w:r>
        <w:t xml:space="preserve"> </w:t>
      </w:r>
      <m:oMath>
        <m:acc>
          <m:accPr>
            <m:chr m:val="̂"/>
          </m:accPr>
          <m:e>
            <m:r>
              <m:t>Z</m:t>
            </m:r>
          </m:e>
        </m:acc>
        <m:d>
          <m:dPr>
            <m:begChr m:val="("/>
            <m:endChr m:val=")"/>
            <m:sepChr m:val=""/>
            <m:grow/>
          </m:dPr>
          <m:e>
            <m:r>
              <m:t>D</m:t>
            </m:r>
          </m:e>
        </m:d>
      </m:oMath>
      <w:r>
        <w:t xml:space="preserve">를 계산한다(12.5절). 이 접근법은</w:t>
      </w:r>
      <w:r>
        <w:t xml:space="preserve"> </w:t>
      </w:r>
      <m:oMath>
        <m:r>
          <m:t>z</m:t>
        </m:r>
        <m:d>
          <m:dPr>
            <m:begChr m:val="("/>
            <m:endChr m:val=")"/>
            <m:sepChr m:val=""/>
            <m:grow/>
          </m:dPr>
          <m:e>
            <m:r>
              <m:t>s</m:t>
            </m:r>
          </m:e>
        </m:d>
      </m:oMath>
      <w:r>
        <w:t xml:space="preserve">가 공간적으로 어떻게 샘플링되었는지에 대한 가정을 필요로 하지 않지만, 공분산 함수를 적절히 선택하고 그 파라미터를 추정할 수 있어야 한다. 따라서 추론의 신뢰성은 가정된 모형이 타당한지 여부에 달려있다.</w:t>
      </w:r>
    </w:p>
    <w:p>
      <w:pPr>
        <w:pStyle w:val="BodyText"/>
      </w:pPr>
      <w:r>
        <w:t xml:space="preserve">디자인 기반 접근법(De Gruijter and Ter Braak 1990; Brus 2021a; Breidt, Opsomer 등 2017)은 초모집단 모형이 아니라 위치의 무작위성을 가정한다. 따라서 이 접근법은 무작위 표본추출을 사용할 때만 정당화된다. 표본 데이터는 반드시 확률 표본추출을 통해 획득되어야 하며,</w:t>
      </w:r>
      <w:r>
        <w:t xml:space="preserve"> </w:t>
      </w:r>
      <m:oMath>
        <m:r>
          <m:t>z</m:t>
        </m:r>
        <m:d>
          <m:dPr>
            <m:begChr m:val="("/>
            <m:endChr m:val=")"/>
            <m:sepChr m:val=""/>
            <m:grow/>
          </m:dPr>
          <m:e>
            <m:r>
              <m:t>s</m:t>
            </m:r>
          </m:e>
        </m:d>
      </m:oMath>
      <w:r>
        <w:t xml:space="preserve">의 모든 요소가 표본에 포함될 (양수) 확률이 수학적으로 규정된 특정 형태의 공간적 무작위 표본추출이 사용되어야 한다. 이 접근법에서 무작위 과정은 표본추출 과정이다. 즉</w:t>
      </w:r>
      <w:r>
        <w:t xml:space="preserve"> </w:t>
      </w:r>
      <m:oMath>
        <m:r>
          <m:t>z</m:t>
        </m:r>
        <m:d>
          <m:dPr>
            <m:begChr m:val="("/>
            <m:endChr m:val=")"/>
            <m:sepChr m:val=""/>
            <m:grow/>
          </m:dPr>
          <m:e>
            <m:sSub>
              <m:e>
                <m:r>
                  <m:t>s</m:t>
                </m:r>
              </m:e>
              <m:sub>
                <m:r>
                  <m:t>1</m:t>
                </m:r>
              </m:sub>
            </m:sSub>
          </m:e>
        </m:d>
      </m:oMath>
      <w:r>
        <w:t xml:space="preserve">은</w:t>
      </w:r>
      <w:r>
        <w:t xml:space="preserve"> </w:t>
      </w:r>
      <w:r>
        <w:rPr>
          <w:iCs/>
          <w:i/>
        </w:rPr>
        <w:t xml:space="preserve">무작위 펴본추출을 반복하여 얻은</w:t>
      </w:r>
      <w:r>
        <w:t xml:space="preserve"> </w:t>
      </w:r>
      <w:r>
        <w:t xml:space="preserve">첫 번째 관측값이며, 이는 무작위 과정</w:t>
      </w:r>
      <w:r>
        <w:t xml:space="preserve"> </w:t>
      </w:r>
      <m:oMath>
        <m:r>
          <m:t>z</m:t>
        </m:r>
        <m:d>
          <m:dPr>
            <m:begChr m:val="("/>
            <m:endChr m:val=")"/>
            <m:sepChr m:val=""/>
            <m:grow/>
          </m:dPr>
          <m:e>
            <m:sSub>
              <m:e>
                <m:r>
                  <m:t>S</m:t>
                </m:r>
              </m:e>
              <m:sub>
                <m:r>
                  <m:t>1</m:t>
                </m:r>
              </m:sub>
            </m:sSub>
          </m:e>
        </m:d>
      </m:oMath>
      <w:r>
        <w:t xml:space="preserve">의 한 실현이다. 디자인 기반 추정량은 이러한 포함 확률만 있으면 평균값을 표준오차와 함께 추정할 수 있다.(역자주: 포함 확률(inclusion probability)이란 모집단의 각 단위(예: 지역, 가구, 포인트)가 표본에 포함될 확률을 말한다. 디자인 기반 표본추출에서는 이 확률이 사전에 정의되고 계산 가능해야 하며, 이를 활용해 평균이나 총합을 편향 없이 추정할 수 있다.) 예를 들어 단순 무작위 표본이 주어진 경우, 가중치가 없는 표본 평균이 그대로 모집단 평균을 추정하는 데 사용되며, 모형 파라미터를 적합시킬 필요가 없다.</w:t>
      </w:r>
    </w:p>
    <w:p>
      <w:pPr>
        <w:pStyle w:val="BodyText"/>
      </w:pPr>
      <w:r>
        <w:t xml:space="preserve">이제 질문은,</w:t>
      </w:r>
      <w:r>
        <w:t xml:space="preserve"> </w:t>
      </w:r>
      <m:oMath>
        <m:sSub>
          <m:e>
            <m:r>
              <m:t>s</m:t>
            </m:r>
          </m:e>
          <m:sub>
            <m:r>
              <m:t>1</m:t>
            </m:r>
          </m:sub>
        </m:sSub>
      </m:oMath>
      <w:r>
        <w:t xml:space="preserve">과</w:t>
      </w:r>
      <w:r>
        <w:t xml:space="preserve"> </w:t>
      </w:r>
      <m:oMath>
        <m:sSub>
          <m:e>
            <m:r>
              <m:t>s</m:t>
            </m:r>
          </m:e>
          <m:sub>
            <m:r>
              <m:t>2</m:t>
            </m:r>
          </m:sub>
        </m:sSub>
      </m:oMath>
      <w:r>
        <w:t xml:space="preserve">가 서로 가까이 있을 때</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상관될 것으로 기대할 수 있는가 하는 점이다.</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단지 두 개의 숫자에 불과하다면, 이 질문은 성립하지 않는다. 상관성을 논하려면 확률 변수와 같은 일종의 프레임워크가 필요하며, 이를 위해서는 이러한 상황을 재현할 수 있는 두 세트의 숫자를 만들어 내야 한다. 여기서 흔히 발생하는 오해는, Brus(2021a)가 설명한 바와 같이, 두 세트의 숫자가 항상 공간적으로 상관되어 있다고 생각하는 것이다. 그러나 이는</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강한 상관성을 가진다고 가정하는 모형을 전제로 할 때만 성립한다(</w:t>
      </w:r>
      <w:r>
        <w:t xml:space="preserve">‘</w:t>
      </w:r>
      <w:r>
        <w:t xml:space="preserve">모형 의존</w:t>
      </w:r>
      <w:r>
        <w:t xml:space="preserve">’</w:t>
      </w:r>
      <w:r>
        <w:t xml:space="preserve">). 특정 무작위 표본(실현)에서</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가까울</w:t>
      </w:r>
      <w:r>
        <w:t xml:space="preserve"> </w:t>
      </w:r>
      <w:r>
        <w:rPr>
          <w:iCs/>
          <w:i/>
        </w:rPr>
        <w:t xml:space="preserve">수</w:t>
      </w:r>
      <w:r>
        <w:t xml:space="preserve"> </w:t>
      </w:r>
      <w:r>
        <w:t xml:space="preserve">있지만, 반복적 무작위 표본추출을 통해 얻은 확률 변수</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가깝지 않을 수 있으며, 표본 설계상 서로 독립일 수도 있다. 이 두 상황은 모순 없이 공존할 수 있으며, 어떤 추론 프레임워크를 선택하느냐의 문제일 뿐이다.</w:t>
      </w:r>
    </w:p>
    <w:p>
      <w:pPr>
        <w:pStyle w:val="BodyText"/>
      </w:pPr>
      <w:r>
        <w:t xml:space="preserve">디자인 기반 프레임워크를 선택할지, 모형 기반 프레임워크를 선택할지는 연구 목적과 데이터 수집 방식에 따라 달라진다. 모형 기반 프레임워크는 다음과 같은 경우에 가장 적합하다.</w:t>
      </w:r>
    </w:p>
    <w:p>
      <w:pPr>
        <w:numPr>
          <w:ilvl w:val="0"/>
          <w:numId w:val="1087"/>
        </w:numPr>
      </w:pPr>
      <w:r>
        <w:t xml:space="preserve">개별 위치에 대한 예측이 필요하거나, 표본추출이 불가능할 만큼 작은 지역에 대한 예측이 필요한 경우</w:t>
      </w:r>
    </w:p>
    <w:p>
      <w:pPr>
        <w:numPr>
          <w:ilvl w:val="0"/>
          <w:numId w:val="1087"/>
        </w:numPr>
      </w:pPr>
      <w:r>
        <w:t xml:space="preserve">데이터가 무작위 표본추출 방식으로 수집되지 않은 경우(즉, 포함 확률이 알려져 있지 않거나, 특정 지역이나 시기에 대해 포함 확률이 0인 경우)</w:t>
      </w:r>
    </w:p>
    <w:p>
      <w:pPr>
        <w:pStyle w:val="FirstParagraph"/>
      </w:pPr>
      <w:r>
        <w:t xml:space="preserve">디자인 기반 접근법은 다음과 같은 경우에 가장 적합하다.</w:t>
      </w:r>
    </w:p>
    <w:p>
      <w:pPr>
        <w:numPr>
          <w:ilvl w:val="0"/>
          <w:numId w:val="1088"/>
        </w:numPr>
      </w:pPr>
      <w:r>
        <w:t xml:space="preserve">관측값이 공간 무작위 표본추출 과정을 통해 수집된 경우</w:t>
      </w:r>
    </w:p>
    <w:p>
      <w:pPr>
        <w:numPr>
          <w:ilvl w:val="0"/>
          <w:numId w:val="1088"/>
        </w:numPr>
      </w:pPr>
      <w:r>
        <w:t xml:space="preserve">전체 표본 지역(또는 하위 지역)에 대한 집계 속성이 필요한 경우</w:t>
      </w:r>
    </w:p>
    <w:p>
      <w:pPr>
        <w:numPr>
          <w:ilvl w:val="0"/>
          <w:numId w:val="1088"/>
        </w:numPr>
      </w:pPr>
      <w:r>
        <w:t xml:space="preserve">규제나 법적 목적 등에서, 모형 오지정 문제에 민감하지 않은 추정치가 필요한 경우</w:t>
      </w:r>
    </w:p>
    <w:p>
      <w:pPr>
        <w:pStyle w:val="FirstParagraph"/>
      </w:pPr>
      <w:r>
        <w:t xml:space="preserve">표본추출 절차를 계획해야 한다면(De Gruijter et al. 2006), 공간적 무작위 표본추출 방식을 고려하는 것은 매우 바람직하다. 이는 두 가지 추론 프레임워크를 모두 활용할 수 있는 가능성을 열어주기 때문이다.</w:t>
      </w:r>
    </w:p>
    <w:bookmarkEnd w:id="410"/>
    <w:bookmarkStart w:id="411" w:name="좌표값을-활용한-예측-모형"/>
    <w:p>
      <w:pPr>
        <w:pStyle w:val="Heading2"/>
      </w:pPr>
      <w:r>
        <w:t xml:space="preserve">10.5 좌표값을 활용한 예측 모형</w:t>
      </w:r>
    </w:p>
    <w:p>
      <w:pPr>
        <w:pStyle w:val="FirstParagraph"/>
      </w:pPr>
      <w:r>
        <w:t xml:space="preserve">데이터사이언스 프로젝트를 수행할 때, 좌표값을 예측 변수(또는 피처, 공변량) 중 하나로 포함하여 다른 변수와 동일하게 취급하는 경우가 있다. 그러나 이러한 접근에는 몇 가지 잠재적 위험이 존재한다.</w:t>
      </w:r>
    </w:p>
    <w:p>
      <w:pPr>
        <w:pStyle w:val="BodyText"/>
      </w:pPr>
      <w:r>
        <w:t xml:space="preserve">예측 변수를 다룰 때와 마찬가지로, 원점 이동이나 단위(스케일) 변화에 민감하지 않은 예측 기법을 선택하는 것이 바람직하다. 2차원 문제를 가정할 경우, 예측 모형은</w:t>
      </w:r>
      <w:r>
        <w:t xml:space="preserve"> </w:t>
      </w:r>
      <m:oMath>
        <m:r>
          <m:t>x</m:t>
        </m:r>
      </m:oMath>
      <w:r>
        <w:t xml:space="preserve">축과</w:t>
      </w:r>
      <w:r>
        <w:t xml:space="preserve"> </w:t>
      </w:r>
      <m:oMath>
        <m:r>
          <m:t>y</m:t>
        </m:r>
      </m:oMath>
      <w:r>
        <w:t xml:space="preserve">축 또는 위도와 경도 축의 임의 회전에 민감해서는 안 된다. 투영된 2차원(데카르트) 좌표에서는, 예를 들어</w:t>
      </w:r>
      <w:r>
        <w:t xml:space="preserve"> </w:t>
      </w:r>
      <m:oMath>
        <m:sSup>
          <m:e>
            <m:d>
              <m:dPr>
                <m:begChr m:val="("/>
                <m:endChr m:val=")"/>
                <m:sepChr m:val=""/>
                <m:grow/>
              </m:dPr>
              <m:e>
                <m:r>
                  <m:t>x</m:t>
                </m:r>
                <m:r>
                  <m:rPr>
                    <m:sty m:val="p"/>
                  </m:rPr>
                  <m:t>+</m:t>
                </m:r>
                <m:r>
                  <m:t>y</m:t>
                </m:r>
              </m:e>
            </m:d>
          </m:e>
          <m:sup>
            <m:r>
              <m:t>n</m:t>
            </m:r>
          </m:sup>
        </m:sSup>
      </m:oMath>
      <w:r>
        <w:t xml:space="preserve">과 같은</w:t>
      </w:r>
      <w:r>
        <w:t xml:space="preserve"> </w:t>
      </w:r>
      <m:oMath>
        <m:r>
          <m:t>n</m:t>
        </m:r>
      </m:oMath>
      <w:r>
        <w:t xml:space="preserve">차 다항식을 사용하여 이러한 특성을 보장할 수 있으며, 이는</w:t>
      </w:r>
      <w:r>
        <w:t xml:space="preserve"> </w:t>
      </w:r>
      <m:oMath>
        <m:sSup>
          <m:e>
            <m:d>
              <m:dPr>
                <m:begChr m:val="("/>
                <m:endChr m:val=")"/>
                <m:sepChr m:val=""/>
                <m:grow/>
              </m:dPr>
              <m:e>
                <m:r>
                  <m:t>x</m:t>
                </m:r>
              </m:e>
            </m:d>
          </m:e>
          <m:sup>
            <m:r>
              <m:t>n</m:t>
            </m:r>
          </m:sup>
        </m:sSup>
        <m:r>
          <m:rPr>
            <m:sty m:val="p"/>
          </m:rPr>
          <m:t>+</m:t>
        </m:r>
        <m:sSup>
          <m:e>
            <m:d>
              <m:dPr>
                <m:begChr m:val="("/>
                <m:endChr m:val=")"/>
                <m:sepChr m:val=""/>
                <m:grow/>
              </m:dPr>
              <m:e>
                <m:r>
                  <m:t>y</m:t>
                </m:r>
              </m:e>
            </m:d>
          </m:e>
          <m:sup>
            <m:r>
              <m:t>n</m:t>
            </m:r>
          </m:sup>
        </m:sSup>
      </m:oMath>
      <w:r>
        <w:t xml:space="preserve"> </w:t>
      </w:r>
      <w:r>
        <w:t xml:space="preserve">형태 대신 사용된다. 2차 다항식의 경우에는</w:t>
      </w:r>
      <w:r>
        <w:t xml:space="preserve"> </w:t>
      </w:r>
      <m:oMath>
        <m:r>
          <m:t>x</m:t>
        </m:r>
        <m:r>
          <m:t>y</m:t>
        </m:r>
      </m:oMath>
      <w:r>
        <w:t xml:space="preserve">항을 포함시켜 타원형 경향면이 반드시</w:t>
      </w:r>
      <w:r>
        <w:t xml:space="preserve"> </w:t>
      </w:r>
      <m:oMath>
        <m:r>
          <m:t>x</m:t>
        </m:r>
      </m:oMath>
      <w:r>
        <w:t xml:space="preserve">축이나</w:t>
      </w:r>
      <w:r>
        <w:t xml:space="preserve"> </w:t>
      </w:r>
      <m:oMath>
        <m:r>
          <m:t>y</m:t>
        </m:r>
      </m:oMath>
      <w:r>
        <w:t xml:space="preserve">축에 정렬될 필요가 없도록 한다. 스플라인(spline) 요소를 포함하는 GAM 모형에서도, 상호작용을 허용하지 않는 독립적 스플라인</w:t>
      </w:r>
      <w:r>
        <w:t xml:space="preserve"> </w:t>
      </w:r>
      <m:oMath>
        <m:r>
          <m:t>s</m:t>
        </m:r>
        <m:d>
          <m:dPr>
            <m:begChr m:val="("/>
            <m:endChr m:val=")"/>
            <m:sepChr m:val=""/>
            <m:grow/>
          </m:dPr>
          <m:e>
            <m:r>
              <m:t>x</m:t>
            </m:r>
          </m:e>
        </m:d>
      </m:oMath>
      <w:r>
        <w:t xml:space="preserve">와</w:t>
      </w:r>
      <w:r>
        <w:t xml:space="preserve"> </w:t>
      </w:r>
      <m:oMath>
        <m:r>
          <m:t>s</m:t>
        </m:r>
        <m:d>
          <m:dPr>
            <m:begChr m:val="("/>
            <m:endChr m:val=")"/>
            <m:sepChr m:val=""/>
            <m:grow/>
          </m:dPr>
          <m:e>
            <m:r>
              <m:t>y</m:t>
            </m:r>
          </m:e>
        </m:d>
      </m:oMath>
      <w:r>
        <w:t xml:space="preserve"> </w:t>
      </w:r>
      <w:r>
        <w:t xml:space="preserve">대신 2차원 스플라인</w:t>
      </w:r>
      <w:r>
        <w:t xml:space="preserve"> </w:t>
      </w:r>
      <m:oMath>
        <m:r>
          <m:t>s</m:t>
        </m:r>
        <m:d>
          <m:dPr>
            <m:begChr m:val="("/>
            <m:endChr m:val=")"/>
            <m:sepChr m:val=""/>
            <m:grow/>
          </m:dPr>
          <m:e>
            <m:r>
              <m:t>x</m:t>
            </m:r>
            <m:r>
              <m:rPr>
                <m:sty m:val="p"/>
              </m:rPr>
              <m:t>,</m:t>
            </m:r>
            <m:r>
              <m:t>y</m:t>
            </m:r>
          </m:e>
        </m:d>
      </m:oMath>
      <w:r>
        <w:t xml:space="preserve">를 사용하는 것이 바람직하다.(역자주: 좌표값을 예측 변수로 사용할 때는, 모형이 좌표의 ’위치나 단위, 회전’에 따라 결과가 달라지는 문제를 피해야 한다. 예를 들어, 위도와 경도 축을 조금만 돌려도 예측 결과가 크게 달라진다면, 모형은 좌표를 잘못 활용하고 있는 셈이다. 이를 막기 위해 좌표를 다항식이나 2차원 스플라인 형태로 처리하면, 회전이나 단위 변화에 덜 민감한 모형을 만들 수 있다.) 이러한 ’규칙’에도 예외가 있다. 예를 들어, 연간 총 태양에너지 유입량을 설명할 때는 위도의 효과만으로 충분한 경우가 이에 해당한다.</w:t>
      </w:r>
    </w:p>
    <w:p>
      <w:pPr>
        <w:pStyle w:val="BodyText"/>
      </w:pPr>
      <w:r>
        <w:t xml:space="preserve">데이터가 넓은 지역에 걸쳐 있는 경우, 타원체 좌표와 투영 좌표 중 어떤 것을 사용하는지에 따라 예측 모형화 결과가 크게 달라질 수 있다. 범위가 매우 넓거나 전 지구적인 모형에서는, 위도와 경도 좌표를 사용한 다항식이나 스플라인이 경도의 순환 특성과 극지점에서의 좌표 특이성을 무시하기 때문에 제대로 작동하지 않는다.(역자주: ’경도의 순환 특성’이란 경도 값이 180°(또는 360°)를 넘으면 다시 처음으로 돌아가는 성질을 말한다. 예를 들어 경도 179°와 -179°는 실제로 불과 2° 떨어져 있지만, 단순 계산으로는 358° 차이가 난다. ’극지점에서의 좌표 특이성’이란 위도 ±90°에서는 모든 경도가 같은 지점을 가리켜 경도 정보가 무의미해지는 현상을 말한다. 이 두 문제 때문에 위도와 경도를 그대로 모형에 사용하면 경계 근처나 극지방에서 불연속이나 왜곡이 발생할 수 있다.) 이러한 경우, 다항식이나 스플라인 기저 함수의 대안으로 구면 조화 함수(spherical harmonics)를 사용할 수 있다. 구면 조화 함수는 구면 위에서 연속성을 유지하며, 공간 주파수가 높아질수록 더 세밀한 변화를 표현할 수 있다.</w:t>
      </w:r>
    </w:p>
    <w:p>
      <w:pPr>
        <w:pStyle w:val="BodyText"/>
      </w:pPr>
      <w:r>
        <w:t xml:space="preserve">많은 경우, 표본이 수집된 공간 좌표는 예측이 이루어질 공간 범위도 정의하므로, 좌표 변수는 다른 예측 변수와 뚜렷이 구별되는 특성을 가진다. 대부분의 단순한 예측 기법, 특히 많은 머신러닝 방법은 표본 데이터가 서로 독립적이라고 가정한다. 표본이 대상 지역에서 공간 무작위 표본추출로 수집된 경우, 디자인 기반 모형의 맥락에서는 이 가정을 정당화할 수 있다(Brus 2021b). 그러나 디자인 기반 접근에서는 좌표 공간을 무작위화의 대상 변수로 간주하므로, 새롭게 무작위로 선택된 위치에 대해서는 예측이 가능하지만 고정된 위치에 대한 예측은 불가능하다. 즉, 표본이 수집된 지역의 평균값은 추정할 수 있지만, 그 지역에 대한 공간적 인터폴레이션값은 얻을 수 없다.(역자주: 디자인 기반 접근에서는 새로 무작위로 뽑힌 위치는 표본추출 설계의 일부로 간주되므로, 그 위치의 값을 모집단 평균이나 총합 추정 과정에 포함시켜 예측할 수 있다. 반면, 이미 정해진 특정 위치는 표본추출 과정에서 무작위로 선정된 것이 아니므로, 그 값을 예측하려면 모형에 의존해야 하며, 이 경우는 모형 기반 접근이 필요하다.) 따라서 고정된 위치에 대한 예측이 필요하거나, 데이터가 공간 무작위 표본추출로 수집되지 않은 경우에는 모형 기반 접근(12장에서 설명)과 더불어 잔차의 공간적 및/또는 시간적 자기상관을 가정하는 방법을 고려해야 한다.</w:t>
      </w:r>
    </w:p>
    <w:p>
      <w:pPr>
        <w:pStyle w:val="BodyText"/>
      </w:pPr>
      <w:r>
        <w:t xml:space="preserve">일반적으로 표본 데이터는 ’기회적 표본(opportunistic sample)’인 경우가 많다(즉,</w:t>
      </w:r>
      <w:r>
        <w:t xml:space="preserve"> </w:t>
      </w:r>
      <w:r>
        <w:t xml:space="preserve">“</w:t>
      </w:r>
      <w:r>
        <w:t xml:space="preserve">찾을 수 있는 것은 모두</w:t>
      </w:r>
      <w:r>
        <w:t xml:space="preserve">”</w:t>
      </w:r>
      <w:r>
        <w:t xml:space="preserve"> </w:t>
      </w:r>
      <w:r>
        <w:t xml:space="preserve">수집). 이후 이러한 데이터가 가중치 없이 예측 프레임워크에서 사용되면, 결과 모형은 예측 변수 공간 및/또는 공간 좌표 공간에서 과대표집된 영역으로 편향될 수 있다. 이 경우 단순한 (무작위) 교차검증 통계를 공간 예측 성능의 척도로 사용할 때, 실제보다 지나치게 낙관적인 결과가 나올 수 있다(Meyer and Pebesma 2021, 2022; Mila et al. 2022). 이러한 상황에서 공간적 교차검증(spatial cross-validation)과 같은 적응형 교차검증 기법이 예측 성능에 대한 보다 신뢰성 높은 평가값을 얻는 데 도움이 될 수 있다.(역자주: 기회적 표본은 체계적 표본 설계 없이</w:t>
      </w:r>
      <w:r>
        <w:t xml:space="preserve"> </w:t>
      </w:r>
      <w:r>
        <w:t xml:space="preserve">“</w:t>
      </w:r>
      <w:r>
        <w:t xml:space="preserve">얻을 수 있는 모든 데이터</w:t>
      </w:r>
      <w:r>
        <w:t xml:space="preserve">”</w:t>
      </w:r>
      <w:r>
        <w:t xml:space="preserve">를 모은 것으로, 대개 특정 지역이나 조건에 표본이 과도하게 몰린다. 이렇게 분포가 고르지 않은 데이터를 가중치 없이 예측 모형에 사용하면, 표본이 많은 영역에서는 성능이 높게 나오지만, 표본이 적거나 없는 영역은 실제보다 예측이 잘 되는 것처럼 보이는 편향이 발생한다. 무작위 교차검증을 적용하면 훈련 세트와 검증 세트가 공간적으로 가까운 지점에서 추출되어 이러한 편향이 더 심해지며, 그 결과 예측 성능이 과도하게 낙관적으로 평가될 수 있다. 이러한 문제를 완화하려면 훈련 세트와 검증 세트를 공간적으로 분리하는 공간적 교차검증과 같은 적응형 교차검증 기법을 사용하는 것이 효과적이다.)</w:t>
      </w:r>
    </w:p>
    <w:bookmarkEnd w:id="411"/>
    <w:bookmarkStart w:id="412" w:name="연습문제-9"/>
    <w:p>
      <w:pPr>
        <w:pStyle w:val="Heading2"/>
      </w:pPr>
      <w:r>
        <w:t xml:space="preserve">10.6 연습문제</w:t>
      </w:r>
    </w:p>
    <w:p>
      <w:pPr>
        <w:pStyle w:val="FirstParagraph"/>
      </w:pPr>
      <w:r>
        <w:t xml:space="preserve">다음 연습문제를 R을 사용하여 해결하시오.</w:t>
      </w:r>
    </w:p>
    <w:p>
      <w:pPr>
        <w:numPr>
          <w:ilvl w:val="0"/>
          <w:numId w:val="1089"/>
        </w:numPr>
      </w:pPr>
      <w:r>
        <w:t xml:space="preserve">10.1절의</w:t>
      </w:r>
      <w:r>
        <w:t xml:space="preserve"> </w:t>
      </w:r>
      <w:r>
        <w:rPr>
          <w:rStyle w:val="VerbatimChar"/>
        </w:rPr>
        <w:t xml:space="preserve">lm()</w:t>
      </w:r>
      <w:r>
        <w:t xml:space="preserve"> </w:t>
      </w:r>
      <w:r>
        <w:t xml:space="preserve">함수 예제를 참고하여 랜덤 포레스트 모형(예:</w:t>
      </w:r>
      <w:r>
        <w:t xml:space="preserve"> </w:t>
      </w:r>
      <w:r>
        <w:rPr>
          <w:bCs/>
          <w:b/>
        </w:rPr>
        <w:t xml:space="preserve">randomForest</w:t>
      </w:r>
      <w:r>
        <w:t xml:space="preserve"> </w:t>
      </w:r>
      <w:r>
        <w:t xml:space="preserve">패키지 사용)을 이용해</w:t>
      </w:r>
      <w:r>
        <w:t xml:space="preserve"> </w:t>
      </w:r>
      <w:r>
        <w:rPr>
          <w:rStyle w:val="VerbatimChar"/>
        </w:rPr>
        <w:t xml:space="preserve">SID</w:t>
      </w:r>
      <w:r>
        <w:t xml:space="preserve"> </w:t>
      </w:r>
      <w:r>
        <w:t xml:space="preserve">값을 예측하고, 랜던 포레스트 예측값을 관측값과 함께 플로팅하되</w:t>
      </w:r>
      <w:r>
        <w:t xml:space="preserve"> </w:t>
      </w:r>
      <m:oMath>
        <m:r>
          <m:t>x</m:t>
        </m:r>
        <m:r>
          <m:rPr>
            <m:sty m:val="p"/>
          </m:rPr>
          <m:t>=</m:t>
        </m:r>
        <m:r>
          <m:t>y</m:t>
        </m:r>
      </m:oMath>
      <w:r>
        <w:t xml:space="preserve"> </w:t>
      </w:r>
      <w:r>
        <w:t xml:space="preserve">선도 함께 표시하시오.</w:t>
      </w:r>
    </w:p>
    <w:p>
      <w:pPr>
        <w:numPr>
          <w:ilvl w:val="0"/>
          <w:numId w:val="1089"/>
        </w:numPr>
      </w:pPr>
      <w:r>
        <w:rPr>
          <w:rStyle w:val="VerbatimChar"/>
        </w:rPr>
        <w:t xml:space="preserve">nc</w:t>
      </w:r>
      <w:r>
        <w:t xml:space="preserve"> </w:t>
      </w:r>
      <w:r>
        <w:t xml:space="preserve">데이터셋에서 1,000개의 포인트를 무작위로 추출하여 새로운 데이터셋을 만들고, 이 데이터셋에 10.1절의 선형회귀 모형을 다시 실행하시오. 적합된 모형의</w:t>
      </w:r>
      <w:r>
        <w:t xml:space="preserve"> </w:t>
      </w:r>
      <w:r>
        <w:rPr>
          <w:rStyle w:val="VerbatimChar"/>
        </w:rPr>
        <w:t xml:space="preserve">summary()</w:t>
      </w:r>
      <w:r>
        <w:t xml:space="preserve">를 확인하고, 특히 추정 계수, 표준오차, 잔차 표준오차에 주목하시오. 원래 모형과 비교했을 때 무엇이 달라졌는지 설명하시오.</w:t>
      </w:r>
    </w:p>
    <w:p>
      <w:pPr>
        <w:numPr>
          <w:ilvl w:val="0"/>
          <w:numId w:val="1089"/>
        </w:numPr>
      </w:pPr>
      <w:r>
        <w:t xml:space="preserve">7.4.6절의 수역-육지 분류를</w:t>
      </w:r>
      <w:r>
        <w:t xml:space="preserve"> </w:t>
      </w:r>
      <w:r>
        <w:rPr>
          <w:rStyle w:val="VerbatimChar"/>
        </w:rPr>
        <w:t xml:space="preserve">lda()</w:t>
      </w:r>
      <w:r>
        <w:t xml:space="preserve"> </w:t>
      </w:r>
      <w:r>
        <w:t xml:space="preserve">함수 대신</w:t>
      </w:r>
      <w:r>
        <w:t xml:space="preserve"> </w:t>
      </w:r>
      <w:r>
        <w:rPr>
          <w:rStyle w:val="VerbatimChar"/>
        </w:rPr>
        <w:t xml:space="preserve">class::knn()</w:t>
      </w:r>
      <w:r>
        <w:t xml:space="preserve"> </w:t>
      </w:r>
      <w:r>
        <w:t xml:space="preserve">함수를 사용하여</w:t>
      </w:r>
      <w:r>
        <w:t xml:space="preserve"> </w:t>
      </w:r>
      <w:r>
        <w:rPr>
          <w:rStyle w:val="VerbatimChar"/>
        </w:rPr>
        <w:t xml:space="preserve">k = 5</w:t>
      </w:r>
      <w:r>
        <w:t xml:space="preserve">로 설정한 후 다시 수행하고, 예측값을</w:t>
      </w:r>
      <w:r>
        <w:t xml:space="preserve"> </w:t>
      </w:r>
      <w:r>
        <w:rPr>
          <w:rStyle w:val="VerbatimChar"/>
        </w:rPr>
        <w:t xml:space="preserve">lda()</w:t>
      </w:r>
      <w:r>
        <w:t xml:space="preserve"> </w:t>
      </w:r>
      <w:r>
        <w:t xml:space="preserve">함수의 예측값과 비교하시오.</w:t>
      </w:r>
    </w:p>
    <w:p>
      <w:pPr>
        <w:numPr>
          <w:ilvl w:val="0"/>
          <w:numId w:val="1089"/>
        </w:numPr>
      </w:pPr>
      <w:r>
        <w:rPr>
          <w:rStyle w:val="VerbatimChar"/>
        </w:rPr>
        <w:t xml:space="preserve">nc</w:t>
      </w:r>
      <w:r>
        <w:t xml:space="preserve"> </w:t>
      </w:r>
      <w:r>
        <w:t xml:space="preserve">데이터셋을 사용하는 선형 모형과 이전 연습문제의</w:t>
      </w:r>
      <w:r>
        <w:t xml:space="preserve"> </w:t>
      </w:r>
      <w:r>
        <w:rPr>
          <w:rStyle w:val="VerbatimChar"/>
        </w:rPr>
        <w:t xml:space="preserve">knn</w:t>
      </w:r>
      <w:r>
        <w:t xml:space="preserve"> </w:t>
      </w:r>
      <w:r>
        <w:t xml:space="preserve">예제에 대해, 1차 및 2차 공간 좌표 변수를 추가한 다항 선형 모형을 실행하고 결과를 비교하시오. 이를 위해</w:t>
      </w:r>
      <w:r>
        <w:t xml:space="preserve"> </w:t>
      </w:r>
      <w:r>
        <w:rPr>
          <w:rStyle w:val="VerbatimChar"/>
        </w:rPr>
        <w:t xml:space="preserve">st_centroid()</w:t>
      </w:r>
      <w:r>
        <w:t xml:space="preserve"> </w:t>
      </w:r>
      <w:r>
        <w:t xml:space="preserve">함수를 사용하여 폴리곤의 중심점을 얻고,</w:t>
      </w:r>
      <w:r>
        <w:t xml:space="preserve"> </w:t>
      </w:r>
      <w:r>
        <w:rPr>
          <w:rStyle w:val="VerbatimChar"/>
        </w:rPr>
        <w:t xml:space="preserve">st_coordinates()</w:t>
      </w:r>
      <w:r>
        <w:t xml:space="preserve"> </w:t>
      </w:r>
      <w:r>
        <w:t xml:space="preserve">함수를 사용하여</w:t>
      </w:r>
      <w:r>
        <w:t xml:space="preserve"> </w:t>
      </w:r>
      <w:r>
        <w:rPr>
          <w:rStyle w:val="VerbatimChar"/>
        </w:rPr>
        <w:t xml:space="preserve">x</w:t>
      </w:r>
      <w:r>
        <w:t xml:space="preserve"> </w:t>
      </w:r>
      <w:r>
        <w:t xml:space="preserve">및</w:t>
      </w:r>
      <w:r>
        <w:t xml:space="preserve"> </w:t>
      </w:r>
      <w:r>
        <w:rPr>
          <w:rStyle w:val="VerbatimChar"/>
        </w:rPr>
        <w:t xml:space="preserve">y</w:t>
      </w:r>
      <w:r>
        <w:t xml:space="preserve"> </w:t>
      </w:r>
      <w:r>
        <w:t xml:space="preserve">좌표를 행렬 형태로 추출하시오.</w:t>
      </w:r>
    </w:p>
    <w:bookmarkEnd w:id="412"/>
    <w:bookmarkEnd w:id="413"/>
    <w:bookmarkStart w:id="444" w:name="sec-point"/>
    <w:p>
      <w:pPr>
        <w:pStyle w:val="Heading1"/>
      </w:pPr>
      <w:r>
        <w:t xml:space="preserve">11. 포인트 패턴 분석</w:t>
      </w:r>
    </w:p>
    <w:p>
      <w:pPr>
        <w:pStyle w:val="FirstParagraph"/>
      </w:pPr>
      <w:r>
        <w:t xml:space="preserve">포인트 패턴 분석은 공간상에 나타난 포인트의 분포 패턴을 기술하거나, 그러한 패턴을 생성한 프로세스에 대해 추론하는 기법이다. 여기서 핵심은 포인트의 위치 정보인데, 이 위치는 표본추출을 위해 임의로 정한 지점이 아니라 특정한 프로세스의 결과물이다(예: 동물 목격 지점, 사고 지점, 발병 지점, 수목 위치 등). 이는 모든 지점에서 해당 현상이 존재하지만 관측값은 연구자가 통제한 관측 지점에서만 얻어진다고 보는 지구통계학적 프로세스(12장)와 대조적이다. 지구통계학적 연구의 주된 관심은 관측 지점 자체가 아니라 관측되지 않은 지점의 값을 추정하는 데 있다. 반면, 포인트 패턴 분석에서는 연구 대상 지역의 모든 지점에서 관측이 이루어질 수 있다고 가정한다. 이 경우, 특정 지점에 포인트가 없다는 것은 관측이 이루어지지 않았다는 뜻이 아니라(지구통계학적 프로세스와의 차이점), 관측은 이루어졌지만 현상이 발생하지 않았다는 의미다. 확률 과정(random process)의 관점에서 보면, 포인트 패턴 분석에서는 위치가 확률 변수인 반면, 지구통계학적 분석에서 측정 변수가 고정된 위치를 갖는 랜덤 필드(random field)이다.</w:t>
      </w:r>
    </w:p>
    <w:p>
      <w:pPr>
        <w:pStyle w:val="BodyText"/>
      </w:pPr>
      <w:r>
        <w:t xml:space="preserve">이 장에서는</w:t>
      </w:r>
      <w:r>
        <w:t xml:space="preserve"> </w:t>
      </w:r>
      <w:r>
        <w:rPr>
          <w:bCs/>
          <w:b/>
        </w:rPr>
        <w:t xml:space="preserve">spatstat</w:t>
      </w:r>
      <w:r>
        <w:t xml:space="preserve"> </w:t>
      </w:r>
      <w:r>
        <w:t xml:space="preserve">패키지(Baddeley, Turner, Rubak 2022)를 활용한 포인트 패턴 분석의 기초만을 다룬다. 포인트 패턴 이론과</w:t>
      </w:r>
      <w:r>
        <w:t xml:space="preserve"> </w:t>
      </w:r>
      <w:r>
        <w:rPr>
          <w:bCs/>
          <w:b/>
        </w:rPr>
        <w:t xml:space="preserve">spatstat</w:t>
      </w:r>
      <w:r>
        <w:t xml:space="preserve"> </w:t>
      </w:r>
      <w:r>
        <w:t xml:space="preserve">및 관련 패키지 사용에 대한 포괄적인 내용은 Baddeley, Rubak, Turner(2015)의</w:t>
      </w:r>
      <w:r>
        <w:t xml:space="preserve"> </w:t>
      </w:r>
      <w:r>
        <w:rPr>
          <w:bCs/>
          <w:b/>
        </w:rPr>
        <w:t xml:space="preserve">spatstat</w:t>
      </w:r>
      <w:r>
        <w:t xml:space="preserve"> </w:t>
      </w:r>
      <w:r>
        <w:t xml:space="preserve">저서에 잘 정리되어 있다. 여기서는 특정 주제만을 다루지만, 그렇다고 해서 이 주제들이 누락된 다른 주제들보다 더 중요하다는 의미는 아니다. 또한</w:t>
      </w:r>
      <w:r>
        <w:t xml:space="preserve"> </w:t>
      </w:r>
      <w:r>
        <w:rPr>
          <w:bCs/>
          <w:b/>
        </w:rPr>
        <w:t xml:space="preserve">spatstat</w:t>
      </w:r>
      <w:r>
        <w:t xml:space="preserve"> </w:t>
      </w:r>
      <w:r>
        <w:t xml:space="preserve">패키지와 보다 공간데이터사이언스 지향적인 패키지인</w:t>
      </w:r>
      <w:r>
        <w:t xml:space="preserve"> </w:t>
      </w:r>
      <w:r>
        <w:rPr>
          <w:bCs/>
          <w:b/>
        </w:rPr>
        <w:t xml:space="preserve">sf</w:t>
      </w:r>
      <w:r>
        <w:t xml:space="preserve"> </w:t>
      </w:r>
      <w:r>
        <w:t xml:space="preserve">및</w:t>
      </w:r>
      <w:r>
        <w:t xml:space="preserve"> </w:t>
      </w:r>
      <w:r>
        <w:rPr>
          <w:bCs/>
          <w:b/>
        </w:rPr>
        <w:t xml:space="preserve">stars</w:t>
      </w:r>
      <w:r>
        <w:t xml:space="preserve"> </w:t>
      </w:r>
      <w:r>
        <w:t xml:space="preserve">간의 인터페이스 설명에도 지면을 할애한다. 포인트 패턴 분석을 소개하는 또 다른 참고서로는 Stoyan et al.(2017)가 있으며, 시공간 포인트 프로세스 분석용 R 패키지인</w:t>
      </w:r>
      <w:r>
        <w:t xml:space="preserve"> </w:t>
      </w:r>
      <w:r>
        <w:rPr>
          <w:bCs/>
          <w:b/>
        </w:rPr>
        <w:t xml:space="preserve">stpp</w:t>
      </w:r>
      <w:r>
        <w:t xml:space="preserve">(Gabriel et al. 2022)에 대해서는 Gabriel, Rowlingson, Diggle(2013)을 참조할 수 있다.</w:t>
      </w:r>
    </w:p>
    <w:p>
      <w:pPr>
        <w:pStyle w:val="BodyText"/>
      </w:pPr>
      <w:r>
        <w:t xml:space="preserve">포인트 패턴 분석에서 중요한 개념은 포인트</w:t>
      </w:r>
      <w:r>
        <w:t xml:space="preserve"> </w:t>
      </w:r>
      <w:r>
        <w:rPr>
          <w:iCs/>
          <w:i/>
        </w:rPr>
        <w:t xml:space="preserve">패턴</w:t>
      </w:r>
      <w:r>
        <w:t xml:space="preserve">과 포인트</w:t>
      </w:r>
      <w:r>
        <w:t xml:space="preserve"> </w:t>
      </w:r>
      <w:r>
        <w:rPr>
          <w:iCs/>
          <w:i/>
        </w:rPr>
        <w:t xml:space="preserve">프로세스</w:t>
      </w:r>
      <w:r>
        <w:t xml:space="preserve">를 구분하는 것이다. 포인트 프로세스는 포인트 패턴을 생성하는 확률 과정(stochastic process)이며, 우리가 다루는 데이터셋은 항상 포인트 패턴이다. 분석의 목적은 관찰된 패턴을 생성했을 가능성이 있는 포인트 프로세스의 특성을 파악하는 데 있다. 공간 포인트 프로세스의 주요 특성은 다음과 같다.</w:t>
      </w:r>
    </w:p>
    <w:p>
      <w:pPr>
        <w:numPr>
          <w:ilvl w:val="0"/>
          <w:numId w:val="1090"/>
        </w:numPr>
      </w:pPr>
      <w:r>
        <w:t xml:space="preserve">1차 특성: 강도 함수(intensity function)는 단위 면적당 포인트의 수를 나타내며,</w:t>
      </w:r>
      <w:r>
        <w:t xml:space="preserve"> </w:t>
      </w:r>
      <w:r>
        <w:rPr>
          <w:iCs/>
          <w:i/>
        </w:rPr>
        <w:t xml:space="preserve">이질적</w:t>
      </w:r>
      <w:r>
        <w:t xml:space="preserve">(inhomogeneous) 포인트 프로세스에서는 공간적으로 변동한다.</w:t>
      </w:r>
    </w:p>
    <w:p>
      <w:pPr>
        <w:numPr>
          <w:ilvl w:val="0"/>
          <w:numId w:val="1090"/>
        </w:numPr>
      </w:pPr>
      <w:r>
        <w:t xml:space="preserve">2차 특성: 주어진 강도 함수(고정 혹은 변동) 하에서, 포인트들이</w:t>
      </w:r>
      <w:r>
        <w:t xml:space="preserve"> </w:t>
      </w:r>
      <w:r>
        <w:rPr>
          <w:iCs/>
          <w:i/>
        </w:rPr>
        <w:t xml:space="preserve">서로</w:t>
      </w:r>
      <w:r>
        <w:t xml:space="preserve"> </w:t>
      </w:r>
      <w:r>
        <w:t xml:space="preserve">독립적으로 분포하는지, 서로 끌어당기는 경향이 있는지(군집화), 혹는 서로 밀어내는 경향이 있는지(완전 공간 무작위성(complete spatial randomness)보다 더 규칙적인 분포인지)를 묘사한다.</w:t>
      </w:r>
    </w:p>
    <w:bookmarkStart w:id="430" w:name="관측-윈도우"/>
    <w:p>
      <w:pPr>
        <w:pStyle w:val="Heading2"/>
      </w:pPr>
      <w:r>
        <w:t xml:space="preserve">11.1 관측 윈도우</w:t>
      </w:r>
    </w:p>
    <w:p>
      <w:pPr>
        <w:pStyle w:val="FirstParagraph"/>
      </w:pPr>
      <w:r>
        <w:t xml:space="preserve">포인트 패턴을 관측 윈도우(observation window)를 가진다. 관측 윈도우는 포인트가 기록될 수 있는 공간적 범위를 정의하며, 분석에서 중요한 역할을 한다. 다음 코드는 무작위 포인트 패턴을 생성하는 예시이다.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FunctionTok"/>
        </w:rPr>
        <w:t xml:space="preserve">set.seed</w:t>
      </w:r>
      <w:r>
        <w:rPr>
          <w:rStyle w:val="NormalTok"/>
        </w:rPr>
        <w:t xml:space="preserve">(</w:t>
      </w:r>
      <w:r>
        <w:rPr>
          <w:rStyle w:val="DecValTok"/>
        </w:rPr>
        <w:t xml:space="preserve">13531</w:t>
      </w:r>
      <w:r>
        <w:rPr>
          <w:rStyle w:val="NormalTok"/>
        </w:rPr>
        <w:t xml:space="preserve">) </w:t>
      </w:r>
      <w:r>
        <w:rPr>
          <w:rStyle w:val="CommentTok"/>
        </w:rPr>
        <w:t xml:space="preserve"># remove this to create another random sequence</w:t>
      </w:r>
      <w:r>
        <w:br/>
      </w:r>
      <w:r>
        <w:rPr>
          <w:rStyle w:val="NormalTok"/>
        </w:rPr>
        <w:t xml:space="preserve">xy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runif</w:t>
      </w:r>
      <w:r>
        <w:rPr>
          <w:rStyle w:val="NormalTok"/>
        </w:rPr>
        <w:t xml:space="preserve">(n), </w:t>
      </w:r>
      <w:r>
        <w:rPr>
          <w:rStyle w:val="AttributeTok"/>
        </w:rPr>
        <w:t xml:space="preserve">y =</w:t>
      </w:r>
      <w:r>
        <w:rPr>
          <w:rStyle w:val="NormalTok"/>
        </w:rPr>
        <w:t xml:space="preserve"> </w:t>
      </w:r>
      <w:r>
        <w:rPr>
          <w:rStyle w:val="FunctionTok"/>
        </w:rPr>
        <w:t xml:space="preserve">runif</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이 포인트들은</w:t>
      </w:r>
      <w:r>
        <w:t xml:space="preserve"> </w:t>
      </w:r>
      <m:oMath>
        <m:d>
          <m:dPr>
            <m:begChr m:val="["/>
            <m:endChr m:val="]"/>
            <m:sepChr m:val=""/>
            <m:grow/>
          </m:dPr>
          <m:e>
            <m:r>
              <m:t>0</m:t>
            </m:r>
            <m:r>
              <m:rPr>
                <m:sty m:val="p"/>
              </m:rPr>
              <m:t>,</m:t>
            </m:r>
            <m:r>
              <m:t>1</m:t>
            </m:r>
          </m:e>
        </m:d>
        <m:r>
          <m:rPr>
            <m:sty m:val="p"/>
          </m:rPr>
          <m:t>×</m:t>
        </m:r>
        <m:d>
          <m:dPr>
            <m:begChr m:val="["/>
            <m:endChr m:val="]"/>
            <m:sepChr m:val=""/>
            <m:grow/>
          </m:dPr>
          <m:e>
            <m:r>
              <m:t>1</m:t>
            </m:r>
            <m:r>
              <m:rPr>
                <m:sty m:val="p"/>
              </m:rPr>
              <m:t>,</m:t>
            </m:r>
            <m:r>
              <m:t>0</m:t>
            </m:r>
          </m:e>
        </m:d>
      </m:oMath>
      <w:r>
        <w:t xml:space="preserve"> </w:t>
      </w:r>
      <w:r>
        <w:t xml:space="preserve">영역 내에 고르게 분포하고 있으며, 완전한 공간적 무작위 분포로도 표현할 수 있다. 그러나 영역의 크기가 커지면 ’고르게 분포한다’고 말하기는 어려워 진다. 예를 들어, 아래 코드로 두 개의 정사각형 영역(</w:t>
      </w:r>
      <w:r>
        <w:rPr>
          <w:rStyle w:val="VerbatimChar"/>
        </w:rPr>
        <w:t xml:space="preserve">w1</w:t>
      </w:r>
      <w:r>
        <w:t xml:space="preserve">과</w:t>
      </w:r>
      <w:r>
        <w:t xml:space="preserve"> </w:t>
      </w:r>
      <w:r>
        <w:rPr>
          <w:rStyle w:val="VerbatimChar"/>
        </w:rPr>
        <w:t xml:space="preserve">w2</w:t>
      </w:r>
      <w:r>
        <w:t xml:space="preserve">)을 생성하는 예시를 보여준다(그림 11.1).</w:t>
      </w:r>
    </w:p>
    <w:p>
      <w:pPr>
        <w:pStyle w:val="SourceCode"/>
      </w:pPr>
      <w:r>
        <w:rPr>
          <w:rStyle w:val="NormalTok"/>
        </w:rPr>
        <w:t xml:space="preserve">w1 </w:t>
      </w:r>
      <w:r>
        <w:rPr>
          <w:rStyle w:val="OtherTok"/>
        </w:rPr>
        <w:t xml:space="preserve">&lt;-</w:t>
      </w:r>
      <w:r>
        <w:rPr>
          <w:rStyle w:val="NormalTok"/>
        </w:rPr>
        <w:t xml:space="preserve"> </w:t>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ymax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st_as_sfc</w:t>
      </w:r>
      <w:r>
        <w:rPr>
          <w:rStyle w:val="NormalTok"/>
        </w:rPr>
        <w:t xml:space="preserve">() </w:t>
      </w:r>
      <w:r>
        <w:br/>
      </w:r>
      <w:r>
        <w:rPr>
          <w:rStyle w:val="NormalTok"/>
        </w:rPr>
        <w:t xml:space="preserve">w2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SpecialCharTok"/>
        </w:rPr>
        <w:t xml:space="preserve">|&gt;</w:t>
      </w:r>
      <w:r>
        <w:rPr>
          <w:rStyle w:val="NormalTok"/>
        </w:rPr>
        <w:t xml:space="preserve"> </w:t>
      </w:r>
      <w:r>
        <w:rPr>
          <w:rStyle w:val="FunctionTok"/>
        </w:rPr>
        <w:t xml:space="preserve">st_buffer</w:t>
      </w:r>
      <w:r>
        <w:rPr>
          <w:rStyle w:val="NormalTok"/>
        </w:rPr>
        <w:t xml:space="preserve">(</w:t>
      </w:r>
      <w:r>
        <w:rPr>
          <w:rStyle w:val="FloatTok"/>
        </w:rPr>
        <w:t xml:space="preserve">1.2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7" w:name="fig-11-1"/>
          <w:p>
            <w:pPr>
              <w:pStyle w:val="Compact"/>
              <w:jc w:val="center"/>
            </w:pPr>
            <w:r>
              <w:drawing>
                <wp:inline>
                  <wp:extent cx="5334000" cy="2512218"/>
                  <wp:effectExtent b="0" l="0" r="0" t="0"/>
                  <wp:docPr descr="" title="" id="415" name="Picture"/>
                  <a:graphic>
                    <a:graphicData uri="http://schemas.openxmlformats.org/drawingml/2006/picture">
                      <pic:pic>
                        <pic:nvPicPr>
                          <pic:cNvPr descr="https://r-spatial.org/book/11-PointPattern_files/figure-html/fig-pp1-1.png" id="416" name="Picture"/>
                          <pic:cNvPicPr>
                            <a:picLocks noChangeArrowheads="1" noChangeAspect="1"/>
                          </pic:cNvPicPr>
                        </pic:nvPicPr>
                        <pic:blipFill>
                          <a:blip r:embed="rId414"/>
                          <a:stretch>
                            <a:fillRect/>
                          </a:stretch>
                        </pic:blipFill>
                        <pic:spPr bwMode="auto">
                          <a:xfrm>
                            <a:off x="0" y="0"/>
                            <a:ext cx="5334000" cy="2512218"/>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11.1: 관찰 윈도우(회색)에 따라 동일한 포인트 패턴이 공간적으로 완전히 무작위로 나타날 수도 있고(왼쪽), 군집을 이루고 있는 것으로 나타날 수도 있다(오른쪽).</w:t>
            </w:r>
          </w:p>
          <w:bookmarkEnd w:id="417"/>
        </w:tc>
      </w:tr>
    </w:tbl>
    <w:p>
      <w:pPr>
        <w:pStyle w:val="BodyText"/>
      </w:pPr>
      <w:r>
        <w:rPr>
          <w:bCs/>
          <w:b/>
        </w:rPr>
        <w:t xml:space="preserve">spatstat</w:t>
      </w:r>
      <w:r>
        <w:t xml:space="preserve"> </w:t>
      </w:r>
      <w:r>
        <w:t xml:space="preserve">패키지는 포인트 패턴을</w:t>
      </w:r>
      <w:r>
        <w:t xml:space="preserve"> </w:t>
      </w:r>
      <w:r>
        <w:rPr>
          <w:rStyle w:val="VerbatimChar"/>
        </w:rPr>
        <w:t xml:space="preserve">ppp</w:t>
      </w:r>
      <w:r>
        <w:t xml:space="preserve"> </w:t>
      </w:r>
      <w:r>
        <w:t xml:space="preserve">클라스의 객체로 저장한다. 모든</w:t>
      </w:r>
      <w:r>
        <w:t xml:space="preserve"> </w:t>
      </w:r>
      <w:r>
        <w:rPr>
          <w:rStyle w:val="VerbatimChar"/>
        </w:rPr>
        <w:t xml:space="preserve">ppp</w:t>
      </w:r>
      <w:r>
        <w:t xml:space="preserve"> </w:t>
      </w:r>
      <w:r>
        <w:t xml:space="preserve">객체는 포인트의 위치 정보와 관측 윈도우(</w:t>
      </w:r>
      <w:r>
        <w:rPr>
          <w:rStyle w:val="VerbatimChar"/>
        </w:rPr>
        <w:t xml:space="preserve">owin</w:t>
      </w:r>
      <w:r>
        <w:t xml:space="preserve"> </w:t>
      </w:r>
      <w:r>
        <w:t xml:space="preserve">클라스의 객체)를 함께 가진다. 다음 예시는 포인트 데이터를 이용해</w:t>
      </w:r>
      <w:r>
        <w:t xml:space="preserve"> </w:t>
      </w:r>
      <w:r>
        <w:rPr>
          <w:rStyle w:val="VerbatimChar"/>
        </w:rPr>
        <w:t xml:space="preserve">ppp</w:t>
      </w:r>
      <w:r>
        <w:t xml:space="preserve"> </w:t>
      </w:r>
      <w:r>
        <w:t xml:space="preserve">객체를 생성하는 방법을 보여준다.</w:t>
      </w:r>
    </w:p>
    <w:p>
      <w:pPr>
        <w:pStyle w:val="SourceCode"/>
      </w:pPr>
      <w:r>
        <w:rPr>
          <w:rStyle w:val="FunctionTok"/>
        </w:rPr>
        <w:t xml:space="preserve">library</w:t>
      </w:r>
      <w:r>
        <w:rPr>
          <w:rStyle w:val="NormalTok"/>
        </w:rPr>
        <w:t xml:space="preserve">(spatstat)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as.ppp</w:t>
      </w:r>
      <w:r>
        <w:rPr>
          <w:rStyle w:val="NormalTok"/>
        </w:rPr>
        <w:t xml:space="preserve">(xy)</w:t>
      </w:r>
      <w:r>
        <w:br/>
      </w:r>
      <w:r>
        <w:rPr>
          <w:rStyle w:val="CommentTok"/>
        </w:rPr>
        <w:t xml:space="preserve"># Planar point pattern: 30 points</w:t>
      </w:r>
      <w:r>
        <w:br/>
      </w:r>
      <w:r>
        <w:rPr>
          <w:rStyle w:val="CommentTok"/>
        </w:rPr>
        <w:t xml:space="preserve"># window: rectangle = [0.009, 0.999] x [0.103, 0.996] units</w:t>
      </w:r>
    </w:p>
    <w:p>
      <w:pPr>
        <w:pStyle w:val="FirstParagraph"/>
      </w:pPr>
      <w:r>
        <w:t xml:space="preserve">여기서 관측 윈도우를 별도로 지정되지 않으면, 포인트들의 바운딩 박스가 자동으로 관측 윈도우로 설정된다. 데이터셋의 첫 번째 피처로 폴리곤 지오메트리를 추가하면, 해당 폴리곤이 관측 윈도우로 사용된다.</w:t>
      </w:r>
    </w:p>
    <w:p>
      <w:pPr>
        <w:pStyle w:val="SourceCode"/>
      </w:pPr>
      <w:r>
        <w:rPr>
          <w:rStyle w:val="NormalTok"/>
        </w:rPr>
        <w:t xml:space="preserve">(pp1 </w:t>
      </w:r>
      <w:r>
        <w:rPr>
          <w:rStyle w:val="OtherTok"/>
        </w:rPr>
        <w:t xml:space="preserve">&lt;-</w:t>
      </w:r>
      <w:r>
        <w:rPr>
          <w:rStyle w:val="NormalTok"/>
        </w:rPr>
        <w:t xml:space="preserve"> </w:t>
      </w:r>
      <w:r>
        <w:rPr>
          <w:rStyle w:val="FunctionTok"/>
        </w:rPr>
        <w:t xml:space="preserve">c</w:t>
      </w:r>
      <w:r>
        <w:rPr>
          <w:rStyle w:val="NormalTok"/>
        </w:rPr>
        <w:t xml:space="preserve">(w1,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 1] x [0, 1] units</w:t>
      </w:r>
      <w:r>
        <w:br/>
      </w:r>
      <w:r>
        <w:rPr>
          <w:rStyle w:val="NormalTok"/>
        </w:rPr>
        <w:t xml:space="preserve">c1 </w:t>
      </w:r>
      <w:r>
        <w:rPr>
          <w:rStyle w:val="OtherTok"/>
        </w:rPr>
        <w:t xml:space="preserve">&lt;-</w:t>
      </w:r>
      <w:r>
        <w:rPr>
          <w:rStyle w:val="NormalTok"/>
        </w:rPr>
        <w:t xml:space="preserve"> </w:t>
      </w:r>
      <w:r>
        <w:rPr>
          <w:rStyle w:val="FunctionTok"/>
        </w:rPr>
        <w:t xml:space="preserve">st_buffer</w:t>
      </w:r>
      <w:r>
        <w:rPr>
          <w:rStyle w:val="NormalTok"/>
        </w:rPr>
        <w:t xml:space="preserve">(</w:t>
      </w:r>
      <w:r>
        <w:rPr>
          <w:rStyle w:val="FunctionTok"/>
        </w:rPr>
        <w:t xml:space="preserve">st_centroid</w:t>
      </w:r>
      <w:r>
        <w:rPr>
          <w:rStyle w:val="NormalTok"/>
        </w:rPr>
        <w:t xml:space="preserve">(w2), </w:t>
      </w:r>
      <w:r>
        <w:rPr>
          <w:rStyle w:val="FloatTok"/>
        </w:rPr>
        <w:t xml:space="preserve">1.2</w:t>
      </w:r>
      <w:r>
        <w:rPr>
          <w:rStyle w:val="NormalTok"/>
        </w:rPr>
        <w:t xml:space="preserve">)</w:t>
      </w:r>
      <w:r>
        <w:br/>
      </w:r>
      <w:r>
        <w:rPr>
          <w:rStyle w:val="NormalTok"/>
        </w:rPr>
        <w:t xml:space="preserve">(pp2 </w:t>
      </w:r>
      <w:r>
        <w:rPr>
          <w:rStyle w:val="OtherTok"/>
        </w:rPr>
        <w:t xml:space="preserve">&lt;-</w:t>
      </w:r>
      <w:r>
        <w:rPr>
          <w:rStyle w:val="NormalTok"/>
        </w:rPr>
        <w:t xml:space="preserve"> </w:t>
      </w:r>
      <w:r>
        <w:rPr>
          <w:rStyle w:val="FunctionTok"/>
        </w:rPr>
        <w:t xml:space="preserve">c</w:t>
      </w:r>
      <w:r>
        <w:rPr>
          <w:rStyle w:val="NormalTok"/>
        </w:rPr>
        <w:t xml:space="preserve">(c1,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[-0.2, 2.2] x [-0.7, 1.7] units</w:t>
      </w:r>
    </w:p>
    <w:p>
      <w:pPr>
        <w:pStyle w:val="FirstParagraph"/>
      </w:pPr>
      <w:r>
        <w:t xml:space="preserve">포인트 패턴의 등질성(homogeneity)을 검정하기 위해, 적절한 방격 레이아웃을 설정할 수 있다.(역자주: 포인트 패턴의 등질성은 기대 밀도가 모든 지점에서 동일한지를 의미한다.) 예를 들어, 그림 11.2에는 3x3 레이아웃이 나타나 있다. 이를 사용하여 방격 빈도(quadrat count), 즉 방격별 포인트 수를 구할 수 있다.</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r>
      <w:r>
        <w:rPr>
          <w:rStyle w:val="NormalTok"/>
        </w:rPr>
        <w:t xml:space="preserve">q1 </w:t>
      </w:r>
      <w:r>
        <w:rPr>
          <w:rStyle w:val="OtherTok"/>
        </w:rPr>
        <w:t xml:space="preserve">&lt;-</w:t>
      </w:r>
      <w:r>
        <w:rPr>
          <w:rStyle w:val="NormalTok"/>
        </w:rPr>
        <w:t xml:space="preserve"> </w:t>
      </w:r>
      <w:r>
        <w:rPr>
          <w:rStyle w:val="FunctionTok"/>
        </w:rPr>
        <w:t xml:space="preserve">quadratcount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NormalTok"/>
        </w:rPr>
        <w:t xml:space="preserve">q2 </w:t>
      </w:r>
      <w:r>
        <w:rPr>
          <w:rStyle w:val="OtherTok"/>
        </w:rPr>
        <w:t xml:space="preserve">&lt;-</w:t>
      </w:r>
      <w:r>
        <w:rPr>
          <w:rStyle w:val="NormalTok"/>
        </w:rPr>
        <w:t xml:space="preserve"> </w:t>
      </w:r>
      <w:r>
        <w:rPr>
          <w:rStyle w:val="FunctionTok"/>
        </w:rPr>
        <w:t xml:space="preserve">quadratcount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FunctionTok"/>
        </w:rPr>
        <w:t xml:space="preserve">plot</w:t>
      </w:r>
      <w:r>
        <w:rPr>
          <w:rStyle w:val="NormalTok"/>
        </w:rPr>
        <w:t xml:space="preserve">(q1,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(q2,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1" w:name="fig-11-2"/>
          <w:p>
            <w:pPr>
              <w:pStyle w:val="Compact"/>
              <w:jc w:val="center"/>
            </w:pPr>
            <w:r>
              <w:drawing>
                <wp:inline>
                  <wp:extent cx="5334000" cy="2667000"/>
                  <wp:effectExtent b="0" l="0" r="0" t="0"/>
                  <wp:docPr descr="" title="" id="419" name="Picture"/>
                  <a:graphic>
                    <a:graphicData uri="http://schemas.openxmlformats.org/drawingml/2006/picture">
                      <pic:pic>
                        <pic:nvPicPr>
                          <pic:cNvPr descr="https://r-spatial.org/book/11-PointPattern_files/figure-html/fig-quadrat-1.png" id="420" name="Picture"/>
                          <pic:cNvPicPr>
                            <a:picLocks noChangeArrowheads="1" noChangeAspect="1"/>
                          </pic:cNvPicPr>
                        </pic:nvPicPr>
                        <pic:blipFill>
                          <a:blip r:embed="rId41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11.2: 두 포인트 패턴의 3x3 방격 빈도</w:t>
            </w:r>
          </w:p>
          <w:bookmarkEnd w:id="421"/>
        </w:tc>
      </w:tr>
    </w:tbl>
    <w:p>
      <w:pPr>
        <w:pStyle w:val="BodyText"/>
      </w:pPr>
      <w:r>
        <w:t xml:space="preserve">이 방격 빈도 정보를 이용하여 다음과 같이</w:t>
      </w:r>
      <w:r>
        <w:t xml:space="preserve"> </w:t>
      </w:r>
      <m:oMath>
        <m:sSup>
          <m:e>
            <m:r>
              <m:t>χ</m:t>
            </m:r>
          </m:e>
          <m:sup>
            <m:r>
              <m:t>2</m:t>
            </m:r>
          </m:sup>
        </m:sSup>
      </m:oMath>
      <w:r>
        <w:t xml:space="preserve"> </w:t>
      </w:r>
      <w:r>
        <w:t xml:space="preserve">검정을 수행한다.</w:t>
      </w:r>
    </w:p>
    <w:p>
      <w:pPr>
        <w:pStyle w:val="SourceCode"/>
      </w:pPr>
      <w:r>
        <w:rPr>
          <w:rStyle w:val="FunctionTok"/>
        </w:rPr>
        <w:t xml:space="preserve">quadrat.test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pp1</w:t>
      </w:r>
      <w:r>
        <w:br/>
      </w:r>
      <w:r>
        <w:rPr>
          <w:rStyle w:val="CommentTok"/>
        </w:rPr>
        <w:t xml:space="preserve"># X2 = 8, df = 8, p-value = 0.9</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r>
        <w:br/>
      </w:r>
      <w:r>
        <w:rPr>
          <w:rStyle w:val="FunctionTok"/>
        </w:rPr>
        <w:t xml:space="preserve">quadrat.test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pp2</w:t>
      </w:r>
      <w:r>
        <w:br/>
      </w:r>
      <w:r>
        <w:rPr>
          <w:rStyle w:val="CommentTok"/>
        </w:rPr>
        <w:t xml:space="preserve"># X2 = 43, df = 8, p-value = 2e-06</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p>
    <w:p>
      <w:pPr>
        <w:pStyle w:val="FirstParagraph"/>
      </w:pPr>
      <w:r>
        <w:t xml:space="preserve">이는 두 번째 사례가 CSR(완전공간무작위성) 패턴이 아님을 시사한다. 경고 메시지에 언급된 대로 기대빈도가 너무 작으므로 유의 확률(p-값)의 해석에는 각별한 주의가 필요하다.</w:t>
      </w:r>
    </w:p>
    <w:p>
      <w:pPr>
        <w:pStyle w:val="BodyText"/>
      </w:pPr>
      <w:r>
        <w:rPr>
          <w:rStyle w:val="VerbatimChar"/>
        </w:rPr>
        <w:t xml:space="preserve">density()</w:t>
      </w:r>
      <w:r>
        <w:t xml:space="preserve"> </w:t>
      </w:r>
      <w:r>
        <w:t xml:space="preserve">함수를 사용하면 커널 밀도를 계산할 수 있으며, 커널의 형태와 탐색 반경을 조정할 수 있다. 탐색 반경을 결정하는 파라미터</w:t>
      </w:r>
      <w:r>
        <w:t xml:space="preserve"> </w:t>
      </w:r>
      <w:r>
        <w:rPr>
          <w:rStyle w:val="VerbatimChar"/>
        </w:rPr>
        <w:t xml:space="preserve">sigma</w:t>
      </w:r>
      <w:r>
        <w:t xml:space="preserve"> </w:t>
      </w:r>
      <w:r>
        <w:t xml:space="preserve">값은</w:t>
      </w:r>
      <w:r>
        <w:t xml:space="preserve"> </w:t>
      </w:r>
      <w:r>
        <w:rPr>
          <w:rStyle w:val="VerbatimChar"/>
        </w:rPr>
        <w:t xml:space="preserve">bw.diggle()</w:t>
      </w:r>
      <w:r>
        <w:t xml:space="preserve"> </w:t>
      </w:r>
      <w:r>
        <w:t xml:space="preserve">함수의 교차검증을 통해 지정되며, 그림 11.3에 이렇게 생성된 밀도면이 나타나 있다.</w:t>
      </w:r>
    </w:p>
    <w:p>
      <w:pPr>
        <w:pStyle w:val="SourceCode"/>
      </w:pPr>
      <w:r>
        <w:rPr>
          <w:rStyle w:val="NormalTok"/>
        </w:rPr>
        <w:t xml:space="preserve">den1 </w:t>
      </w:r>
      <w:r>
        <w:rPr>
          <w:rStyle w:val="OtherTok"/>
        </w:rPr>
        <w:t xml:space="preserve">&lt;-</w:t>
      </w:r>
      <w:r>
        <w:rPr>
          <w:rStyle w:val="NormalTok"/>
        </w:rPr>
        <w:t xml:space="preserve"> </w:t>
      </w:r>
      <w:r>
        <w:rPr>
          <w:rStyle w:val="FunctionTok"/>
        </w:rPr>
        <w:t xml:space="preserve">density</w:t>
      </w:r>
      <w:r>
        <w:rPr>
          <w:rStyle w:val="NormalTok"/>
        </w:rPr>
        <w:t xml:space="preserve">(pp1, </w:t>
      </w:r>
      <w:r>
        <w:rPr>
          <w:rStyle w:val="AttributeTok"/>
        </w:rPr>
        <w:t xml:space="preserve">sigma =</w:t>
      </w:r>
      <w:r>
        <w:rPr>
          <w:rStyle w:val="NormalTok"/>
        </w:rPr>
        <w:t xml:space="preserve"> bw.diggle)</w:t>
      </w:r>
      <w:r>
        <w:br/>
      </w:r>
      <w:r>
        <w:rPr>
          <w:rStyle w:val="NormalTok"/>
        </w:rPr>
        <w:t xml:space="preserve">den2 </w:t>
      </w:r>
      <w:r>
        <w:rPr>
          <w:rStyle w:val="OtherTok"/>
        </w:rPr>
        <w:t xml:space="preserve">&lt;-</w:t>
      </w:r>
      <w:r>
        <w:rPr>
          <w:rStyle w:val="NormalTok"/>
        </w:rPr>
        <w:t xml:space="preserve"> </w:t>
      </w:r>
      <w:r>
        <w:rPr>
          <w:rStyle w:val="FunctionTok"/>
        </w:rPr>
        <w:t xml:space="preserve">density</w:t>
      </w:r>
      <w:r>
        <w:rPr>
          <w:rStyle w:val="NormalTok"/>
        </w:rPr>
        <w:t xml:space="preserve">(pp2, </w:t>
      </w:r>
      <w:r>
        <w:rPr>
          <w:rStyle w:val="AttributeTok"/>
        </w:rPr>
        <w:t xml:space="preserve">sigma =</w:t>
      </w:r>
      <w:r>
        <w:rPr>
          <w:rStyle w:val="NormalTok"/>
        </w:rPr>
        <w:t xml:space="preserve"> bw.diggle)</w:t>
      </w:r>
    </w:p>
    <w:tbl>
      <w:tblPr>
        <w:tblStyle w:val="Table"/>
        <w:tblW w:type="pct" w:w="5000"/>
        <w:tblLook w:firstRow="0" w:lastRow="0" w:firstColumn="0" w:lastColumn="0" w:noHBand="0" w:noVBand="0" w:val="0000"/>
        <w:jc w:val="start"/>
        <w:tblLayout w:type="fixed"/>
      </w:tblPr>
      <w:tblGrid>
        <w:gridCol w:w="7920"/>
      </w:tblGrid>
      <w:tr>
        <w:tc>
          <w:tcPr/>
          <w:bookmarkStart w:id="425" w:name="fig-11-3"/>
          <w:p>
            <w:pPr>
              <w:pStyle w:val="Compact"/>
              <w:jc w:val="center"/>
            </w:pPr>
            <w:r>
              <w:drawing>
                <wp:inline>
                  <wp:extent cx="5334000" cy="2286000"/>
                  <wp:effectExtent b="0" l="0" r="0" t="0"/>
                  <wp:docPr descr="" title="" id="423" name="Picture"/>
                  <a:graphic>
                    <a:graphicData uri="http://schemas.openxmlformats.org/drawingml/2006/picture">
                      <pic:pic>
                        <pic:nvPicPr>
                          <pic:cNvPr descr="https://r-spatial.org/book/11-PointPattern_files/figure-html/fig-bwdiggle-1.png" id="424" name="Picture"/>
                          <pic:cNvPicPr>
                            <a:picLocks noChangeArrowheads="1" noChangeAspect="1"/>
                          </pic:cNvPicPr>
                        </pic:nvPicPr>
                        <pic:blipFill>
                          <a:blip r:embed="rId422"/>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11.3: 두 포인트 패턴에 대한 커널 밀도면</w:t>
            </w:r>
          </w:p>
          <w:bookmarkEnd w:id="425"/>
        </w:tc>
      </w:tr>
    </w:tbl>
    <w:p>
      <w:pPr>
        <w:pStyle w:val="BodyText"/>
      </w:pPr>
      <w:r>
        <w:t xml:space="preserve">이러한 방식으로 생성된 밀도 지도는 본질적으로 래스터 이미지이므로, 이를</w:t>
      </w:r>
      <w:r>
        <w:t xml:space="preserve"> </w:t>
      </w:r>
      <w:r>
        <w:rPr>
          <w:rStyle w:val="VerbatimChar"/>
        </w:rPr>
        <w:t xml:space="preserve">stars</w:t>
      </w:r>
      <w:r>
        <w:t xml:space="preserve"> </w:t>
      </w:r>
      <w:r>
        <w:t xml:space="preserve">객체로 변환할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s1 </w:t>
      </w:r>
      <w:r>
        <w:rPr>
          <w:rStyle w:val="OtherTok"/>
        </w:rPr>
        <w:t xml:space="preserve">&lt;-</w:t>
      </w:r>
      <w:r>
        <w:rPr>
          <w:rStyle w:val="NormalTok"/>
        </w:rPr>
        <w:t xml:space="preserve"> </w:t>
      </w:r>
      <w:r>
        <w:rPr>
          <w:rStyle w:val="FunctionTok"/>
        </w:rPr>
        <w:t xml:space="preserve">st_as_stars</w:t>
      </w:r>
      <w:r>
        <w:rPr>
          <w:rStyle w:val="NormalTok"/>
        </w:rPr>
        <w:t xml:space="preserve">(den1)</w:t>
      </w:r>
      <w:r>
        <w:br/>
      </w:r>
      <w:r>
        <w:rPr>
          <w:rStyle w:val="NormalTok"/>
        </w:rPr>
        <w:t xml:space="preserve">(s2 </w:t>
      </w:r>
      <w:r>
        <w:rPr>
          <w:rStyle w:val="OtherTok"/>
        </w:rPr>
        <w:t xml:space="preserve">&lt;-</w:t>
      </w:r>
      <w:r>
        <w:rPr>
          <w:rStyle w:val="NormalTok"/>
        </w:rPr>
        <w:t xml:space="preserve"> </w:t>
      </w:r>
      <w:r>
        <w:rPr>
          <w:rStyle w:val="FunctionTok"/>
        </w:rPr>
        <w:t xml:space="preserve">st_as_stars</w:t>
      </w:r>
      <w:r>
        <w:rPr>
          <w:rStyle w:val="NormalTok"/>
        </w:rPr>
        <w:t xml:space="preserve">(den2))</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6.28e-15 0.000153  0.304 6.77    13.1 42.7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1.7 -0.0187 [y]</w:t>
      </w:r>
    </w:p>
    <w:p>
      <w:pPr>
        <w:pStyle w:val="FirstParagraph"/>
      </w:pPr>
      <w:r>
        <w:t xml:space="preserve">밀도면 하부 체적을 계산하면, 다음 코드에서 확인할 수 있듯이 표본 크기(30)와 유사한 값을 얻을 수 있다.(역자주: 여기서 ’밀도면 하부 체적’이란 각 셀별로 면적과 밀도값을 곱하여 셀 체적을 구하고 모든 셀에 대한 이 체적값을 합한 값을 의미한다.)</w:t>
      </w:r>
    </w:p>
    <w:p>
      <w:pPr>
        <w:pStyle w:val="SourceCode"/>
      </w:pPr>
      <w:r>
        <w:rPr>
          <w:rStyle w:val="NormalTok"/>
        </w:rPr>
        <w:t xml:space="preserve">s1</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(s1)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NormalTok"/>
        </w:rPr>
        <w:t xml:space="preserve">s2</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(s2)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FunctionTok"/>
        </w:rPr>
        <w:t xml:space="preserve">with</w:t>
      </w:r>
      <w:r>
        <w:rPr>
          <w:rStyle w:val="NormalTok"/>
        </w:rPr>
        <w:t xml:space="preserve">(s1,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29</w:t>
      </w:r>
      <w:r>
        <w:br/>
      </w:r>
      <w:r>
        <w:rPr>
          <w:rStyle w:val="FunctionTok"/>
        </w:rPr>
        <w:t xml:space="preserve">with</w:t>
      </w:r>
      <w:r>
        <w:rPr>
          <w:rStyle w:val="NormalTok"/>
        </w:rPr>
        <w:t xml:space="preserve">(s2,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30.7</w:t>
      </w:r>
    </w:p>
    <w:p>
      <w:pPr>
        <w:pStyle w:val="FirstParagraph"/>
      </w:pPr>
      <w:r>
        <w:t xml:space="preserve">여기에 밀도면을 외부 변수의 함수로 나타내는 모형화를 적용하면 더 흥미로운 결과를 얻을 수 있다. 예를 들어,</w:t>
      </w:r>
      <w:r>
        <w:t xml:space="preserve"> </w:t>
      </w:r>
      <w:r>
        <w:rPr>
          <w:rStyle w:val="VerbatimChar"/>
        </w:rPr>
        <w:t xml:space="preserve">pp2</w:t>
      </w:r>
      <w:r>
        <w:t xml:space="preserve">의 밀도를 푸아송 포인트 패턴 프로세스로 모형화한다고 가정해 보자(즉, 포인트 간에 상호작용이 없다고 가정). 이때 밀도의 변화는</w:t>
      </w:r>
      <w:r>
        <w:t xml:space="preserve"> </w:t>
      </w:r>
      <w:r>
        <w:t xml:space="preserve">‘</w:t>
      </w:r>
      <w:r>
        <w:t xml:space="preserve">클러스터</w:t>
      </w:r>
      <w:r>
        <w:t xml:space="preserve">’</w:t>
      </w:r>
      <w:r>
        <w:t xml:space="preserve"> </w:t>
      </w:r>
      <w:r>
        <w:t xml:space="preserve">중심으로부터의 거리의 함수로 설명되며, 해당 거리값은</w:t>
      </w:r>
      <w:r>
        <w:t xml:space="preserve"> </w:t>
      </w:r>
      <w:r>
        <w:rPr>
          <w:rStyle w:val="VerbatimChar"/>
        </w:rPr>
        <w:t xml:space="preserve">stars</w:t>
      </w:r>
      <w:r>
        <w:t xml:space="preserve"> </w:t>
      </w:r>
      <w:r>
        <w:t xml:space="preserve">객체에 포함되어 있다.</w:t>
      </w:r>
    </w:p>
    <w:p>
      <w:pPr>
        <w:pStyle w:val="SourceCode"/>
      </w:pPr>
      <w:r>
        <w:rPr>
          <w:rStyle w:val="NormalTok"/>
        </w:rPr>
        <w:t xml:space="preserve">pt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w:t>
      </w:r>
      <w:r>
        <w:br/>
      </w:r>
      <w:r>
        <w:rPr>
          <w:rStyle w:val="FunctionTok"/>
        </w:rPr>
        <w:t xml:space="preserve">st_as_sf</w:t>
      </w:r>
      <w:r>
        <w:rPr>
          <w:rStyle w:val="NormalTok"/>
        </w:rPr>
        <w:t xml:space="preserve">(s2, </w:t>
      </w:r>
      <w:r>
        <w:rPr>
          <w:rStyle w:val="AttributeTok"/>
        </w:rPr>
        <w:t xml:space="preserve">as_points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st_distance</w:t>
      </w:r>
      <w:r>
        <w:rPr>
          <w:rStyle w:val="NormalTok"/>
        </w:rPr>
        <w:t xml:space="preserve">(pt) </w:t>
      </w:r>
      <w:r>
        <w:rPr>
          <w:rStyle w:val="OtherTok"/>
        </w:rPr>
        <w:t xml:space="preserve">-&gt;</w:t>
      </w:r>
      <w:r>
        <w:rPr>
          <w:rStyle w:val="NormalTok"/>
        </w:rPr>
        <w:t xml:space="preserve"> s2</w:t>
      </w:r>
      <w:r>
        <w:rPr>
          <w:rStyle w:val="SpecialCharTok"/>
        </w:rPr>
        <w:t xml:space="preserve">$</w:t>
      </w:r>
      <w:r>
        <w:rPr>
          <w:rStyle w:val="NormalTok"/>
        </w:rPr>
        <w:t xml:space="preserve">dist</w:t>
      </w:r>
    </w:p>
    <w:p>
      <w:pPr>
        <w:pStyle w:val="FirstParagraph"/>
      </w:pPr>
      <w:r>
        <w:t xml:space="preserve">그런 다음</w:t>
      </w:r>
      <w:r>
        <w:t xml:space="preserve"> </w:t>
      </w:r>
      <w:r>
        <w:rPr>
          <w:rStyle w:val="VerbatimChar"/>
        </w:rPr>
        <w:t xml:space="preserve">ppm()</w:t>
      </w:r>
      <w:r>
        <w:t xml:space="preserve"> </w:t>
      </w:r>
      <w:r>
        <w:t xml:space="preserve">함수를 사용하여 밀도를 모형화할 수 있으며,</w:t>
      </w:r>
      <w:r>
        <w:t xml:space="preserve"> </w:t>
      </w:r>
      <w:r>
        <w:rPr>
          <w:rStyle w:val="VerbatimChar"/>
        </w:rPr>
        <w:t xml:space="preserve">formula</w:t>
      </w:r>
      <w:r>
        <w:t xml:space="preserve">의 왼쪽에는 포인트 패턴 객체의</w:t>
      </w:r>
      <w:r>
        <w:t xml:space="preserve"> </w:t>
      </w:r>
      <w:r>
        <w:rPr>
          <w:iCs/>
          <w:i/>
        </w:rPr>
        <w:t xml:space="preserve">이름</w:t>
      </w:r>
      <w:r>
        <w:t xml:space="preserve">이 위치한다.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ppm</w:t>
      </w:r>
      <w:r>
        <w:rPr>
          <w:rStyle w:val="NormalTok"/>
        </w:rPr>
        <w:t xml:space="preserve">(pp2 </w:t>
      </w:r>
      <w:r>
        <w:rPr>
          <w:rStyle w:val="SpecialCharTok"/>
        </w:rPr>
        <w:t xml:space="preserve">~</w:t>
      </w:r>
      <w:r>
        <w:rPr>
          <w:rStyle w:val="NormalTok"/>
        </w:rPr>
        <w:t xml:space="preserve"> dist, </w:t>
      </w:r>
      <w:r>
        <w:rPr>
          <w:rStyle w:val="AttributeTok"/>
        </w:rPr>
        <w:t xml:space="preserve">data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w:t>
      </w:r>
      <w:r>
        <w:br/>
      </w:r>
      <w:r>
        <w:rPr>
          <w:rStyle w:val="CommentTok"/>
        </w:rPr>
        <w:t xml:space="preserve"># Nonstationary Poisson process</w:t>
      </w:r>
      <w:r>
        <w:br/>
      </w:r>
      <w:r>
        <w:rPr>
          <w:rStyle w:val="CommentTok"/>
        </w:rPr>
        <w:t xml:space="preserve"># Fitted to point pattern dataset 'pp2'</w:t>
      </w:r>
      <w:r>
        <w:br/>
      </w:r>
      <w:r>
        <w:rPr>
          <w:rStyle w:val="CommentTok"/>
        </w:rPr>
        <w:t xml:space="preserve"># </w:t>
      </w:r>
      <w:r>
        <w:br/>
      </w:r>
      <w:r>
        <w:rPr>
          <w:rStyle w:val="CommentTok"/>
        </w:rPr>
        <w:t xml:space="preserve"># Log intensity:  ~dist</w:t>
      </w:r>
      <w:r>
        <w:br/>
      </w:r>
      <w:r>
        <w:rPr>
          <w:rStyle w:val="CommentTok"/>
        </w:rPr>
        <w:t xml:space="preserve"># </w:t>
      </w:r>
      <w:r>
        <w:br/>
      </w:r>
      <w:r>
        <w:rPr>
          <w:rStyle w:val="CommentTok"/>
        </w:rPr>
        <w:t xml:space="preserve"># Fitted trend coefficients:</w:t>
      </w:r>
      <w:r>
        <w:br/>
      </w:r>
      <w:r>
        <w:rPr>
          <w:rStyle w:val="CommentTok"/>
        </w:rPr>
        <w:t xml:space="preserve"># (Intercept)        dist </w:t>
      </w:r>
      <w:r>
        <w:br/>
      </w:r>
      <w:r>
        <w:rPr>
          <w:rStyle w:val="CommentTok"/>
        </w:rPr>
        <w:t xml:space="preserve">#        4.54       -4.24 </w:t>
      </w:r>
      <w:r>
        <w:br/>
      </w:r>
      <w:r>
        <w:rPr>
          <w:rStyle w:val="CommentTok"/>
        </w:rPr>
        <w:t xml:space="preserve"># </w:t>
      </w:r>
      <w:r>
        <w:br/>
      </w:r>
      <w:r>
        <w:rPr>
          <w:rStyle w:val="CommentTok"/>
        </w:rPr>
        <w:t xml:space="preserve">#             Estimate  S.E. CI95.lo CI95.hi Ztest  Zval</w:t>
      </w:r>
      <w:r>
        <w:br/>
      </w:r>
      <w:r>
        <w:rPr>
          <w:rStyle w:val="CommentTok"/>
        </w:rPr>
        <w:t xml:space="preserve"># (Intercept)     4.54 0.341    3.87    5.21   *** 13.32</w:t>
      </w:r>
      <w:r>
        <w:br/>
      </w:r>
      <w:r>
        <w:rPr>
          <w:rStyle w:val="CommentTok"/>
        </w:rPr>
        <w:t xml:space="preserve"># dist           -4.24 0.700   -5.62   -2.87   *** -6.06</w:t>
      </w:r>
    </w:p>
    <w:p>
      <w:pPr>
        <w:pStyle w:val="FirstParagraph"/>
      </w:pPr>
      <w:r>
        <w:t xml:space="preserve">반환된 객체는</w:t>
      </w:r>
      <w:r>
        <w:t xml:space="preserve"> </w:t>
      </w:r>
      <w:r>
        <w:rPr>
          <w:rStyle w:val="VerbatimChar"/>
        </w:rPr>
        <w:t xml:space="preserve">ppm</w:t>
      </w:r>
      <w:r>
        <w:t xml:space="preserve"> </w:t>
      </w:r>
      <w:r>
        <w:t xml:space="preserve">클래스이며, 이를 플로팅할 수 있다. 그림 11.4는 예측된 밀도면을 보여주며, 예측 표준오차 역시 플로팅할 수 있다.</w:t>
      </w:r>
    </w:p>
    <w:tbl>
      <w:tblPr>
        <w:tblStyle w:val="Table"/>
        <w:tblW w:type="pct" w:w="5000"/>
        <w:tblLook w:firstRow="0" w:lastRow="0" w:firstColumn="0" w:lastColumn="0" w:noHBand="0" w:noVBand="0" w:val="0000"/>
        <w:jc w:val="start"/>
        <w:tblLayout w:type="fixed"/>
      </w:tblPr>
      <w:tblGrid>
        <w:gridCol w:w="7920"/>
      </w:tblGrid>
      <w:tr>
        <w:tc>
          <w:tcPr/>
          <w:bookmarkStart w:id="429" w:name="fig-11-4"/>
          <w:p>
            <w:pPr>
              <w:pStyle w:val="Compact"/>
              <w:jc w:val="center"/>
            </w:pPr>
            <w:r>
              <w:drawing>
                <wp:inline>
                  <wp:extent cx="5334000" cy="3810000"/>
                  <wp:effectExtent b="0" l="0" r="0" t="0"/>
                  <wp:docPr descr="" title="" id="427" name="Picture"/>
                  <a:graphic>
                    <a:graphicData uri="http://schemas.openxmlformats.org/drawingml/2006/picture">
                      <pic:pic>
                        <pic:nvPicPr>
                          <pic:cNvPr descr="https://r-spatial.org/book/11-PointPattern_files/figure-html/fig-ppm-1.png" id="428" name="Picture"/>
                          <pic:cNvPicPr>
                            <a:picLocks noChangeArrowheads="1" noChangeAspect="1"/>
                          </pic:cNvPicPr>
                        </pic:nvPicPr>
                        <pic:blipFill>
                          <a:blip r:embed="rId4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11.4: ppm 모형에 기반한 예측 밀도면</w:t>
            </w:r>
          </w:p>
          <w:bookmarkEnd w:id="429"/>
        </w:tc>
      </w:tr>
    </w:tbl>
    <w:p>
      <w:pPr>
        <w:pStyle w:val="BodyText"/>
      </w:pPr>
      <w:r>
        <w:t xml:space="preserve">모형에는 예측 메서드도 있어, 이를 통해</w:t>
      </w:r>
      <w:r>
        <w:t xml:space="preserve"> </w:t>
      </w:r>
      <w:r>
        <w:rPr>
          <w:rStyle w:val="VerbatimChar"/>
        </w:rPr>
        <w:t xml:space="preserve">im</w:t>
      </w:r>
      <w:r>
        <w:t xml:space="preserve"> </w:t>
      </w:r>
      <w:r>
        <w:t xml:space="preserve">객체를 반환하며, 이 객체는 다음과 같이</w:t>
      </w:r>
      <w:r>
        <w:t xml:space="preserve"> </w:t>
      </w:r>
      <w:r>
        <w:rPr>
          <w:rStyle w:val="VerbatimChar"/>
        </w:rPr>
        <w:t xml:space="preserve">stars</w:t>
      </w:r>
      <w:r>
        <w:t xml:space="preserve"> </w:t>
      </w:r>
      <w:r>
        <w:t xml:space="preserve">객체로 전환될 수 있다.</w:t>
      </w:r>
    </w:p>
    <w:p>
      <w:pPr>
        <w:pStyle w:val="SourceCode"/>
      </w:pPr>
      <w:r>
        <w:rPr>
          <w:rStyle w:val="FunctionTok"/>
        </w:rPr>
        <w:t xml:space="preserve">predict</w:t>
      </w:r>
      <w:r>
        <w:rPr>
          <w:rStyle w:val="NormalTok"/>
        </w:rPr>
        <w:t xml:space="preserve">(m, </w:t>
      </w:r>
      <w:r>
        <w:rPr>
          <w:rStyle w:val="AttributeTok"/>
        </w:rPr>
        <w:t xml:space="preserve">covariates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0.0698   0.529   2.13 6.62     7.3 89.7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1.7 -0.0188 [y]</w:t>
      </w:r>
    </w:p>
    <w:bookmarkEnd w:id="430"/>
    <w:bookmarkStart w:id="431" w:name="crs-1"/>
    <w:p>
      <w:pPr>
        <w:pStyle w:val="Heading2"/>
      </w:pPr>
      <w:r>
        <w:t xml:space="preserve">11.2 CRS</w:t>
      </w:r>
    </w:p>
    <w:p>
      <w:pPr>
        <w:pStyle w:val="FirstParagraph"/>
      </w:pPr>
      <w:r>
        <w:rPr>
          <w:bCs/>
          <w:b/>
        </w:rPr>
        <w:t xml:space="preserve">spatstat</w:t>
      </w:r>
      <w:r>
        <w:t xml:space="preserve"> </w:t>
      </w:r>
      <w:r>
        <w:t xml:space="preserve">패키지의 모든 루틴은 데카르트 좌표계를 사용하는 2차원 데이터에 맞게 설계되어 있다. 따라서 타원 좌표계(위도, 경도)를 가진 객체를 변환하려고 시도하면 오류가 발생한다.</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as.ppp</w:t>
      </w:r>
      <w:r>
        <w:rPr>
          <w:rStyle w:val="NormalTok"/>
        </w:rPr>
        <w:t xml:space="preserve">()</w:t>
      </w:r>
      <w:r>
        <w:br/>
      </w:r>
      <w:r>
        <w:rPr>
          <w:rStyle w:val="CommentTok"/>
        </w:rPr>
        <w:t xml:space="preserve"># Error: Only projected coordinates may be converted to spatstat</w:t>
      </w:r>
      <w:r>
        <w:br/>
      </w:r>
      <w:r>
        <w:rPr>
          <w:rStyle w:val="CommentTok"/>
        </w:rPr>
        <w:t xml:space="preserve"># class objects</w:t>
      </w:r>
    </w:p>
    <w:p>
      <w:pPr>
        <w:pStyle w:val="FirstParagraph"/>
      </w:pPr>
      <w:r>
        <w:rPr>
          <w:bCs/>
          <w:b/>
        </w:rPr>
        <w:t xml:space="preserve">spatstat</w:t>
      </w:r>
      <w:r>
        <w:t xml:space="preserve"> </w:t>
      </w:r>
      <w:r>
        <w:t xml:space="preserve">패키지의 데이터 구조로 변환되면, 원래의 CRS(좌표참조계) 정보가 손실된다. 이를 다시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객체로 복원하려면</w:t>
      </w:r>
      <w:r>
        <w:t xml:space="preserve"> </w:t>
      </w:r>
      <w:r>
        <w:rPr>
          <w:rStyle w:val="VerbatimChar"/>
        </w:rPr>
        <w:t xml:space="preserve">st_set_crs()</w:t>
      </w:r>
      <w:r>
        <w:t xml:space="preserve"> </w:t>
      </w:r>
      <w:r>
        <w:t xml:space="preserve">함수를 사용해야 된다.</w:t>
      </w:r>
    </w:p>
    <w:bookmarkEnd w:id="431"/>
    <w:bookmarkStart w:id="432" w:name="마크-포인트-패턴과-선형-네트워크-상의-포인트"/>
    <w:p>
      <w:pPr>
        <w:pStyle w:val="Heading2"/>
      </w:pPr>
      <w:r>
        <w:t xml:space="preserve">11.3 마크 포인트 패턴과 선형 네트워크 상의 포인트</w:t>
      </w:r>
    </w:p>
    <w:p>
      <w:pPr>
        <w:pStyle w:val="FirstParagraph"/>
      </w:pPr>
      <w:r>
        <w:rPr>
          <w:bCs/>
          <w:b/>
        </w:rPr>
        <w:t xml:space="preserve">spatstat</w:t>
      </w:r>
      <w:r>
        <w:t xml:space="preserve"> </w:t>
      </w:r>
      <w:r>
        <w:t xml:space="preserve">패키지에서는 몇 가지 확장된 데이터 유형을 상호 변환할 수 있다. 마크(marked) 포인트 패턴은 각 포인트에 범주형 레이블 또는 숫자형 레이블이</w:t>
      </w:r>
      <w:r>
        <w:t xml:space="preserve"> </w:t>
      </w:r>
      <w:r>
        <w:t xml:space="preserve">‘</w:t>
      </w:r>
      <w:r>
        <w:t xml:space="preserve">부여된</w:t>
      </w:r>
      <w:r>
        <w:t xml:space="preserve">’</w:t>
      </w:r>
      <w:r>
        <w:t xml:space="preserve"> </w:t>
      </w:r>
      <w:r>
        <w:t xml:space="preserve">포인트 패턴을 말한다. 예를 들어,</w:t>
      </w:r>
      <w:r>
        <w:t xml:space="preserve"> </w:t>
      </w:r>
      <w:r>
        <w:rPr>
          <w:bCs/>
          <w:b/>
        </w:rPr>
        <w:t xml:space="preserve">spatstat</w:t>
      </w:r>
      <w:r>
        <w:t xml:space="preserve"> </w:t>
      </w:r>
      <w:r>
        <w:t xml:space="preserve">패키지에 포함된</w:t>
      </w:r>
      <w:r>
        <w:t xml:space="preserve"> </w:t>
      </w:r>
      <w:r>
        <w:rPr>
          <w:rStyle w:val="VerbatimChar"/>
        </w:rPr>
        <w:t xml:space="preserve">longleaf</w:t>
      </w:r>
      <w:r>
        <w:t xml:space="preserve"> </w:t>
      </w:r>
      <w:r>
        <w:t xml:space="preserve">소나무 데이터셋은 가슴 높이에서 측정한 나무 직경 값을 숫자형 마크로 포함하고 있다.</w:t>
      </w:r>
    </w:p>
    <w:p>
      <w:pPr>
        <w:pStyle w:val="SourceCode"/>
      </w:pPr>
      <w:r>
        <w:rPr>
          <w:rStyle w:val="NormalTok"/>
        </w:rPr>
        <w:t xml:space="preserve">longleaf</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rectangle = [0, 200] x [0, 200] metres</w:t>
      </w:r>
      <w:r>
        <w:br/>
      </w:r>
      <w:r>
        <w:rPr>
          <w:rStyle w:val="NormalTok"/>
        </w:rPr>
        <w:t xml:space="preserve">ll </w:t>
      </w:r>
      <w:r>
        <w:rPr>
          <w:rStyle w:val="OtherTok"/>
        </w:rPr>
        <w:t xml:space="preserve">&lt;-</w:t>
      </w:r>
      <w:r>
        <w:rPr>
          <w:rStyle w:val="NormalTok"/>
        </w:rPr>
        <w:t xml:space="preserve"> </w:t>
      </w:r>
      <w:r>
        <w:rPr>
          <w:rStyle w:val="FunctionTok"/>
        </w:rPr>
        <w:t xml:space="preserve">st_as_sf</w:t>
      </w:r>
      <w:r>
        <w:rPr>
          <w:rStyle w:val="NormalTok"/>
        </w:rPr>
        <w:t xml:space="preserve">(longleaf)</w:t>
      </w:r>
      <w:r>
        <w:br/>
      </w:r>
      <w:r>
        <w:rPr>
          <w:rStyle w:val="FunctionTok"/>
        </w:rPr>
        <w:t xml:space="preserve">print</w:t>
      </w:r>
      <w:r>
        <w:rPr>
          <w:rStyle w:val="NormalTok"/>
        </w:rPr>
        <w:t xml:space="preserve">(ll,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CommentTok"/>
        </w:rPr>
        <w:t xml:space="preserve"># Simple feature collection with 585 features and 2 fields</w:t>
      </w:r>
      <w:r>
        <w:br/>
      </w:r>
      <w:r>
        <w:rPr>
          <w:rStyle w:val="CommentTok"/>
        </w:rPr>
        <w:t xml:space="preserve"># Geometry type: GEOMETRY</w:t>
      </w:r>
      <w:r>
        <w:br/>
      </w:r>
      <w:r>
        <w:rPr>
          <w:rStyle w:val="CommentTok"/>
        </w:rPr>
        <w:t xml:space="preserve"># Dimension:     XY</w:t>
      </w:r>
      <w:r>
        <w:br/>
      </w:r>
      <w:r>
        <w:rPr>
          <w:rStyle w:val="CommentTok"/>
        </w:rPr>
        <w:t xml:space="preserve"># Bounding box:  xmin: 0 ymin: 0 xmax: 200 ymax: 200</w:t>
      </w:r>
      <w:r>
        <w:br/>
      </w:r>
      <w:r>
        <w:rPr>
          <w:rStyle w:val="CommentTok"/>
        </w:rPr>
        <w:t xml:space="preserve"># CRS:           NA</w:t>
      </w:r>
      <w:r>
        <w:br/>
      </w:r>
      <w:r>
        <w:rPr>
          <w:rStyle w:val="CommentTok"/>
        </w:rPr>
        <w:t xml:space="preserve"># First 3 features:</w:t>
      </w:r>
      <w:r>
        <w:br/>
      </w:r>
      <w:r>
        <w:rPr>
          <w:rStyle w:val="CommentTok"/>
        </w:rPr>
        <w:t xml:space="preserve">#    spatstat.geom..marks.x.  label                           geom</w:t>
      </w:r>
      <w:r>
        <w:br/>
      </w:r>
      <w:r>
        <w:rPr>
          <w:rStyle w:val="CommentTok"/>
        </w:rPr>
        <w:t xml:space="preserve"># NA                      NA window POLYGON ((0 0, 200 0, 200 2...</w:t>
      </w:r>
      <w:r>
        <w:br/>
      </w:r>
      <w:r>
        <w:rPr>
          <w:rStyle w:val="CommentTok"/>
        </w:rPr>
        <w:t xml:space="preserve"># 1                     32.9  point                POINT (200 8.8)</w:t>
      </w:r>
      <w:r>
        <w:br/>
      </w:r>
      <w:r>
        <w:rPr>
          <w:rStyle w:val="CommentTok"/>
        </w:rPr>
        <w:t xml:space="preserve"># 2                     53.5  point                 POINT (199 10)</w:t>
      </w:r>
    </w:p>
    <w:p>
      <w:pPr>
        <w:pStyle w:val="FirstParagraph"/>
      </w:pPr>
      <w:r>
        <w:t xml:space="preserve">해당 값은 다음과 같이</w:t>
      </w:r>
      <w:r>
        <w:t xml:space="preserve"> </w:t>
      </w:r>
      <w:r>
        <w:rPr>
          <w:rStyle w:val="VerbatimChar"/>
        </w:rPr>
        <w:t xml:space="preserve">ppp</w:t>
      </w:r>
      <w:r>
        <w:t xml:space="preserve"> </w:t>
      </w:r>
      <w:r>
        <w:t xml:space="preserve">객체로 다시 변환할 수 있다.</w:t>
      </w:r>
    </w:p>
    <w:p>
      <w:pPr>
        <w:pStyle w:val="SourceCode"/>
      </w:pPr>
      <w:r>
        <w:rPr>
          <w:rStyle w:val="FunctionTok"/>
        </w:rPr>
        <w:t xml:space="preserve">as.ppp</w:t>
      </w:r>
      <w:r>
        <w:rPr>
          <w:rStyle w:val="NormalTok"/>
        </w:rPr>
        <w:t xml:space="preserve">(ll)</w:t>
      </w:r>
      <w:r>
        <w:br/>
      </w:r>
      <w:r>
        <w:rPr>
          <w:rStyle w:val="CommentTok"/>
        </w:rPr>
        <w:t xml:space="preserve"># Warning in as.ppp.sf(ll): only first attribute column is used for</w:t>
      </w:r>
      <w:r>
        <w:br/>
      </w:r>
      <w:r>
        <w:rPr>
          <w:rStyle w:val="CommentTok"/>
        </w:rPr>
        <w:t xml:space="preserve"># marks</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polygonal boundary</w:t>
      </w:r>
      <w:r>
        <w:br/>
      </w:r>
      <w:r>
        <w:rPr>
          <w:rStyle w:val="CommentTok"/>
        </w:rPr>
        <w:t xml:space="preserve"># enclosing rectangle: [0, 200] x [0, 200] units</w:t>
      </w:r>
    </w:p>
    <w:p>
      <w:pPr>
        <w:pStyle w:val="FirstParagraph"/>
      </w:pPr>
      <w:r>
        <w:rPr>
          <w:bCs/>
          <w:b/>
        </w:rPr>
        <w:t xml:space="preserve">spatstat</w:t>
      </w:r>
      <w:r>
        <w:t xml:space="preserve"> </w:t>
      </w:r>
      <w:r>
        <w:t xml:space="preserve">패키지의</w:t>
      </w:r>
      <w:r>
        <w:t xml:space="preserve"> </w:t>
      </w:r>
      <w:r>
        <w:rPr>
          <w:rStyle w:val="VerbatimChar"/>
        </w:rPr>
        <w:t xml:space="preserve">psp</w:t>
      </w:r>
      <w:r>
        <w:t xml:space="preserve"> </w:t>
      </w:r>
      <w:r>
        <w:t xml:space="preserve">클래스에 속하는 선분은</w:t>
      </w:r>
      <w:r>
        <w:t xml:space="preserve"> </w:t>
      </w:r>
      <w:r>
        <w:rPr>
          <w:rStyle w:val="VerbatimChar"/>
        </w:rPr>
        <w:t xml:space="preserve">LINESTRING</w:t>
      </w:r>
      <w:r>
        <w:t xml:space="preserve"> </w:t>
      </w:r>
      <w:r>
        <w:t xml:space="preserve">지오메트리를 가진</w:t>
      </w:r>
      <w:r>
        <w:t xml:space="preserve"> </w:t>
      </w:r>
      <w:r>
        <w:rPr>
          <w:rStyle w:val="VerbatimChar"/>
        </w:rPr>
        <w:t xml:space="preserve">sf</w:t>
      </w:r>
      <w:r>
        <w:t xml:space="preserve"> </w:t>
      </w:r>
      <w:r>
        <w:t xml:space="preserve">피처로 상호 변환할 수 있으며, 관측 윈도우를 나타내는</w:t>
      </w:r>
      <w:r>
        <w:t xml:space="preserve"> </w:t>
      </w:r>
      <w:r>
        <w:rPr>
          <w:rStyle w:val="VerbatimChar"/>
        </w:rPr>
        <w:t xml:space="preserve">POLYGON</w:t>
      </w:r>
      <w:r>
        <w:t xml:space="preserve"> </w:t>
      </w:r>
      <w:r>
        <w:t xml:space="preserve">피처가 하나 포함된다.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(copper</w:t>
      </w:r>
      <w:r>
        <w:rPr>
          <w:rStyle w:val="SpecialCharTok"/>
        </w:rPr>
        <w:t xml:space="preserve">$</w:t>
      </w:r>
      <w:r>
        <w:rPr>
          <w:rStyle w:val="NormalTok"/>
        </w:rPr>
        <w:t xml:space="preserve">SouthLines),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91 features and 1 field</w:t>
      </w:r>
      <w:r>
        <w:br/>
      </w:r>
      <w:r>
        <w:rPr>
          <w:rStyle w:val="CommentTok"/>
        </w:rPr>
        <w:t xml:space="preserve"># Geometry type: GEOMETRY</w:t>
      </w:r>
      <w:r>
        <w:br/>
      </w:r>
      <w:r>
        <w:rPr>
          <w:rStyle w:val="CommentTok"/>
        </w:rPr>
        <w:t xml:space="preserve"># Dimension:     XY</w:t>
      </w:r>
      <w:r>
        <w:br/>
      </w:r>
      <w:r>
        <w:rPr>
          <w:rStyle w:val="CommentTok"/>
        </w:rPr>
        <w:t xml:space="preserve"># Bounding box:  xmin: -0.335 ymin: 0.19 xmax: 35 ymax: 158</w:t>
      </w:r>
      <w:r>
        <w:br/>
      </w:r>
      <w:r>
        <w:rPr>
          <w:rStyle w:val="CommentTok"/>
        </w:rPr>
        <w:t xml:space="preserve"># CRS:           NA</w:t>
      </w:r>
      <w:r>
        <w:br/>
      </w:r>
      <w:r>
        <w:rPr>
          <w:rStyle w:val="CommentTok"/>
        </w:rPr>
        <w:t xml:space="preserve"># First 5 features:</w:t>
      </w:r>
      <w:r>
        <w:br/>
      </w:r>
      <w:r>
        <w:rPr>
          <w:rStyle w:val="CommentTok"/>
        </w:rPr>
        <w:t xml:space="preserve">#     label                           geom</w:t>
      </w:r>
      <w:r>
        <w:br/>
      </w:r>
      <w:r>
        <w:rPr>
          <w:rStyle w:val="CommentTok"/>
        </w:rPr>
        <w:t xml:space="preserve"># 1  window POLYGON ((-0.335 0.19, 35 0...</w:t>
      </w:r>
      <w:r>
        <w:br/>
      </w:r>
      <w:r>
        <w:rPr>
          <w:rStyle w:val="CommentTok"/>
        </w:rPr>
        <w:t xml:space="preserve"># 2 segment LINESTRING (3.36 0.19, 10.4...</w:t>
      </w:r>
      <w:r>
        <w:br/>
      </w:r>
      <w:r>
        <w:rPr>
          <w:rStyle w:val="CommentTok"/>
        </w:rPr>
        <w:t xml:space="preserve"># 3 segment LINESTRING (12.5 0.263, 11....</w:t>
      </w:r>
      <w:r>
        <w:br/>
      </w:r>
      <w:r>
        <w:rPr>
          <w:rStyle w:val="CommentTok"/>
        </w:rPr>
        <w:t xml:space="preserve"># 4 segment LINESTRING (11.2 0.197, -0....</w:t>
      </w:r>
      <w:r>
        <w:br/>
      </w:r>
      <w:r>
        <w:rPr>
          <w:rStyle w:val="CommentTok"/>
        </w:rPr>
        <w:t xml:space="preserve"># 5 segment LINESTRING (6.35 12.8, 16.5...</w:t>
      </w:r>
    </w:p>
    <w:p>
      <w:pPr>
        <w:pStyle w:val="FirstParagraph"/>
      </w:pPr>
      <w:r>
        <w:t xml:space="preserve">마지막으로, 선형 네트워크상의 포인트 패턴은</w:t>
      </w:r>
      <w:r>
        <w:t xml:space="preserve"> </w:t>
      </w:r>
      <w:r>
        <w:rPr>
          <w:bCs/>
          <w:b/>
        </w:rPr>
        <w:t xml:space="preserve">spatstat</w:t>
      </w:r>
      <w:r>
        <w:t xml:space="preserve"> </w:t>
      </w:r>
      <w:r>
        <w:t xml:space="preserve">패키지에서</w:t>
      </w:r>
      <w:r>
        <w:t xml:space="preserve"> </w:t>
      </w:r>
      <w:r>
        <w:rPr>
          <w:rStyle w:val="VerbatimChar"/>
        </w:rPr>
        <w:t xml:space="preserve">lpp</w:t>
      </w:r>
      <w:r>
        <w:t xml:space="preserve"> </w:t>
      </w:r>
      <w:r>
        <w:t xml:space="preserve">객체로 표현되며, 다음과 같이</w:t>
      </w:r>
      <w:r>
        <w:t xml:space="preserve"> </w:t>
      </w:r>
      <w:r>
        <w:rPr>
          <w:rStyle w:val="VerbatimChar"/>
        </w:rPr>
        <w:t xml:space="preserve">sf</w:t>
      </w:r>
      <w:r>
        <w:t xml:space="preserve"> </w:t>
      </w:r>
      <w:r>
        <w:t xml:space="preserve">객체로 변환할 수 있다.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(chicago),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620 features and 4 fields</w:t>
      </w:r>
      <w:r>
        <w:br/>
      </w:r>
      <w:r>
        <w:rPr>
          <w:rStyle w:val="CommentTok"/>
        </w:rPr>
        <w:t xml:space="preserve"># Geometry type: GEOMETRY</w:t>
      </w:r>
      <w:r>
        <w:br/>
      </w:r>
      <w:r>
        <w:rPr>
          <w:rStyle w:val="CommentTok"/>
        </w:rPr>
        <w:t xml:space="preserve"># Dimension:     XY</w:t>
      </w:r>
      <w:r>
        <w:br/>
      </w:r>
      <w:r>
        <w:rPr>
          <w:rStyle w:val="CommentTok"/>
        </w:rPr>
        <w:t xml:space="preserve"># Bounding box:  xmin: 0.389 ymin: 153 xmax: 1280 ymax: 1280</w:t>
      </w:r>
      <w:r>
        <w:br/>
      </w:r>
      <w:r>
        <w:rPr>
          <w:rStyle w:val="CommentTok"/>
        </w:rPr>
        <w:t xml:space="preserve"># CRS:           NA</w:t>
      </w:r>
      <w:r>
        <w:br/>
      </w:r>
      <w:r>
        <w:rPr>
          <w:rStyle w:val="CommentTok"/>
        </w:rPr>
        <w:t xml:space="preserve"># First 5 features:</w:t>
      </w:r>
      <w:r>
        <w:br/>
      </w:r>
      <w:r>
        <w:rPr>
          <w:rStyle w:val="CommentTok"/>
        </w:rPr>
        <w:t xml:space="preserve">#     label seg tp marks                           geom</w:t>
      </w:r>
      <w:r>
        <w:br/>
      </w:r>
      <w:r>
        <w:rPr>
          <w:rStyle w:val="CommentTok"/>
        </w:rPr>
        <w:t xml:space="preserve"># 1  window  NA NA  &lt;NA&gt; POLYGON ((0.389 153, 1282 1...</w:t>
      </w:r>
      <w:r>
        <w:br/>
      </w:r>
      <w:r>
        <w:rPr>
          <w:rStyle w:val="CommentTok"/>
        </w:rPr>
        <w:t xml:space="preserve"># 2 segment  NA NA  &lt;NA&gt; LINESTRING (0.389 1254, 110...</w:t>
      </w:r>
      <w:r>
        <w:br/>
      </w:r>
      <w:r>
        <w:rPr>
          <w:rStyle w:val="CommentTok"/>
        </w:rPr>
        <w:t xml:space="preserve"># 3 segment  NA NA  &lt;NA&gt; LINESTRING (110 1252, 111 1...</w:t>
      </w:r>
      <w:r>
        <w:br/>
      </w:r>
      <w:r>
        <w:rPr>
          <w:rStyle w:val="CommentTok"/>
        </w:rPr>
        <w:t xml:space="preserve"># 4 segment  NA NA  &lt;NA&gt; LINESTRING (110 1252, 198 1...</w:t>
      </w:r>
      <w:r>
        <w:br/>
      </w:r>
      <w:r>
        <w:rPr>
          <w:rStyle w:val="CommentTok"/>
        </w:rPr>
        <w:t xml:space="preserve"># 5 segment  NA NA  &lt;NA&gt; LINESTRING (198 1277, 198 1...</w:t>
      </w:r>
    </w:p>
    <w:p>
      <w:pPr>
        <w:pStyle w:val="FirstParagraph"/>
      </w:pPr>
      <w:r>
        <w:t xml:space="preserve">여기서는 처음 다섯 개 피처만 표시되어 있어 쉽게 눈에 띄지는 않지만,</w:t>
      </w:r>
      <w:r>
        <w:t xml:space="preserve"> </w:t>
      </w:r>
      <w:r>
        <w:rPr>
          <w:rStyle w:val="VerbatimChar"/>
        </w:rPr>
        <w:t xml:space="preserve">label</w:t>
      </w:r>
      <w:r>
        <w:t xml:space="preserve"> </w:t>
      </w:r>
      <w:r>
        <w:t xml:space="preserve">변수를 보면 포인트들도 이 객체에 포함되어 있음을 알 수 있다.</w:t>
      </w:r>
    </w:p>
    <w:p>
      <w:pPr>
        <w:pStyle w:val="SourceCode"/>
      </w:pPr>
      <w:r>
        <w:rPr>
          <w:rStyle w:val="FunctionTok"/>
        </w:rPr>
        <w:t xml:space="preserve">table</w:t>
      </w:r>
      <w:r>
        <w:rPr>
          <w:rStyle w:val="NormalTok"/>
        </w:rPr>
        <w:t xml:space="preserve">(</w:t>
      </w:r>
      <w:r>
        <w:rPr>
          <w:rStyle w:val="FunctionTok"/>
        </w:rPr>
        <w:t xml:space="preserve">st_as_sf</w:t>
      </w:r>
      <w:r>
        <w:rPr>
          <w:rStyle w:val="NormalTok"/>
        </w:rPr>
        <w:t xml:space="preserve">(chicago)</w:t>
      </w:r>
      <w:r>
        <w:rPr>
          <w:rStyle w:val="SpecialCharTok"/>
        </w:rPr>
        <w:t xml:space="preserve">$</w:t>
      </w:r>
      <w:r>
        <w:rPr>
          <w:rStyle w:val="NormalTok"/>
        </w:rPr>
        <w:t xml:space="preserve">label)</w:t>
      </w:r>
      <w:r>
        <w:br/>
      </w:r>
      <w:r>
        <w:rPr>
          <w:rStyle w:val="CommentTok"/>
        </w:rPr>
        <w:t xml:space="preserve"># </w:t>
      </w:r>
      <w:r>
        <w:br/>
      </w:r>
      <w:r>
        <w:rPr>
          <w:rStyle w:val="CommentTok"/>
        </w:rPr>
        <w:t xml:space="preserve">#   point segment  window </w:t>
      </w:r>
      <w:r>
        <w:br/>
      </w:r>
      <w:r>
        <w:rPr>
          <w:rStyle w:val="CommentTok"/>
        </w:rPr>
        <w:t xml:space="preserve">#     116     503       1</w:t>
      </w:r>
    </w:p>
    <w:p>
      <w:pPr>
        <w:pStyle w:val="FirstParagraph"/>
      </w:pPr>
      <w:r>
        <w:t xml:space="preserve">네트워크의</w:t>
      </w:r>
      <w:r>
        <w:t xml:space="preserve"> </w:t>
      </w:r>
      <w:r>
        <w:rPr>
          <w:iCs/>
          <w:i/>
        </w:rPr>
        <w:t xml:space="preserve">구조</w:t>
      </w:r>
      <w:r>
        <w:t xml:space="preserve">에 관한 정보, 즉</w:t>
      </w:r>
      <w:r>
        <w:t xml:space="preserve"> </w:t>
      </w:r>
      <w:r>
        <w:rPr>
          <w:rStyle w:val="VerbatimChar"/>
        </w:rPr>
        <w:t xml:space="preserve">LINESTRING</w:t>
      </w:r>
      <w:r>
        <w:t xml:space="preserve"> </w:t>
      </w:r>
      <w:r>
        <w:t xml:space="preserve">지오메트리가 어떻게 연결되어 있는지는</w:t>
      </w:r>
      <w:r>
        <w:t xml:space="preserve"> </w:t>
      </w:r>
      <w:r>
        <w:rPr>
          <w:rStyle w:val="VerbatimChar"/>
        </w:rPr>
        <w:t xml:space="preserve">sf</w:t>
      </w:r>
      <w:r>
        <w:t xml:space="preserve"> </w:t>
      </w:r>
      <w:r>
        <w:t xml:space="preserve">객체에 포함되지 않는다.() 이런 측면에서</w:t>
      </w:r>
      <w:r>
        <w:t xml:space="preserve"> </w:t>
      </w:r>
      <w:r>
        <w:rPr>
          <w:bCs/>
          <w:b/>
        </w:rPr>
        <w:t xml:space="preserve">sfnetworks</w:t>
      </w:r>
      <w:r>
        <w:t xml:space="preserve"> </w:t>
      </w:r>
      <w:r>
        <w:t xml:space="preserve">패키지(van der Meer et al. 2022)는 좋은 대안이 될 수 있다. 이 패키지는 네트워크 위상 정보를 다룰 수 있을 뿐 아니라 OpenStreetMap에서 불러온 네트워크 데이터를</w:t>
      </w:r>
      <w:r>
        <w:t xml:space="preserve"> </w:t>
      </w:r>
      <w:r>
        <w:rPr>
          <w:bCs/>
          <w:b/>
        </w:rPr>
        <w:t xml:space="preserve">spatstat</w:t>
      </w:r>
      <w:r>
        <w:t xml:space="preserve"> </w:t>
      </w:r>
      <w:r>
        <w:t xml:space="preserve">패키지로 전달하는 기능도 제공한.</w:t>
      </w:r>
    </w:p>
    <w:bookmarkEnd w:id="432"/>
    <w:bookmarkStart w:id="437" w:name="공간-샘플링과-포인트-프로세스를-시뮬레이션하기"/>
    <w:p>
      <w:pPr>
        <w:pStyle w:val="Heading2"/>
      </w:pPr>
      <w:r>
        <w:t xml:space="preserve">11.4 공간 샘플링과 포인트 프로세스를 시뮬레이션하기</w:t>
      </w:r>
    </w:p>
    <w:p>
      <w:pPr>
        <w:pStyle w:val="FirstParagraph"/>
      </w:pPr>
      <w:r>
        <w:rPr>
          <w:bCs/>
          <w:b/>
        </w:rPr>
        <w:t xml:space="preserve">sf</w:t>
      </w:r>
      <w:r>
        <w:t xml:space="preserve"> </w:t>
      </w:r>
      <w:r>
        <w:t xml:space="preserve">패키지에는</w:t>
      </w:r>
      <w:r>
        <w:t xml:space="preserve"> </w:t>
      </w:r>
      <w:r>
        <w:rPr>
          <w:rStyle w:val="VerbatimChar"/>
        </w:rPr>
        <w:t xml:space="preserve">MULTIPOINT</w:t>
      </w:r>
      <w:r>
        <w:t xml:space="preserve">, 선형, 또는 폴리곤 지오메트리에서 포인트를 샘플링하는</w:t>
      </w:r>
      <w:r>
        <w:t xml:space="preserve"> </w:t>
      </w:r>
      <w:r>
        <w:rPr>
          <w:rStyle w:val="VerbatimChar"/>
        </w:rPr>
        <w:t xml:space="preserve">st_sample()</w:t>
      </w:r>
      <w:r>
        <w:t xml:space="preserve"> </w:t>
      </w:r>
      <w:r>
        <w:t xml:space="preserve">메서드가 있으며, 여러 가지 공간 샘플링 전략을 지원한다. 기본적으로</w:t>
      </w:r>
      <w:r>
        <w:t xml:space="preserve"> </w:t>
      </w:r>
      <w:r>
        <w:t xml:space="preserve">‘</w:t>
      </w:r>
      <w:r>
        <w:t xml:space="preserve">random</w:t>
      </w:r>
      <w:r>
        <w:t xml:space="preserve">’</w:t>
      </w:r>
      <w:r>
        <w:t xml:space="preserve">,</w:t>
      </w:r>
      <w:r>
        <w:t xml:space="preserve"> </w:t>
      </w:r>
      <w:r>
        <w:t xml:space="preserve">‘</w:t>
      </w:r>
      <w:r>
        <w:t xml:space="preserve">hexagonal</w:t>
      </w:r>
      <w:r>
        <w:t xml:space="preserve">’</w:t>
      </w:r>
      <w:r>
        <w:t xml:space="preserve">,</w:t>
      </w:r>
      <w:r>
        <w:t xml:space="preserve"> </w:t>
      </w:r>
      <w:r>
        <w:t xml:space="preserve">‘</w:t>
      </w:r>
      <w:r>
        <w:t xml:space="preserve">Fibonacci</w:t>
      </w:r>
      <w:r>
        <w:t xml:space="preserve">’</w:t>
      </w:r>
      <w:r>
        <w:t xml:space="preserve">(11.5절 참고),</w:t>
      </w:r>
      <w:r>
        <w:t xml:space="preserve"> </w:t>
      </w:r>
      <w:r>
        <w:t xml:space="preserve">‘</w:t>
      </w:r>
      <w:r>
        <w:t xml:space="preserve">regular</w:t>
      </w:r>
      <w:r>
        <w:t xml:space="preserve">’</w:t>
      </w:r>
      <w:r>
        <w:t xml:space="preserve"> </w:t>
      </w:r>
      <w:r>
        <w:t xml:space="preserve">옵션을 제공한다.</w:t>
      </w:r>
      <w:r>
        <w:t xml:space="preserve"> </w:t>
      </w:r>
      <w:r>
        <w:t xml:space="preserve">‘</w:t>
      </w:r>
      <w:r>
        <w:t xml:space="preserve">regular’는 정사각형 격자에서의 샘플링을, ’hexagonal’은 사실상 삼각형 격자에 해당하는 샘플링을 의미한다. ’random</w:t>
      </w:r>
      <w:r>
        <w:t xml:space="preserve">’</w:t>
      </w:r>
      <w:r>
        <w:t xml:space="preserve"> </w:t>
      </w:r>
      <w:r>
        <w:t xml:space="preserve">유형만 요청한 포인트 수를 정확히 반환하며, 다른 유형은 근사값을 반환한다.</w:t>
      </w:r>
    </w:p>
    <w:p>
      <w:pPr>
        <w:pStyle w:val="BodyText"/>
      </w:pPr>
      <w:r>
        <w:rPr>
          <w:rStyle w:val="VerbatimChar"/>
        </w:rPr>
        <w:t xml:space="preserve">st_sample()</w:t>
      </w:r>
      <w:r>
        <w:t xml:space="preserve"> </w:t>
      </w:r>
      <w:r>
        <w:t xml:space="preserve">함수는 샘플링 유형에 다른 값을 지정할 경우,</w:t>
      </w:r>
      <w:r>
        <w:t xml:space="preserve"> </w:t>
      </w:r>
      <w:r>
        <w:rPr>
          <w:bCs/>
          <w:b/>
        </w:rPr>
        <w:t xml:space="preserve">spatstat</w:t>
      </w:r>
      <w:r>
        <w:t xml:space="preserve"> </w:t>
      </w:r>
      <w:r>
        <w:t xml:space="preserve">패키지의 포인트 프로세스 시뮬레이션 함수와도 연동된다. 예를 들어,</w:t>
      </w:r>
      <w:r>
        <w:t xml:space="preserve"> </w:t>
      </w:r>
      <w:r>
        <w:rPr>
          <w:rStyle w:val="VerbatimChar"/>
        </w:rPr>
        <w:t xml:space="preserve">type = Thomas</w:t>
      </w:r>
      <w:r>
        <w:t xml:space="preserve">로 설정하면</w:t>
      </w:r>
      <w:r>
        <w:t xml:space="preserve"> </w:t>
      </w:r>
      <w:r>
        <w:rPr>
          <w:bCs/>
          <w:b/>
        </w:rPr>
        <w:t xml:space="preserve">spatstat</w:t>
      </w:r>
      <w:r>
        <w:t xml:space="preserve"> </w:t>
      </w:r>
      <w:r>
        <w:t xml:space="preserve">패키지의</w:t>
      </w:r>
      <w:r>
        <w:t xml:space="preserve"> </w:t>
      </w:r>
      <w:r>
        <w:rPr>
          <w:rStyle w:val="VerbatimChar"/>
        </w:rPr>
        <w:t xml:space="preserve">rThomas()</w:t>
      </w:r>
      <w:r>
        <w:t xml:space="preserve"> </w:t>
      </w:r>
      <w:r>
        <w:t xml:space="preserve">함수가 호출된다(그림 11.5).</w:t>
      </w:r>
    </w:p>
    <w:p>
      <w:pPr>
        <w:pStyle w:val="SourceCode"/>
      </w:pPr>
      <w:r>
        <w:rPr>
          <w:rStyle w:val="NormalTok"/>
        </w:rPr>
        <w:t xml:space="preserve">kappa </w:t>
      </w:r>
      <w:r>
        <w:rPr>
          <w:rStyle w:val="Othe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unctionTok"/>
        </w:rPr>
        <w:t xml:space="preserve">st_area</w:t>
      </w:r>
      <w:r>
        <w:rPr>
          <w:rStyle w:val="NormalTok"/>
        </w:rPr>
        <w:t xml:space="preserve">(w2) </w:t>
      </w:r>
      <w:r>
        <w:rPr>
          <w:rStyle w:val="CommentTok"/>
        </w:rPr>
        <w:t xml:space="preserve"># intensity</w:t>
      </w:r>
      <w:r>
        <w:br/>
      </w:r>
      <w:r>
        <w:rPr>
          <w:rStyle w:val="NormalTok"/>
        </w:rPr>
        <w:t xml:space="preserve">th </w:t>
      </w:r>
      <w:r>
        <w:rPr>
          <w:rStyle w:val="OtherTok"/>
        </w:rPr>
        <w:t xml:space="preserve">&lt;-</w:t>
      </w:r>
      <w:r>
        <w:rPr>
          <w:rStyle w:val="NormalTok"/>
        </w:rPr>
        <w:t xml:space="preserve"> </w:t>
      </w:r>
      <w:r>
        <w:rPr>
          <w:rStyle w:val="FunctionTok"/>
        </w:rPr>
        <w:t xml:space="preserve">st_sample</w:t>
      </w:r>
      <w:r>
        <w:rPr>
          <w:rStyle w:val="NormalTok"/>
        </w:rPr>
        <w:t xml:space="preserve">(w2, </w:t>
      </w:r>
      <w:r>
        <w:rPr>
          <w:rStyle w:val="AttributeTok"/>
        </w:rPr>
        <w:t xml:space="preserve">kappa =</w:t>
      </w:r>
      <w:r>
        <w:rPr>
          <w:rStyle w:val="NormalTok"/>
        </w:rPr>
        <w:t xml:space="preserve"> kappa,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scale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"Thomas"</w:t>
      </w:r>
      <w:r>
        <w:rPr>
          <w:rStyle w:val="NormalTok"/>
        </w:rPr>
        <w:t xml:space="preserve">)</w:t>
      </w:r>
      <w:r>
        <w:br/>
      </w:r>
      <w:r>
        <w:rPr>
          <w:rStyle w:val="FunctionTok"/>
        </w:rPr>
        <w:t xml:space="preserve">nrow</w:t>
      </w:r>
      <w:r>
        <w:rPr>
          <w:rStyle w:val="NormalTok"/>
        </w:rPr>
        <w:t xml:space="preserve">(th)</w:t>
      </w:r>
      <w:r>
        <w:br/>
      </w:r>
      <w:r>
        <w:rPr>
          <w:rStyle w:val="CommentTok"/>
        </w:rPr>
        <w:t xml:space="preserve"># [1] 90</w:t>
      </w:r>
    </w:p>
    <w:tbl>
      <w:tblPr>
        <w:tblStyle w:val="Table"/>
        <w:tblW w:type="pct" w:w="5000"/>
        <w:tblLook w:firstRow="0" w:lastRow="0" w:firstColumn="0" w:lastColumn="0" w:noHBand="0" w:noVBand="0" w:val="0000"/>
        <w:jc w:val="start"/>
        <w:tblLayout w:type="fixed"/>
      </w:tblPr>
      <w:tblGrid>
        <w:gridCol w:w="7920"/>
      </w:tblGrid>
      <w:tr>
        <w:tc>
          <w:tcPr/>
          <w:bookmarkStart w:id="436" w:name="fig-11-5"/>
          <w:p>
            <w:pPr>
              <w:pStyle w:val="Compact"/>
              <w:jc w:val="center"/>
            </w:pPr>
            <w:r>
              <w:drawing>
                <wp:inline>
                  <wp:extent cx="5334000" cy="3048000"/>
                  <wp:effectExtent b="0" l="0" r="0" t="0"/>
                  <wp:docPr descr="" title="" id="434" name="Picture"/>
                  <a:graphic>
                    <a:graphicData uri="http://schemas.openxmlformats.org/drawingml/2006/picture">
                      <pic:pic>
                        <pic:nvPicPr>
                          <pic:cNvPr descr="https://r-spatial.org/book/11-PointPattern_files/figure-html/fig-rThomas-1.png" id="435" name="Picture"/>
                          <pic:cNvPicPr>
                            <a:picLocks noChangeArrowheads="1" noChangeAspect="1"/>
                          </pic:cNvPicPr>
                        </pic:nvPicPr>
                        <pic:blipFill>
                          <a:blip r:embed="rId433"/>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11.5: mu =3, scale = 0.05로 설정한 Thomas 프로세스</w:t>
            </w:r>
          </w:p>
          <w:bookmarkEnd w:id="436"/>
        </w:tc>
      </w:tr>
    </w:tbl>
    <w:p>
      <w:pPr>
        <w:pStyle w:val="BodyText"/>
      </w:pPr>
      <w:r>
        <w:rPr>
          <w:rStyle w:val="VerbatimChar"/>
        </w:rPr>
        <w:t xml:space="preserve">?rThomas</w:t>
      </w:r>
      <w:r>
        <w:t xml:space="preserve">를 실행하면 함수</w:t>
      </w:r>
      <w:r>
        <w:t xml:space="preserve"> </w:t>
      </w:r>
      <w:r>
        <w:rPr>
          <w:rStyle w:val="VerbatimChar"/>
        </w:rPr>
        <w:t xml:space="preserve">rThomas()</w:t>
      </w:r>
      <w:r>
        <w:t xml:space="preserve">의 매개변수</w:t>
      </w:r>
      <w:r>
        <w:t xml:space="preserve"> </w:t>
      </w:r>
      <w:r>
        <w:rPr>
          <w:rStyle w:val="VerbatimChar"/>
        </w:rPr>
        <w:t xml:space="preserve">kappa</w:t>
      </w:r>
      <w:r>
        <w:t xml:space="preserve">,</w:t>
      </w:r>
      <w:r>
        <w:t xml:space="preserve"> </w:t>
      </w:r>
      <w:r>
        <w:rPr>
          <w:rStyle w:val="VerbatimChar"/>
        </w:rPr>
        <w:t xml:space="preserve">mu</w:t>
      </w:r>
      <w:r>
        <w:t xml:space="preserve">,</w:t>
      </w:r>
      <w:r>
        <w:t xml:space="preserve"> </w:t>
      </w:r>
      <w:r>
        <w:rPr>
          <w:rStyle w:val="VerbatimChar"/>
        </w:rPr>
        <w:t xml:space="preserve">scale</w:t>
      </w:r>
      <w:r>
        <w:t xml:space="preserve">의 의미를 자세히 확인할 수 있다. 포인트 프로세스 시뮬레이션에서는 표본 크기를 지정하는 대신 강도를 지정한다. 이때 관측 윈도우 내에서 실제로 생성되는 표본 크기는 확률변수가 된다.</w:t>
      </w:r>
    </w:p>
    <w:bookmarkEnd w:id="437"/>
    <w:bookmarkStart w:id="442" w:name="구체-상의-포인트를-시뮬레이션하기"/>
    <w:p>
      <w:pPr>
        <w:pStyle w:val="Heading2"/>
      </w:pPr>
      <w:r>
        <w:t xml:space="preserve">11.5 구체 상의 포인트를 시뮬레이션하기</w:t>
      </w:r>
    </w:p>
    <w:p>
      <w:pPr>
        <w:pStyle w:val="FirstParagraph"/>
      </w:pPr>
      <w:r>
        <w:rPr>
          <w:bCs/>
          <w:b/>
        </w:rPr>
        <w:t xml:space="preserve">sf</w:t>
      </w:r>
      <w:r>
        <w:t xml:space="preserve"> </w:t>
      </w:r>
      <w:r>
        <w:t xml:space="preserve">패키지에서 기본적으로 제공하는 또 다른 공간 무작위 샘플링 유형은 구면에서의 무작위 포인트 시뮬레이션이다. 그림 11.6은 그 한 예시로, 생성된 포인트들이 모두 해양에 위치해 있다. 구면에서 규칙적인 포인트 패턴을 시뮬레이션하려면</w:t>
      </w:r>
      <w:r>
        <w:t xml:space="preserve"> </w:t>
      </w:r>
      <w:r>
        <w:rPr>
          <w:rStyle w:val="VerbatimChar"/>
        </w:rPr>
        <w:t xml:space="preserve">st_sample()</w:t>
      </w:r>
      <w:r>
        <w:t xml:space="preserve"> </w:t>
      </w:r>
      <w:r>
        <w:t xml:space="preserve">함수의</w:t>
      </w:r>
      <w:r>
        <w:t xml:space="preserve"> </w:t>
      </w:r>
      <w:r>
        <w:rPr>
          <w:rStyle w:val="VerbatimChar"/>
        </w:rPr>
        <w:t xml:space="preserve">type</w:t>
      </w:r>
      <w:r>
        <w:t xml:space="preserve"> </w:t>
      </w:r>
      <w:r>
        <w:t xml:space="preserve">아규먼트를</w:t>
      </w:r>
      <w:r>
        <w:t xml:space="preserve"> </w:t>
      </w:r>
      <w:r>
        <w:rPr>
          <w:rStyle w:val="VerbatimChar"/>
        </w:rPr>
        <w:t xml:space="preserve">"Fibonacci"</w:t>
      </w:r>
      <w:r>
        <w:t xml:space="preserve">로 지정하면 된다(González 2010).</w:t>
      </w:r>
    </w:p>
    <w:tbl>
      <w:tblPr>
        <w:tblStyle w:val="Table"/>
        <w:tblW w:type="pct" w:w="5000"/>
        <w:tblLook w:firstRow="0" w:lastRow="0" w:firstColumn="0" w:lastColumn="0" w:noHBand="0" w:noVBand="0" w:val="0000"/>
        <w:jc w:val="start"/>
        <w:tblLayout w:type="fixed"/>
      </w:tblPr>
      <w:tblGrid>
        <w:gridCol w:w="7920"/>
      </w:tblGrid>
      <w:tr>
        <w:tc>
          <w:tcPr/>
          <w:bookmarkStart w:id="441" w:name="fig-11-6"/>
          <w:p>
            <w:pPr>
              <w:pStyle w:val="Compact"/>
              <w:jc w:val="center"/>
            </w:pPr>
            <w:r>
              <w:drawing>
                <wp:inline>
                  <wp:extent cx="5334000" cy="3810000"/>
                  <wp:effectExtent b="0" l="0" r="0" t="0"/>
                  <wp:docPr descr="" title="" id="439" name="Picture"/>
                  <a:graphic>
                    <a:graphicData uri="http://schemas.openxmlformats.org/drawingml/2006/picture">
                      <pic:pic>
                        <pic:nvPicPr>
                          <pic:cNvPr descr="https://r-spatial.org/book/11-PointPattern_files/figure-html/fig-srsglobe-1.png" id="440" name="Picture"/>
                          <pic:cNvPicPr>
                            <a:picLocks noChangeArrowheads="1" noChangeAspect="1"/>
                          </pic:cNvPicPr>
                        </pic:nvPicPr>
                        <pic:blipFill>
                          <a:blip r:embed="rId4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11.6: 구면에서 해양부에만 제한된 샘플 포인트: 무작위 패턴(왼쪽)과 규칙 패턴(오른쪽)이 정사 도법 지도에 표시되어 있다.</w:t>
            </w:r>
          </w:p>
          <w:bookmarkEnd w:id="441"/>
        </w:tc>
      </w:tr>
    </w:tbl>
    <w:bookmarkEnd w:id="442"/>
    <w:bookmarkStart w:id="443" w:name="연습문제-10"/>
    <w:p>
      <w:pPr>
        <w:pStyle w:val="Heading2"/>
      </w:pPr>
      <w:r>
        <w:t xml:space="preserve">11.6 연습문제</w:t>
      </w:r>
    </w:p>
    <w:p>
      <w:pPr>
        <w:numPr>
          <w:ilvl w:val="0"/>
          <w:numId w:val="1091"/>
        </w:numPr>
      </w:pPr>
      <w:r>
        <w:rPr>
          <w:bCs/>
          <w:b/>
        </w:rPr>
        <w:t xml:space="preserve">spatstat</w:t>
      </w:r>
      <w:r>
        <w:t xml:space="preserve"> </w:t>
      </w:r>
      <w:r>
        <w:t xml:space="preserve">패키지에서</w:t>
      </w:r>
      <w:r>
        <w:t xml:space="preserve"> </w:t>
      </w:r>
      <w:r>
        <w:rPr>
          <w:rStyle w:val="VerbatimChar"/>
        </w:rPr>
        <w:t xml:space="preserve">plot(longleaf)</w:t>
      </w:r>
      <w:r>
        <w:t xml:space="preserve">로 생성되는 플롯과 동일한 결과를</w:t>
      </w:r>
      <w:r>
        <w:t xml:space="preserve"> </w:t>
      </w:r>
      <w:r>
        <w:rPr>
          <w:bCs/>
          <w:b/>
        </w:rPr>
        <w:t xml:space="preserve">ggplot2</w:t>
      </w:r>
      <w:r>
        <w:t xml:space="preserve"> </w:t>
      </w:r>
      <w:r>
        <w:t xml:space="preserve">패키지의</w:t>
      </w:r>
      <w:r>
        <w:t xml:space="preserve"> </w:t>
      </w:r>
      <w:r>
        <w:rPr>
          <w:rStyle w:val="VerbatimChar"/>
        </w:rPr>
        <w:t xml:space="preserve">geom_sf()</w:t>
      </w:r>
      <w:r>
        <w:t xml:space="preserve"> </w:t>
      </w:r>
      <w:r>
        <w:t xml:space="preserve">함수 및</w:t>
      </w:r>
      <w:r>
        <w:t xml:space="preserve"> </w:t>
      </w:r>
      <w:r>
        <w:rPr>
          <w:rStyle w:val="VerbatimChar"/>
        </w:rPr>
        <w:t xml:space="preserve">sf::plot()</w:t>
      </w:r>
      <w:r>
        <w:t xml:space="preserve"> </w:t>
      </w:r>
      <w:r>
        <w:t xml:space="preserve">함수를 사용하여 구현하시오.</w:t>
      </w:r>
    </w:p>
    <w:p>
      <w:pPr>
        <w:numPr>
          <w:ilvl w:val="0"/>
          <w:numId w:val="1091"/>
        </w:numPr>
      </w:pPr>
      <w:r>
        <w:t xml:space="preserve">12장에서 사용된 NO</w:t>
      </w:r>
      <m:oMath>
        <m:sSub>
          <m:e>
            <m:r>
              <m:t>​</m:t>
            </m:r>
          </m:e>
          <m:sub>
            <m:r>
              <m:t>2</m:t>
            </m:r>
          </m:sub>
        </m:sSub>
      </m:oMath>
      <w:r>
        <w:t xml:space="preserve"> </w:t>
      </w:r>
      <w:r>
        <w:t xml:space="preserve">데이터의 표본 위치를 적절한 관측 윈도우와 함께</w:t>
      </w:r>
      <w:r>
        <w:t xml:space="preserve"> </w:t>
      </w:r>
      <w:r>
        <w:rPr>
          <w:rStyle w:val="VerbatimChar"/>
        </w:rPr>
        <w:t xml:space="preserve">ppp</w:t>
      </w:r>
      <w:r>
        <w:t xml:space="preserve"> </w:t>
      </w:r>
      <w:r>
        <w:t xml:space="preserve">객체로 변환하시오.</w:t>
      </w:r>
    </w:p>
    <w:p>
      <w:pPr>
        <w:numPr>
          <w:ilvl w:val="0"/>
          <w:numId w:val="1091"/>
        </w:numPr>
      </w:pPr>
      <w:r>
        <w:t xml:space="preserve">NO</w:t>
      </w:r>
      <m:oMath>
        <m:sSub>
          <m:e>
            <m:r>
              <m:t>​</m:t>
            </m:r>
          </m:e>
          <m:sub>
            <m:r>
              <m:t>2</m:t>
            </m:r>
          </m:sub>
        </m:sSub>
      </m:oMath>
      <w:r>
        <w:t xml:space="preserve"> </w:t>
      </w:r>
      <w:r>
        <w:t xml:space="preserve">데이터셋을 사용하여 밀도를 계산하고, 밀도면을 플로팅하시오. 이어서 밀도면을</w:t>
      </w:r>
      <w:r>
        <w:t xml:space="preserve"> </w:t>
      </w:r>
      <w:r>
        <w:rPr>
          <w:rStyle w:val="VerbatimChar"/>
        </w:rPr>
        <w:t xml:space="preserve">stars</w:t>
      </w:r>
      <w:r>
        <w:t xml:space="preserve"> </w:t>
      </w:r>
      <w:r>
        <w:t xml:space="preserve">객체로 변환하고, 표면 하부 체적을 계산하시오.</w:t>
      </w:r>
    </w:p>
    <w:bookmarkEnd w:id="443"/>
    <w:bookmarkEnd w:id="444"/>
    <w:bookmarkStart w:id="506" w:name="sec-interpolation"/>
    <w:p>
      <w:pPr>
        <w:pStyle w:val="Heading1"/>
      </w:pPr>
      <w:r>
        <w:t xml:space="preserve">12. 공간적 인터폴레이션</w:t>
      </w:r>
    </w:p>
    <w:p>
      <w:pPr>
        <w:pStyle w:val="FirstParagraph"/>
      </w:pPr>
      <w:r>
        <w:t xml:space="preserve">공간적 인터폴레이션은 관측된 위치 정보를 바탕으로, 관측되지 않은 공간 위치에서 공간적으로 연속적인 변수(필드)의 값을 추정하는 과정이다. 이를 위한 통계적 방법론을 지구통계학(geostatistics)이라 하며, 공간적으로 연속적인 현상의 모형화, 예측, 그리고 시뮬레이션에 중점을 둔다. 공간적 인터폴레이션의 전형적인 적용 사례는 결측값 문제이다. 즉, 연구 대상 지역에서 한정된 샘플 위치</w:t>
      </w:r>
      <w:r>
        <w:t xml:space="preserve"> </w:t>
      </w:r>
      <m:oMath>
        <m:sSub>
          <m:e>
            <m:r>
              <m:t>s</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에서만 특정 현상의 속성</w:t>
      </w:r>
      <w:r>
        <w:t xml:space="preserve"> </w:t>
      </w:r>
      <m:oMath>
        <m:r>
          <m:t>Z</m:t>
        </m:r>
        <m:d>
          <m:dPr>
            <m:begChr m:val="("/>
            <m:endChr m:val=")"/>
            <m:sepChr m:val=""/>
            <m:grow/>
          </m:dPr>
          <m:e>
            <m:r>
              <m:t>s</m:t>
            </m:r>
          </m:e>
        </m:d>
      </m:oMath>
      <w:r>
        <w:t xml:space="preserve">가 관측되었을 때, 이를 바탕으로 해당 연구 내 모든 위치</w:t>
      </w:r>
      <w:r>
        <w:t xml:space="preserve"> </w:t>
      </w:r>
      <m:oMath>
        <m:sSub>
          <m:e>
            <m:r>
              <m:t>s</m:t>
            </m:r>
          </m:e>
          <m:sub>
            <m:r>
              <m:t>0</m:t>
            </m:r>
          </m:sub>
        </m:sSub>
      </m:oMath>
      <w:r>
        <w:t xml:space="preserve">에서의 속성값을 추정하는 것이다. 관측되지 않은 위치에 대해 속성값을 예측하는 이러한 과정을 크리깅(kriging) 또는 가우시안 프로세스 예측(Gaussian Process prediction)이라고도 부른다. 만일</w:t>
      </w:r>
      <w:r>
        <w:t xml:space="preserve"> </w:t>
      </w:r>
      <m:oMath>
        <m:r>
          <m:t>Z</m:t>
        </m:r>
        <m:d>
          <m:dPr>
            <m:begChr m:val="("/>
            <m:endChr m:val=")"/>
            <m:sepChr m:val=""/>
            <m:grow/>
          </m:dPr>
          <m:e>
            <m:r>
              <m:t>s</m:t>
            </m:r>
          </m:e>
        </m:d>
      </m:oMath>
      <w:r>
        <w:t xml:space="preserve">에 화이트 노이즈 성분인</w:t>
      </w:r>
      <w:r>
        <w:t xml:space="preserve"> </w:t>
      </w:r>
      <m:oMath>
        <m:r>
          <m:t>ϵ</m:t>
        </m:r>
      </m:oMath>
      <w:r>
        <w:t xml:space="preserve">이 포함되어 있다면, 이를</w:t>
      </w:r>
      <w:r>
        <w:t xml:space="preserve"> </w:t>
      </w:r>
      <m:oMath>
        <m:r>
          <m:t>Z</m:t>
        </m:r>
        <m:d>
          <m:dPr>
            <m:begChr m:val="("/>
            <m:endChr m:val=")"/>
            <m:sepChr m:val=""/>
            <m:grow/>
          </m:dPr>
          <m:e>
            <m:r>
              <m:t>s</m:t>
            </m:r>
          </m:e>
        </m:d>
        <m:r>
          <m:rPr>
            <m:sty m:val="p"/>
          </m:rPr>
          <m:t>=</m:t>
        </m:r>
        <m:r>
          <m:t>S</m:t>
        </m:r>
        <m:d>
          <m:dPr>
            <m:begChr m:val="("/>
            <m:endChr m:val=")"/>
            <m:sepChr m:val=""/>
            <m:grow/>
          </m:dPr>
          <m:e>
            <m:r>
              <m:t>s</m:t>
            </m:r>
          </m:e>
        </m:d>
        <m:r>
          <m:rPr>
            <m:sty m:val="p"/>
          </m:rPr>
          <m:t>+</m:t>
        </m:r>
        <m:r>
          <m:t>ϵ</m:t>
        </m:r>
      </m:oMath>
      <w:r>
        <w:t xml:space="preserve"> </w:t>
      </w:r>
      <w:r>
        <w:t xml:space="preserve">(측정 오차 포함) 형태로 나타낼 수 있다. 이 경우,</w:t>
      </w:r>
      <w:r>
        <w:t xml:space="preserve"> </w:t>
      </w:r>
      <m:oMath>
        <m:r>
          <m:t>Z</m:t>
        </m:r>
        <m:d>
          <m:dPr>
            <m:begChr m:val="("/>
            <m:endChr m:val=")"/>
            <m:sepChr m:val=""/>
            <m:grow/>
          </m:dPr>
          <m:e>
            <m:r>
              <m:t>s</m:t>
            </m:r>
          </m:e>
        </m:d>
      </m:oMath>
      <w:r>
        <w:t xml:space="preserve"> </w:t>
      </w:r>
      <w:r>
        <w:t xml:space="preserve">자체가 아니라 오차가 제거된</w:t>
      </w:r>
      <w:r>
        <w:t xml:space="preserve"> </w:t>
      </w:r>
      <m:oMath>
        <m:r>
          <m:t>S</m:t>
        </m:r>
        <m:d>
          <m:dPr>
            <m:begChr m:val="("/>
            <m:endChr m:val=")"/>
            <m:sepChr m:val=""/>
            <m:grow/>
          </m:dPr>
          <m:e>
            <m:r>
              <m:t>s</m:t>
            </m:r>
          </m:e>
        </m:d>
      </m:oMath>
      <w:r>
        <w:t xml:space="preserve">를 예측하거나 시뮬레이션하는 것이 대안적인 목표가 될 수 있다. 이러한 과정을 보통</w:t>
      </w:r>
      <w:r>
        <w:t xml:space="preserve"> </w:t>
      </w:r>
      <w:r>
        <w:rPr>
          <w:iCs/>
          <w:i/>
        </w:rPr>
        <w:t xml:space="preserve">공간 필터링</w:t>
      </w:r>
      <w:r>
        <w:t xml:space="preserve">(spatial filtering) 또는</w:t>
      </w:r>
      <w:r>
        <w:t xml:space="preserve"> </w:t>
      </w:r>
      <w:r>
        <w:rPr>
          <w:iCs/>
          <w:i/>
        </w:rPr>
        <w:t xml:space="preserve">평활화</w:t>
      </w:r>
      <w:r>
        <w:t xml:space="preserve">(smoothing)라고 부른다.</w:t>
      </w:r>
    </w:p>
    <w:p>
      <w:pPr>
        <w:pStyle w:val="BodyText"/>
      </w:pPr>
      <w:r>
        <w:t xml:space="preserve">이 장에서는 지구통계학적 데이터를 다루는 간단한 접근법, 기초적인 인터폴레이션 기법, 그리고 공간적 자기상관, 공간 예측 및 시뮬레이션 모형화를 다룬다. 13장에서는 다변량 및 시공간 지구통계학적 모형과 같이 보다 복잡한 모형에 중점을 둔다. 주요 도구로는</w:t>
      </w:r>
      <w:r>
        <w:t xml:space="preserve"> </w:t>
      </w:r>
      <w:r>
        <w:rPr>
          <w:bCs/>
          <w:b/>
        </w:rPr>
        <w:t xml:space="preserve">gstat</w:t>
      </w:r>
      <w:r>
        <w:t xml:space="preserve"> </w:t>
      </w:r>
      <w:r>
        <w:t xml:space="preserve">패키지(Pebesma and Graeler 2022; Pebesma 2004)를 사용하며, 이 패키지는 다양한 비베이지안 지구통계 분석 모형과 옵션을 제공한다. R로 구현된 베이지안 방법은 Diggle, Tawn, and Moyeed (1998), Diggle and Ribeiro Jr. (2007), Blangiardo and Cameletti (2015), Wikle, Zammit-Mangion, and Cressie (2019)에서 확인할 수 있다. 대용량 데이터셋 분석에 활용되는 기법의 개요와 비교는 Heaton et al. (2018)에 제시되어 있다.</w:t>
      </w:r>
    </w:p>
    <w:bookmarkStart w:id="453" w:name="첫-번째-데이터셋"/>
    <w:p>
      <w:pPr>
        <w:pStyle w:val="Heading2"/>
      </w:pPr>
      <w:r>
        <w:t xml:space="preserve">12.1 첫 번째 데이터셋</w:t>
      </w:r>
    </w:p>
    <w:p>
      <w:pPr>
        <w:pStyle w:val="FirstParagraph"/>
      </w:pPr>
      <w:r>
        <w:rPr>
          <w:bCs/>
          <w:b/>
        </w:rPr>
        <w:t xml:space="preserve">gstat</w:t>
      </w:r>
      <w:r>
        <w:t xml:space="preserve"> </w:t>
      </w:r>
      <w:r>
        <w:t xml:space="preserve">패키지에 포함된 평균 NO₂ 데이터셋을 불러온다. 이 데이터셋은 13장에서 준비된 것이다.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no2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system.file</w:t>
      </w:r>
      <w:r>
        <w:rPr>
          <w:rStyle w:val="NormalTok"/>
        </w:rPr>
        <w:t xml:space="preserve">(</w:t>
      </w:r>
      <w:r>
        <w:rPr>
          <w:rStyle w:val="StringTok"/>
        </w:rPr>
        <w:t xml:space="preserve">"external/no2.csv"</w:t>
      </w:r>
      <w:r>
        <w:rPr>
          <w:rStyle w:val="NormalTok"/>
        </w:rPr>
        <w:t xml:space="preserve">, </w:t>
      </w:r>
      <w:r>
        <w:br/>
      </w:r>
      <w:r>
        <w:rPr>
          <w:rStyle w:val="NormalTok"/>
        </w:rPr>
        <w:t xml:space="preserve">    </w:t>
      </w:r>
      <w:r>
        <w:rPr>
          <w:rStyle w:val="AttributeTok"/>
        </w:rPr>
        <w:t xml:space="preserve">package =</w:t>
      </w:r>
      <w:r>
        <w:rPr>
          <w:rStyle w:val="NormalTok"/>
        </w:rPr>
        <w:t xml:space="preserve"> </w:t>
      </w:r>
      <w:r>
        <w:rPr>
          <w:rStyle w:val="StringTok"/>
        </w:rPr>
        <w:t xml:space="preserve">"gstat"</w:t>
      </w:r>
      <w:r>
        <w:rPr>
          <w:rStyle w:val="NormalTok"/>
        </w:rPr>
        <w:t xml:space="preserve">), </w:t>
      </w:r>
      <w:r>
        <w:rPr>
          <w:rStyle w:val="AttributeTok"/>
        </w:rPr>
        <w:t xml:space="preserve">show_col_types =</w:t>
      </w:r>
      <w:r>
        <w:rPr>
          <w:rStyle w:val="NormalTok"/>
        </w:rPr>
        <w:t xml:space="preserve"> </w:t>
      </w:r>
      <w:r>
        <w:rPr>
          <w:rStyle w:val="ConstantTok"/>
        </w:rPr>
        <w:t xml:space="preserve">FALSE</w:t>
      </w:r>
      <w:r>
        <w:rPr>
          <w:rStyle w:val="NormalTok"/>
        </w:rPr>
        <w:t xml:space="preserve">)</w:t>
      </w:r>
    </w:p>
    <w:p>
      <w:pPr>
        <w:pStyle w:val="FirstParagraph"/>
      </w:pPr>
      <w:r>
        <w:t xml:space="preserve">이 데이터셋에 UTM 투영을 적용한 뒤, 이를</w:t>
      </w:r>
      <w:r>
        <w:t xml:space="preserve"> </w:t>
      </w:r>
      <w:r>
        <w:rPr>
          <w:rStyle w:val="VerbatimChar"/>
        </w:rPr>
        <w:t xml:space="preserve">sf</w:t>
      </w:r>
      <w:r>
        <w:t xml:space="preserve"> </w:t>
      </w:r>
      <w:r>
        <w:t xml:space="preserve">객체로 변환한다.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st_as_sf</w:t>
      </w:r>
      <w:r>
        <w:rPr>
          <w:rStyle w:val="NormalTok"/>
        </w:rPr>
        <w:t xml:space="preserve">(no2,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AttributeTok"/>
        </w:rPr>
        <w:t xml:space="preserve">coords =</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w:t>
      </w:r>
    </w:p>
    <w:p>
      <w:pPr>
        <w:pStyle w:val="FirstParagraph"/>
      </w:pPr>
      <w:r>
        <w:t xml:space="preserve">그다음, 국가 행정 경계를 불러오고,</w:t>
      </w:r>
      <w:r>
        <w:t xml:space="preserve"> </w:t>
      </w:r>
      <w:r>
        <w:rPr>
          <w:bCs/>
          <w:b/>
        </w:rPr>
        <w:t xml:space="preserve">ggplot2</w:t>
      </w:r>
      <w:r>
        <w:t xml:space="preserve"> </w:t>
      </w:r>
      <w:r>
        <w:t xml:space="preserve">패키지를 사용해 지도를 작성한다(그림 12.1).</w:t>
      </w:r>
    </w:p>
    <w:p>
      <w:pPr>
        <w:pStyle w:val="SourceCode"/>
      </w:pP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tbl>
      <w:tblPr>
        <w:tblStyle w:val="Table"/>
        <w:tblW w:type="pct" w:w="5000"/>
        <w:tblLook w:firstRow="0" w:lastRow="0" w:firstColumn="0" w:lastColumn="0" w:noHBand="0" w:noVBand="0" w:val="0000"/>
        <w:jc w:val="start"/>
        <w:tblLayout w:type="fixed"/>
      </w:tblPr>
      <w:tblGrid>
        <w:gridCol w:w="7920"/>
      </w:tblGrid>
      <w:tr>
        <w:tc>
          <w:tcPr/>
          <w:bookmarkStart w:id="448" w:name="fig-12-1"/>
          <w:p>
            <w:pPr>
              <w:pStyle w:val="Compact"/>
              <w:jc w:val="center"/>
            </w:pPr>
            <w:r>
              <w:drawing>
                <wp:inline>
                  <wp:extent cx="5334000" cy="3810000"/>
                  <wp:effectExtent b="0" l="0" r="0" t="0"/>
                  <wp:docPr descr="" title="" id="446" name="Picture"/>
                  <a:graphic>
                    <a:graphicData uri="http://schemas.openxmlformats.org/drawingml/2006/picture">
                      <pic:pic>
                        <pic:nvPicPr>
                          <pic:cNvPr descr="https://r-spatial.org/book/12-Interpolation_files/figure-html/fig-plotDE-1.png" id="447" name="Picture"/>
                          <pic:cNvPicPr>
                            <a:picLocks noChangeArrowheads="1" noChangeAspect="1"/>
                          </pic:cNvPicPr>
                        </pic:nvPicPr>
                        <pic:blipFill>
                          <a:blip r:embed="rId4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 독일의 농촌 지역 관측소들에 높은 평균 NO</w:t>
            </w:r>
            <m:oMath>
              <m:sSub>
                <m:e>
                  <m:r>
                    <m:t>​</m:t>
                  </m:r>
                </m:e>
                <m:sub>
                  <m:r>
                    <m:t>2</m:t>
                  </m:r>
                </m:sub>
              </m:sSub>
            </m:oMath>
            <w:r>
              <w:t xml:space="preserve"> </w:t>
            </w:r>
            <w:r>
              <w:t xml:space="preserve">값이 집중해 있다.</w:t>
            </w:r>
          </w:p>
          <w:bookmarkEnd w:id="448"/>
        </w:tc>
      </w:tr>
    </w:tbl>
    <w:p>
      <w:pPr>
        <w:pStyle w:val="BodyText"/>
      </w:pPr>
      <w:r>
        <w:t xml:space="preserve">이 데이터를 바탕으로 공간적 인터폴레이션을 수행하려면, 먼저 예측을 수행할 위치를 결정해야 한다. 일반적으로는 연구 대상 지역 전체를 덮는 규칙 그리드를 사용한다. 객체</w:t>
      </w:r>
      <w:r>
        <w:t xml:space="preserve"> </w:t>
      </w:r>
      <w:r>
        <w:rPr>
          <w:rStyle w:val="VerbatimChar"/>
        </w:rPr>
        <w:t xml:space="preserve">de</w:t>
      </w:r>
      <w:r>
        <w:t xml:space="preserve">의 국가 윤곽에 맞추어, 독일 전역을 커버하는 10 km × 10 km의 규칙적 그리드를 생성한다. 그리드 셀의 크기를 지난치게 세밀하게 설정하지 않은 것은, 플롯에서 결과를 눈으로 확인하기 위함이다.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grd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values     0       0      0    0       0    0 2076</w:t>
      </w:r>
      <w:r>
        <w:br/>
      </w:r>
      <w:r>
        <w:rPr>
          <w:rStyle w:val="CommentTok"/>
        </w:rPr>
        <w:t xml:space="preserve"># dimension(s):</w:t>
      </w:r>
      <w:r>
        <w:br/>
      </w:r>
      <w:r>
        <w:rPr>
          <w:rStyle w:val="CommentTok"/>
        </w:rPr>
        <w:t xml:space="preserve">#   from to  offset  delta            refsys x/y</w:t>
      </w:r>
      <w:r>
        <w:br/>
      </w:r>
      <w:r>
        <w:rPr>
          <w:rStyle w:val="CommentTok"/>
        </w:rPr>
        <w:t xml:space="preserve"># x    1 65  280741  10000 WGS 84 / UTM z... [x]</w:t>
      </w:r>
      <w:r>
        <w:br/>
      </w:r>
      <w:r>
        <w:rPr>
          <w:rStyle w:val="CommentTok"/>
        </w:rPr>
        <w:t xml:space="preserve"># y    1 87 6101239 -10000 WGS 84 / UTM z... [y]</w:t>
      </w:r>
    </w:p>
    <w:p>
      <w:pPr>
        <w:pStyle w:val="FirstParagraph"/>
      </w:pPr>
      <w:r>
        <w:t xml:space="preserve">가장 단순한 공간적 인터폴레이션 기법 중 하나는 역거리 가중법(inverse distance weighted)이다. 이 방법은 예측 지점으로부터의 거리의 역비례하는 가중치를 부여하여 가중 평균을 계산한다.</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r>
                        <m:t>i</m:t>
                      </m:r>
                    </m:sub>
                  </m:sSub>
                </m:e>
              </m:nary>
              <m:r>
                <m:t>z</m:t>
              </m:r>
              <m:d>
                <m:dPr>
                  <m:begChr m:val="("/>
                  <m:endChr m:val=")"/>
                  <m:sepChr m:val=""/>
                  <m:grow/>
                </m:dPr>
                <m:e>
                  <m:sSub>
                    <m:e>
                      <m:r>
                        <m:t>s</m:t>
                      </m:r>
                    </m:e>
                    <m:sub>
                      <m:r>
                        <m:t>i</m:t>
                      </m:r>
                    </m:sub>
                  </m:sSub>
                </m:e>
              </m:d>
            </m:num>
            <m:den>
              <m:nary>
                <m:naryPr>
                  <m:chr m:val="∑"/>
                  <m:limLoc m:val="undOvr"/>
                  <m:subHide m:val="off"/>
                  <m:supHide m:val="off"/>
                </m:naryPr>
                <m:sub>
                  <m:r>
                    <m:t>i</m:t>
                  </m:r>
                  <m:r>
                    <m:rPr>
                      <m:sty m:val="p"/>
                    </m:rPr>
                    <m:t>=</m:t>
                  </m:r>
                  <m:r>
                    <m:t>1</m:t>
                  </m:r>
                </m:sub>
                <m:sup>
                  <m:r>
                    <m:t>n</m:t>
                  </m:r>
                </m:sup>
                <m:e>
                  <m:sSub>
                    <m:e>
                      <m:r>
                        <m:t>w</m:t>
                      </m:r>
                    </m:e>
                    <m:sub>
                      <m:r>
                        <m:t>i</m:t>
                      </m:r>
                    </m:sub>
                  </m:sSub>
                </m:e>
              </m:nary>
            </m:den>
          </m:f>
        </m:oMath>
      </m:oMathPara>
    </w:p>
    <w:p>
      <w:pPr>
        <w:pStyle w:val="FirstParagraph"/>
      </w:pPr>
      <w:r>
        <w:t xml:space="preserve">여기서 가중치는</w:t>
      </w:r>
      <w:r>
        <w:t xml:space="preserve"> </w:t>
      </w:r>
      <m:oMath>
        <m:sSub>
          <m:e>
            <m:r>
              <m:t>w</m:t>
            </m:r>
          </m:e>
          <m:sub>
            <m:r>
              <m:t>i</m:t>
            </m:r>
          </m:sub>
        </m:sSub>
        <m:r>
          <m:rPr>
            <m:sty m:val="p"/>
          </m:rPr>
          <m:t>=</m:t>
        </m:r>
        <m:sSup>
          <m:e>
            <m:d>
              <m:dPr>
                <m:begChr m:val="|"/>
                <m:endChr m:val="|"/>
                <m:sepChr m:val=""/>
                <m:grow/>
              </m:dPr>
              <m:e>
                <m:sSub>
                  <m:e>
                    <m:r>
                      <m:t>s</m:t>
                    </m:r>
                  </m:e>
                  <m:sub>
                    <m:r>
                      <m:t>0</m:t>
                    </m:r>
                  </m:sub>
                </m:sSub>
                <m:r>
                  <m:rPr>
                    <m:sty m:val="p"/>
                  </m:rPr>
                  <m:t>−</m:t>
                </m:r>
                <m:sSub>
                  <m:e>
                    <m:r>
                      <m:t>s</m:t>
                    </m:r>
                  </m:e>
                  <m:sub>
                    <m:r>
                      <m:t>i</m:t>
                    </m:r>
                  </m:sub>
                </m:sSub>
              </m:e>
            </m:d>
          </m:e>
          <m:sup>
            <m:r>
              <m:rPr>
                <m:sty m:val="p"/>
              </m:rPr>
              <m:t>−</m:t>
            </m:r>
            <m:r>
              <m:t>p</m:t>
            </m:r>
          </m:sup>
        </m:sSup>
      </m:oMath>
      <w:r>
        <w:t xml:space="preserve">로 주어지며, 지수(</w:t>
      </w:r>
      <m:oMath>
        <m:r>
          <m:t>p</m:t>
        </m:r>
      </m:oMath>
      <w:r>
        <w:t xml:space="preserve">)는 일반적으로 2를 사용하지만 교차검증을 통해 최적값을 찾을 수도 있다.</w:t>
      </w:r>
      <w:r>
        <w:t xml:space="preserve"> </w:t>
      </w:r>
      <w:r>
        <w:rPr>
          <w:bCs/>
          <w:b/>
        </w:rPr>
        <w:t xml:space="preserve">gstat</w:t>
      </w:r>
      <w:r>
        <w:t xml:space="preserve"> </w:t>
      </w:r>
      <w:r>
        <w:t xml:space="preserve">패키지의</w:t>
      </w:r>
      <w:r>
        <w:t xml:space="preserve"> </w:t>
      </w:r>
      <w:r>
        <w:rPr>
          <w:rStyle w:val="VerbatimChar"/>
        </w:rPr>
        <w:t xml:space="preserve">idw()</w:t>
      </w:r>
      <w:r>
        <w:t xml:space="preserve"> </w:t>
      </w:r>
      <w:r>
        <w:t xml:space="preserve">함수를 사용하면 역거리 가중 인터폴레이션을 쉽게 수행할 수 있다.</w:t>
      </w:r>
    </w:p>
    <w:p>
      <w:pPr>
        <w:pStyle w:val="SourceCode"/>
      </w:pPr>
      <w:r>
        <w:rPr>
          <w:rStyle w:val="FunctionTok"/>
        </w:rPr>
        <w:t xml:space="preserve">library</w:t>
      </w:r>
      <w:r>
        <w:rPr>
          <w:rStyle w:val="NormalTok"/>
        </w:rPr>
        <w:t xml:space="preserve">(gstat)</w:t>
      </w:r>
      <w:r>
        <w:br/>
      </w:r>
      <w:r>
        <w:rPr>
          <w:rStyle w:val="NormalTok"/>
        </w:rPr>
        <w:t xml:space="preserve">i </w:t>
      </w:r>
      <w:r>
        <w:rPr>
          <w:rStyle w:val="OtherTok"/>
        </w:rPr>
        <w:t xml:space="preserve">&lt;-</w:t>
      </w:r>
      <w:r>
        <w:rPr>
          <w:rStyle w:val="NormalTok"/>
        </w:rPr>
        <w:t xml:space="preserve"> </w:t>
      </w:r>
      <w:r>
        <w:rPr>
          <w:rStyle w:val="FunctionTok"/>
        </w:rPr>
        <w:t xml:space="preserve">idw</w:t>
      </w:r>
      <w:r>
        <w:rPr>
          <w:rStyle w:val="NormalTok"/>
        </w:rPr>
        <w:t xml:space="preserve">(NO2</w:t>
      </w:r>
      <w:r>
        <w:rPr>
          <w:rStyle w:val="SpecialCharTok"/>
        </w:rPr>
        <w:t xml:space="preserve">~</w:t>
      </w:r>
      <w:r>
        <w:rPr>
          <w:rStyle w:val="DecValTok"/>
        </w:rPr>
        <w:t xml:space="preserve">1</w:t>
      </w:r>
      <w:r>
        <w:rPr>
          <w:rStyle w:val="NormalTok"/>
        </w:rPr>
        <w:t xml:space="preserve">, no2.sf, grd)</w:t>
      </w:r>
      <w:r>
        <w:br/>
      </w:r>
      <w:r>
        <w:rPr>
          <w:rStyle w:val="CommentTok"/>
        </w:rPr>
        <w:t xml:space="preserve"># [inverse distance weighted interpolation]</w:t>
      </w:r>
    </w:p>
    <w:p>
      <w:pPr>
        <w:pStyle w:val="FirstParagraph"/>
      </w:pPr>
      <w:r>
        <w:t xml:space="preserve">그 결과는 그림 12.2에 나타나 있다.</w:t>
      </w:r>
    </w:p>
    <w:tbl>
      <w:tblPr>
        <w:tblStyle w:val="Table"/>
        <w:tblW w:type="pct" w:w="5000"/>
        <w:tblLook w:firstRow="0" w:lastRow="0" w:firstColumn="0" w:lastColumn="0" w:noHBand="0" w:noVBand="0" w:val="0000"/>
        <w:jc w:val="start"/>
        <w:tblLayout w:type="fixed"/>
      </w:tblPr>
      <w:tblGrid>
        <w:gridCol w:w="7920"/>
      </w:tblGrid>
      <w:tr>
        <w:tc>
          <w:tcPr/>
          <w:bookmarkStart w:id="452" w:name="fig-12-2"/>
          <w:p>
            <w:pPr>
              <w:pStyle w:val="Compact"/>
              <w:jc w:val="center"/>
            </w:pPr>
            <w:r>
              <w:drawing>
                <wp:inline>
                  <wp:extent cx="5334000" cy="3810000"/>
                  <wp:effectExtent b="0" l="0" r="0" t="0"/>
                  <wp:docPr descr="" title="" id="450" name="Picture"/>
                  <a:graphic>
                    <a:graphicData uri="http://schemas.openxmlformats.org/drawingml/2006/picture">
                      <pic:pic>
                        <pic:nvPicPr>
                          <pic:cNvPr descr="https://r-spatial.org/book/12-Interpolation_files/figure-html/fig-idw-1.png" id="451" name="Picture"/>
                          <pic:cNvPicPr>
                            <a:picLocks noChangeArrowheads="1" noChangeAspect="1"/>
                          </pic:cNvPicPr>
                        </pic:nvPicPr>
                        <pic:blipFill>
                          <a:blip r:embed="rId44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12.2: 독일 NO</w:t>
            </w:r>
            <m:oMath>
              <m:sSub>
                <m:e>
                  <m:r>
                    <m:t>​</m:t>
                  </m:r>
                </m:e>
                <m:sub>
                  <m:r>
                    <m:t>2</m:t>
                  </m:r>
                </m:sub>
              </m:sSub>
            </m:oMath>
            <w:r>
              <w:t xml:space="preserve"> </w:t>
            </w:r>
            <w:r>
              <w:t xml:space="preserve">집중도에 대한 역거리 가중 인터폴레이션의 결과</w:t>
            </w:r>
          </w:p>
          <w:bookmarkEnd w:id="452"/>
        </w:tc>
      </w:tr>
    </w:tbl>
    <w:bookmarkEnd w:id="453"/>
    <w:bookmarkStart w:id="462" w:name="샘플-베리오그램"/>
    <w:p>
      <w:pPr>
        <w:pStyle w:val="Heading2"/>
      </w:pPr>
      <w:r>
        <w:t xml:space="preserve">12.2 샘플 베리오그램</w:t>
      </w:r>
    </w:p>
    <w:p>
      <w:pPr>
        <w:pStyle w:val="FirstParagraph"/>
      </w:pPr>
      <w:r>
        <w:t xml:space="preserve">지구통계학적 방법으로 공간 예측을 수행하려면 먼저 평균과 공간적 자기상관을 설명할 수 있는 모형을 설정해야 한다. 가장 단순한 모형은</w:t>
      </w:r>
      <w:r>
        <w:t xml:space="preserve"> </w:t>
      </w:r>
      <m:oMath>
        <m:r>
          <m:t>Z</m:t>
        </m:r>
        <m:d>
          <m:dPr>
            <m:begChr m:val="("/>
            <m:endChr m:val=")"/>
            <m:sepChr m:val=""/>
            <m:grow/>
          </m:dPr>
          <m:e>
            <m:r>
              <m:t>s</m:t>
            </m:r>
          </m:e>
        </m:d>
        <m:r>
          <m:rPr>
            <m:sty m:val="p"/>
          </m:rPr>
          <m:t>=</m:t>
        </m:r>
        <m:r>
          <m:t>m</m:t>
        </m:r>
        <m:r>
          <m:rPr>
            <m:sty m:val="p"/>
          </m:rPr>
          <m:t>+</m:t>
        </m:r>
        <m:r>
          <m:t>e</m:t>
        </m:r>
        <m:d>
          <m:dPr>
            <m:begChr m:val="("/>
            <m:endChr m:val=")"/>
            <m:sepChr m:val=""/>
            <m:grow/>
          </m:dPr>
          <m:e>
            <m:r>
              <m:t>s</m:t>
            </m:r>
          </m:e>
        </m:d>
      </m:oMath>
      <w:r>
        <w:t xml:space="preserve">로, 여기서</w:t>
      </w:r>
      <w:r>
        <w:t xml:space="preserve"> </w:t>
      </w:r>
      <m:oMath>
        <m:r>
          <m:t>m</m:t>
        </m:r>
      </m:oMath>
      <w:r>
        <w:t xml:space="preserve">은 알려지지 않은 상수 평균값이며, 공간적 자기상관은</w:t>
      </w:r>
      <w:r>
        <w:t xml:space="preserve"> </w:t>
      </w:r>
      <m:oMath>
        <m:r>
          <m:t>γ</m:t>
        </m:r>
        <m:d>
          <m:dPr>
            <m:begChr m:val="("/>
            <m:endChr m:val=")"/>
            <m:sepChr m:val=""/>
            <m:grow/>
          </m:dPr>
          <m:e>
            <m:r>
              <m:t>h</m:t>
            </m:r>
          </m:e>
        </m:d>
        <m:r>
          <m:rPr>
            <m:sty m:val="p"/>
          </m:rPr>
          <m:t>=</m:t>
        </m:r>
        <m:r>
          <m:t>0.5</m:t>
        </m:r>
        <m:r>
          <m:t>E</m:t>
        </m:r>
        <m:sSup>
          <m:e>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e>
          <m:sup>
            <m:r>
              <m:t>2</m:t>
            </m:r>
          </m:sup>
        </m:sSup>
      </m:oMath>
      <w:r>
        <w:t xml:space="preserve"> </w:t>
      </w:r>
      <w:r>
        <w:t xml:space="preserve">형태의 베리오그램(variogram)으로 표현된다. 유한한 분산</w:t>
      </w:r>
      <w:r>
        <w:t xml:space="preserve"> </w:t>
      </w:r>
      <m:oMath>
        <m:r>
          <m:t>C</m:t>
        </m:r>
        <m:d>
          <m:dPr>
            <m:begChr m:val="("/>
            <m:endChr m:val=")"/>
            <m:sepChr m:val=""/>
            <m:grow/>
          </m:dPr>
          <m:e>
            <m:r>
              <m:t>0</m:t>
            </m:r>
          </m:e>
        </m:d>
      </m:oMath>
      <w:r>
        <w:t xml:space="preserve">를 가지는 경우에는</w:t>
      </w:r>
      <w:r>
        <w:t xml:space="preserve"> </w:t>
      </w:r>
      <m:oMath>
        <m:r>
          <m:t>γ</m:t>
        </m:r>
        <m:d>
          <m:dPr>
            <m:begChr m:val="("/>
            <m:endChr m:val=")"/>
            <m:sepChr m:val=""/>
            <m:grow/>
          </m:dPr>
          <m:e>
            <m:r>
              <m:t>h</m:t>
            </m:r>
          </m:e>
        </m:d>
        <m:r>
          <m:rPr>
            <m:sty m:val="p"/>
          </m:rPr>
          <m:t>=</m:t>
        </m:r>
        <m:r>
          <m:t>C</m:t>
        </m:r>
        <m:d>
          <m:dPr>
            <m:begChr m:val="("/>
            <m:endChr m:val=")"/>
            <m:sepChr m:val=""/>
            <m:grow/>
          </m:dPr>
          <m:e>
            <m:r>
              <m:t>0</m:t>
            </m:r>
          </m:e>
        </m:d>
        <m:r>
          <m:rPr>
            <m:sty m:val="p"/>
          </m:rPr>
          <m:t>−</m:t>
        </m:r>
        <m:r>
          <m:t>C</m:t>
        </m:r>
        <m:d>
          <m:dPr>
            <m:begChr m:val="("/>
            <m:endChr m:val=")"/>
            <m:sepChr m:val=""/>
            <m:grow/>
          </m:dPr>
          <m:e>
            <m:r>
              <m:t>h</m:t>
            </m:r>
          </m:e>
        </m:d>
      </m:oMath>
      <w:r>
        <w:t xml:space="preserve">가 성립하며, 이를 통해 베리오그램이 코베리오그램(covariogram) 또는 공분산 함수와 밀접하게 연결되어 있음을 알 수 있다.</w:t>
      </w:r>
    </w:p>
    <w:p>
      <w:pPr>
        <w:pStyle w:val="BodyText"/>
      </w:pPr>
      <w:r>
        <w:t xml:space="preserve">샘플 베리오그램은 거리 구간</w:t>
      </w:r>
      <w:r>
        <w:t xml:space="preserve"> </w:t>
      </w:r>
      <m:oMath>
        <m:sSub>
          <m:e>
            <m:r>
              <m:t>h</m:t>
            </m:r>
          </m:e>
          <m:sub>
            <m:r>
              <m:t>i</m:t>
            </m:r>
          </m:sub>
        </m:sSub>
        <m:r>
          <m:rPr>
            <m:sty m:val="p"/>
          </m:rPr>
          <m:t>=</m:t>
        </m:r>
        <m:d>
          <m:dPr>
            <m:begChr m:val="["/>
            <m:endChr m:val="]"/>
            <m:sepChr m:val=""/>
            <m:grow/>
          </m:dPr>
          <m:e>
            <m:sSub>
              <m:e>
                <m:r>
                  <m:t>h</m:t>
                </m:r>
              </m:e>
              <m:sub>
                <m:r>
                  <m:t>i</m:t>
                </m:r>
                <m:r>
                  <m:rPr>
                    <m:sty m:val="p"/>
                  </m:rPr>
                  <m:t>,</m:t>
                </m:r>
                <m:r>
                  <m:t>0</m:t>
                </m:r>
              </m:sub>
            </m:sSub>
            <m:r>
              <m:rPr>
                <m:sty m:val="p"/>
              </m:rPr>
              <m:t>,</m:t>
            </m:r>
            <m:sSub>
              <m:e>
                <m:r>
                  <m:t>h</m:t>
                </m:r>
              </m:e>
              <m:sub>
                <m:r>
                  <m:t>i</m:t>
                </m:r>
                <m:r>
                  <m:rPr>
                    <m:sty m:val="p"/>
                  </m:rPr>
                  <m:t>,</m:t>
                </m:r>
                <m:r>
                  <m:t>1</m:t>
                </m:r>
              </m:sub>
            </m:sSub>
          </m:e>
        </m:d>
      </m:oMath>
      <w:r>
        <w:t xml:space="preserve">별</w:t>
      </w:r>
      <w:r>
        <w:t xml:space="preserve"> </w:t>
      </w:r>
      <m:oMath>
        <m:r>
          <m:t>γ</m:t>
        </m:r>
        <m:d>
          <m:dPr>
            <m:begChr m:val="("/>
            <m:endChr m:val=")"/>
            <m:sepChr m:val=""/>
            <m:grow/>
          </m:dPr>
          <m:e>
            <m:r>
              <m:t>h</m:t>
            </m:r>
          </m:e>
        </m:d>
      </m:oMath>
      <w:r>
        <w:t xml:space="preserve">으의 추정값을 계산하여 얻는다.</w:t>
      </w:r>
    </w:p>
    <w:p>
      <w:pPr>
        <w:pStyle w:val="BodyText"/>
      </w:pPr>
      <m:oMathPara>
        <m:oMathParaPr>
          <m:jc m:val="center"/>
        </m:oMathParaPr>
        <m:oMath>
          <m:acc>
            <m:accPr>
              <m:chr m:val="̂"/>
            </m:accPr>
            <m:e>
              <m:r>
                <m:t>γ</m:t>
              </m:r>
            </m:e>
          </m:acc>
          <m:d>
            <m:dPr>
              <m:begChr m:val="("/>
              <m:endChr m:val=")"/>
              <m:sepChr m:val=""/>
              <m:grow/>
            </m:dPr>
            <m:e>
              <m:sSub>
                <m:e>
                  <m:r>
                    <m:t>h</m:t>
                  </m:r>
                </m:e>
                <m:sub>
                  <m:r>
                    <m:t>i</m:t>
                  </m:r>
                </m:sub>
              </m:sSub>
            </m:e>
          </m:d>
          <m:r>
            <m:rPr>
              <m:sty m:val="p"/>
            </m:rPr>
            <m:t>=</m:t>
          </m:r>
          <m:f>
            <m:fPr>
              <m:type m:val="bar"/>
            </m:fPr>
            <m:num>
              <m:r>
                <m:t>1</m:t>
              </m:r>
            </m:num>
            <m:den>
              <m:r>
                <m:t>2</m:t>
              </m:r>
              <m:r>
                <m:t>N</m:t>
              </m:r>
              <m:d>
                <m:dPr>
                  <m:begChr m:val="("/>
                  <m:endChr m:val=")"/>
                  <m:sepChr m:val=""/>
                  <m:grow/>
                </m:dPr>
                <m:e>
                  <m:sSub>
                    <m:e>
                      <m:r>
                        <m:t>h</m:t>
                      </m:r>
                    </m:e>
                    <m:sub>
                      <m:r>
                        <m:t>i</m:t>
                      </m:r>
                    </m:sub>
                  </m:sSub>
                </m:e>
              </m:d>
            </m:den>
          </m:f>
          <m:nary>
            <m:naryPr>
              <m:chr m:val="∑"/>
              <m:limLoc m:val="undOvr"/>
              <m:subHide m:val="off"/>
              <m:supHide m:val="off"/>
            </m:naryPr>
            <m:sub>
              <m:r>
                <m:t>j</m:t>
              </m:r>
              <m:r>
                <m:rPr>
                  <m:sty m:val="p"/>
                </m:rPr>
                <m:t>=</m:t>
              </m:r>
              <m:r>
                <m:t>1</m:t>
              </m:r>
            </m:sub>
            <m:sup>
              <m:r>
                <m:t>N</m:t>
              </m:r>
              <m:d>
                <m:dPr>
                  <m:begChr m:val="("/>
                  <m:endChr m:val=")"/>
                  <m:sepChr m:val=""/>
                  <m:grow/>
                </m:dPr>
                <m:e>
                  <m:sSub>
                    <m:e>
                      <m:r>
                        <m:t>h</m:t>
                      </m:r>
                    </m:e>
                    <m:sub>
                      <m:r>
                        <m:t>i</m:t>
                      </m:r>
                    </m:sub>
                  </m:sSub>
                </m:e>
              </m:d>
            </m:sup>
            <m:e>
              <m:sSup>
                <m:e>
                  <m:d>
                    <m:dPr>
                      <m:begChr m:val="("/>
                      <m:endChr m:val=")"/>
                      <m:sepChr m:val=""/>
                      <m:grow/>
                    </m:dPr>
                    <m:e>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r>
                            <m:rPr>
                              <m:sty m:val="p"/>
                            </m:rPr>
                            <m:t>′</m:t>
                          </m:r>
                        </m:e>
                      </m:d>
                    </m:e>
                  </m:d>
                </m:e>
                <m:sup>
                  <m:r>
                    <m:t>2</m:t>
                  </m:r>
                </m:sup>
              </m:sSup>
            </m:e>
          </m:nary>
          <m:r>
            <m:rPr>
              <m:sty m:val="p"/>
            </m:rPr>
            <m:t>,</m:t>
          </m:r>
          <m:r>
            <m:t> </m:t>
          </m:r>
          <m:sSub>
            <m:e>
              <m:r>
                <m:t>h</m:t>
              </m:r>
            </m:e>
            <m:sub>
              <m:r>
                <m:t>i</m:t>
              </m:r>
              <m:r>
                <m:rPr>
                  <m:sty m:val="p"/>
                </m:rPr>
                <m:t>,</m:t>
              </m:r>
              <m:r>
                <m:t>0</m:t>
              </m:r>
            </m:sub>
          </m:sSub>
          <m:r>
            <m:rPr>
              <m:sty m:val="p"/>
            </m:rPr>
            <m:t>≤</m:t>
          </m:r>
          <m:r>
            <m:t>h</m:t>
          </m:r>
          <m:r>
            <m:rPr>
              <m:sty m:val="p"/>
            </m:rPr>
            <m:t>′</m:t>
          </m:r>
          <m:r>
            <m:rPr>
              <m:sty m:val="p"/>
            </m:rPr>
            <m:t>&lt;</m:t>
          </m:r>
          <m:sSub>
            <m:e>
              <m:r>
                <m:t>h</m:t>
              </m:r>
            </m:e>
            <m:sub>
              <m:r>
                <m:t>i</m:t>
              </m:r>
              <m:r>
                <m:rPr>
                  <m:sty m:val="p"/>
                </m:rPr>
                <m:t>,</m:t>
              </m:r>
              <m:r>
                <m:t>1</m:t>
              </m:r>
            </m:sub>
          </m:sSub>
        </m:oMath>
      </m:oMathPara>
    </w:p>
    <w:p>
      <w:pPr>
        <w:pStyle w:val="FirstParagraph"/>
      </w:pPr>
      <w:r>
        <w:t xml:space="preserve">여기에서</w:t>
      </w:r>
      <w:r>
        <w:t xml:space="preserve"> </w:t>
      </w:r>
      <m:oMath>
        <m:r>
          <m:t>N</m:t>
        </m:r>
        <m:d>
          <m:dPr>
            <m:begChr m:val="("/>
            <m:endChr m:val=")"/>
            <m:sepChr m:val=""/>
            <m:grow/>
          </m:dPr>
          <m:e>
            <m:sSub>
              <m:e>
                <m:r>
                  <m:t>h</m:t>
                </m:r>
              </m:e>
              <m:sub>
                <m:r>
                  <m:t>i</m:t>
                </m:r>
              </m:sub>
            </m:sSub>
          </m:e>
        </m:d>
      </m:oMath>
      <w:r>
        <w:t xml:space="preserve">는 거리 구간</w:t>
      </w:r>
      <w:r>
        <w:t xml:space="preserve"> </w:t>
      </w:r>
      <m:oMath>
        <m:sSub>
          <m:e>
            <m:r>
              <m:t>h</m:t>
            </m:r>
          </m:e>
          <m:sub>
            <m:r>
              <m:t>i</m:t>
            </m:r>
          </m:sub>
        </m:sSub>
      </m:oMath>
      <w:r>
        <w:t xml:space="preserve">에 속하는 모든 샘플 쌍의 개수를 의미한다(역자주: 즉, 샘플 쌍 간의 거리가 해당 구간 내에 포함되는 경우의 개수를 의미한다).</w:t>
      </w:r>
      <w:r>
        <w:t xml:space="preserve"> </w:t>
      </w:r>
      <w:r>
        <w:rPr>
          <w:bCs/>
          <w:b/>
        </w:rPr>
        <w:t xml:space="preserve">gstat</w:t>
      </w:r>
      <w:r>
        <w:t xml:space="preserve"> </w:t>
      </w:r>
      <w:r>
        <w:t xml:space="preserve">패키지의</w:t>
      </w:r>
      <w:r>
        <w:t xml:space="preserve"> </w:t>
      </w:r>
      <w:r>
        <w:rPr>
          <w:rStyle w:val="VerbatimChar"/>
        </w:rPr>
        <w:t xml:space="preserve">variogram()</w:t>
      </w:r>
      <w:r>
        <w:t xml:space="preserve"> </w:t>
      </w:r>
      <w:r>
        <w:t xml:space="preserve">함수를 사용하면 이러한 샘플 베리오그램을 계산할 수 있다.</w:t>
      </w:r>
    </w:p>
    <w:p>
      <w:pPr>
        <w:pStyle w:val="SourceCode"/>
      </w:pPr>
      <w:r>
        <w:rPr>
          <w:rStyle w:val="NormalTok"/>
        </w:rPr>
        <w:t xml:space="preserve">v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w:t>
      </w:r>
    </w:p>
    <w:p>
      <w:pPr>
        <w:pStyle w:val="FirstParagraph"/>
      </w:pPr>
      <w:r>
        <w:t xml:space="preserve">그림 12.3은 계산된 베리오그램 결과를 플롯으로 나타낸 것이다.</w:t>
      </w:r>
    </w:p>
    <w:tbl>
      <w:tblPr>
        <w:tblStyle w:val="Table"/>
        <w:tblW w:type="pct" w:w="5000"/>
        <w:tblLook w:firstRow="0" w:lastRow="0" w:firstColumn="0" w:lastColumn="0" w:noHBand="0" w:noVBand="0" w:val="0000"/>
        <w:jc w:val="start"/>
        <w:tblLayout w:type="fixed"/>
      </w:tblPr>
      <w:tblGrid>
        <w:gridCol w:w="7920"/>
      </w:tblGrid>
      <w:tr>
        <w:tc>
          <w:tcPr/>
          <w:bookmarkStart w:id="457" w:name="fig-12-3"/>
          <w:p>
            <w:pPr>
              <w:pStyle w:val="Compact"/>
              <w:jc w:val="center"/>
            </w:pPr>
            <w:r>
              <w:drawing>
                <wp:inline>
                  <wp:extent cx="5334000" cy="3810000"/>
                  <wp:effectExtent b="0" l="0" r="0" t="0"/>
                  <wp:docPr descr="" title="" id="455" name="Picture"/>
                  <a:graphic>
                    <a:graphicData uri="http://schemas.openxmlformats.org/drawingml/2006/picture">
                      <pic:pic>
                        <pic:nvPicPr>
                          <pic:cNvPr descr="https://r-spatial.org/book/12-Interpolation_files/figure-html/fig-vgm-1.png" id="456" name="Picture"/>
                          <pic:cNvPicPr>
                            <a:picLocks noChangeArrowheads="1" noChangeAspect="1"/>
                          </pic:cNvPicPr>
                        </pic:nvPicPr>
                        <pic:blipFill>
                          <a:blip r:embed="rId45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12.3: 샘플 베리오그램 플롯</w:t>
            </w:r>
          </w:p>
          <w:bookmarkEnd w:id="457"/>
        </w:tc>
      </w:tr>
    </w:tbl>
    <w:p>
      <w:pPr>
        <w:pStyle w:val="BodyText"/>
      </w:pPr>
      <w:r>
        <w:rPr>
          <w:rStyle w:val="VerbatimChar"/>
        </w:rPr>
        <w:t xml:space="preserve">variogram()</w:t>
      </w:r>
      <w:r>
        <w:t xml:space="preserve"> </w:t>
      </w:r>
      <w:r>
        <w:t xml:space="preserve">함수는 기본적으로 최대 거리(</w:t>
      </w:r>
      <w:r>
        <w:rPr>
          <w:rStyle w:val="VerbatimChar"/>
        </w:rPr>
        <w:t xml:space="preserve">cutoff</w:t>
      </w:r>
      <w:r>
        <w:t xml:space="preserve">)를 바운딩 박스의 대각선 길이의 1/3로, 구간 너비(</w:t>
      </w:r>
      <w:r>
        <w:rPr>
          <w:rStyle w:val="VerbatimChar"/>
        </w:rPr>
        <w:t xml:space="preserve">width</w:t>
      </w:r>
      <w:r>
        <w:t xml:space="preserve">)를</w:t>
      </w:r>
      <w:r>
        <w:t xml:space="preserve"> </w:t>
      </w:r>
      <w:r>
        <w:rPr>
          <w:rStyle w:val="VerbatimChar"/>
        </w:rPr>
        <w:t xml:space="preserve">cutoff</w:t>
      </w:r>
      <w:r>
        <w:t xml:space="preserve">를 15로 나눈 값으로 설정한다. 이러한 기본값은 다음과 같이 변경할 수 있다.</w:t>
      </w:r>
    </w:p>
    <w:p>
      <w:pPr>
        <w:pStyle w:val="SourceCode"/>
      </w:pPr>
      <w:r>
        <w:rPr>
          <w:rStyle w:val="NormalTok"/>
        </w:rPr>
        <w:t xml:space="preserve">v0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 </w:t>
      </w:r>
      <w:r>
        <w:rPr>
          <w:rStyle w:val="AttributeTok"/>
        </w:rPr>
        <w:t xml:space="preserve">cutoff =</w:t>
      </w:r>
      <w:r>
        <w:rPr>
          <w:rStyle w:val="NormalTok"/>
        </w:rPr>
        <w:t xml:space="preserve"> </w:t>
      </w:r>
      <w:r>
        <w:rPr>
          <w:rStyle w:val="DecValTok"/>
        </w:rPr>
        <w:t xml:space="preserve">100000</w:t>
      </w:r>
      <w:r>
        <w:rPr>
          <w:rStyle w:val="NormalTok"/>
        </w:rPr>
        <w:t xml:space="preserve">, </w:t>
      </w:r>
      <w:r>
        <w:rPr>
          <w:rStyle w:val="AttributeTok"/>
        </w:rPr>
        <w:t xml:space="preserve">width =</w:t>
      </w:r>
      <w:r>
        <w:rPr>
          <w:rStyle w:val="NormalTok"/>
        </w:rPr>
        <w:t xml:space="preserve"> </w:t>
      </w:r>
      <w:r>
        <w:rPr>
          <w:rStyle w:val="DecValTok"/>
        </w:rPr>
        <w:t xml:space="preserve">10000</w:t>
      </w:r>
      <w:r>
        <w:rPr>
          <w:rStyle w:val="NormalTok"/>
        </w:rPr>
        <w:t xml:space="preserve">)</w:t>
      </w:r>
    </w:p>
    <w:p>
      <w:pPr>
        <w:pStyle w:val="FirstParagraph"/>
      </w:pPr>
      <w:r>
        <w:t xml:space="preserve">변경된 설정값을 적용한 결과는 그림 12.4에 나타나 있다.</w:t>
      </w:r>
    </w:p>
    <w:tbl>
      <w:tblPr>
        <w:tblStyle w:val="Table"/>
        <w:tblW w:type="pct" w:w="5000"/>
        <w:tblLook w:firstRow="0" w:lastRow="0" w:firstColumn="0" w:lastColumn="0" w:noHBand="0" w:noVBand="0" w:val="0000"/>
        <w:jc w:val="start"/>
        <w:tblLayout w:type="fixed"/>
      </w:tblPr>
      <w:tblGrid>
        <w:gridCol w:w="7920"/>
      </w:tblGrid>
      <w:tr>
        <w:tc>
          <w:tcPr/>
          <w:bookmarkStart w:id="461" w:name="fig-12-4"/>
          <w:p>
            <w:pPr>
              <w:pStyle w:val="Compact"/>
              <w:jc w:val="center"/>
            </w:pPr>
            <w:r>
              <w:drawing>
                <wp:inline>
                  <wp:extent cx="5334000" cy="3810000"/>
                  <wp:effectExtent b="0" l="0" r="0" t="0"/>
                  <wp:docPr descr="" title="" id="459" name="Picture"/>
                  <a:graphic>
                    <a:graphicData uri="http://schemas.openxmlformats.org/drawingml/2006/picture">
                      <pic:pic>
                        <pic:nvPicPr>
                          <pic:cNvPr descr="https://r-spatial.org/book/12-Interpolation_files/figure-html/fig-vgm2-1.png" id="460" name="Picture"/>
                          <pic:cNvPicPr>
                            <a:picLocks noChangeArrowheads="1" noChangeAspect="1"/>
                          </pic:cNvPicPr>
                        </pic:nvPicPr>
                        <pic:blipFill>
                          <a:blip r:embed="rId45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12.4: 변경된 설정값을 적용하여 생성한 샘플 베리오그램</w:t>
            </w:r>
          </w:p>
          <w:bookmarkEnd w:id="461"/>
        </w:tc>
      </w:tr>
    </w:tbl>
    <w:p>
      <w:pPr>
        <w:pStyle w:val="BodyText"/>
      </w:pPr>
      <w:r>
        <w:t xml:space="preserve">공식</w:t>
      </w:r>
      <w:r>
        <w:t xml:space="preserve"> </w:t>
      </w:r>
      <w:r>
        <w:rPr>
          <w:rStyle w:val="VerbatimChar"/>
        </w:rPr>
        <w:t xml:space="preserve">NO₂~1</w:t>
      </w:r>
      <w:r>
        <w:t xml:space="preserve">은 데이터 파일(NO₂)에서 관심 변수를 선택하고 평균 모형을 지정하는 데 사용된다. 여기서</w:t>
      </w:r>
      <w:r>
        <w:t xml:space="preserve"> </w:t>
      </w:r>
      <w:r>
        <w:rPr>
          <w:rStyle w:val="VerbatimChar"/>
        </w:rPr>
        <w:t xml:space="preserve">~1</w:t>
      </w:r>
      <w:r>
        <w:t xml:space="preserve">은 절편만 포함된(알려지지 않은 상수 평균을 가정하는) 모형을 의미한다.</w:t>
      </w:r>
    </w:p>
    <w:bookmarkEnd w:id="462"/>
    <w:bookmarkStart w:id="467" w:name="베리오그램-모형-적합"/>
    <w:p>
      <w:pPr>
        <w:pStyle w:val="Heading2"/>
      </w:pPr>
      <w:r>
        <w:t xml:space="preserve">12.3 베리오그램 모형 적합</w:t>
      </w:r>
    </w:p>
    <w:p>
      <w:pPr>
        <w:pStyle w:val="FirstParagraph"/>
      </w:pPr>
      <w:r>
        <w:t xml:space="preserve">공간 예측을 수행하려면, 앞에서 도출한 거리 구간별 추정값이 아니라 이론적으로 모든 거리</w:t>
      </w:r>
      <w:r>
        <w:t xml:space="preserve"> </w:t>
      </w:r>
      <m:oMath>
        <m:r>
          <m:t>h</m:t>
        </m:r>
      </m:oMath>
      <w:r>
        <w:t xml:space="preserve">에 적용할 수 있는 베리오그램</w:t>
      </w:r>
      <w:r>
        <w:t xml:space="preserve"> </w:t>
      </w:r>
      <w:r>
        <w:rPr>
          <w:iCs/>
          <w:i/>
        </w:rPr>
        <w:t xml:space="preserve">모형</w:t>
      </w:r>
      <w:r>
        <w:t xml:space="preserve"> </w:t>
      </w:r>
      <m:oMath>
        <m:r>
          <m:t>γ</m:t>
        </m:r>
        <m:d>
          <m:dPr>
            <m:begChr m:val="("/>
            <m:endChr m:val=")"/>
            <m:sepChr m:val=""/>
            <m:grow/>
          </m:dPr>
          <m:e>
            <m:r>
              <m:t>h</m:t>
            </m:r>
          </m:e>
        </m:d>
      </m:oMath>
      <w:r>
        <w:t xml:space="preserve">가 필요하다. 구간별 추정값을 단순히 직선으로 연결하거나 각 구간에서 일정한 값이라고 가정하면 문제가 발생한다. 이는 비양수 정의 공분산 행렬(non-positive definite covariance matrices)을 전제하게 되며, 이러한 행렬을 기반으로 한 통계 모형은 예측에 사용할 수 없다(역자주: 샘플 베리오그램의 구간별 평균값(위의 그림 12.3과 12.4의 포인트들)을 단순히 직선으로 연결하거나 각 구간에서 일정한 값으로 고정하면, 이를 바탕으로 계산된 공분산 행렬이 양의 정부호(positive definite) 조건이라는 수학적 제약을 만족하지 못할 수 있다. 따라서 다음에 나오는 내용처럼, 관측값만 반영한 비모수적 연결 대신 반드시 이론적으로 타당한 형태를 가진 파라메트릭 베리오그램 모형을 적합해야 한다.)</w:t>
      </w:r>
    </w:p>
    <w:p>
      <w:pPr>
        <w:pStyle w:val="BodyText"/>
      </w:pPr>
      <w:r>
        <w:t xml:space="preserve">이 문제를 피하기 위해, 파라메트릭 형태의</w:t>
      </w:r>
      <w:r>
        <w:t xml:space="preserve"> </w:t>
      </w:r>
      <m:oMath>
        <m:r>
          <m:t>γ</m:t>
        </m:r>
        <m:d>
          <m:dPr>
            <m:begChr m:val="("/>
            <m:endChr m:val=")"/>
            <m:sepChr m:val=""/>
            <m:grow/>
          </m:dPr>
          <m:e>
            <m:r>
              <m:t>h</m:t>
            </m:r>
          </m:e>
        </m:d>
      </m:oMath>
      <w:r>
        <w:t xml:space="preserve">를 적합하여 추정값</w:t>
      </w:r>
      <w:r>
        <w:t xml:space="preserve"> </w:t>
      </w:r>
      <m:oMath>
        <m:acc>
          <m:accPr>
            <m:chr m:val="̂"/>
          </m:accPr>
          <m:e>
            <m:r>
              <m:t>γ</m:t>
            </m:r>
          </m:e>
        </m:acc>
        <m:d>
          <m:dPr>
            <m:begChr m:val="("/>
            <m:endChr m:val=")"/>
            <m:sepChr m:val=""/>
            <m:grow/>
          </m:dPr>
          <m:e>
            <m:r>
              <m:t>h</m:t>
            </m:r>
          </m:e>
        </m:d>
      </m:oMath>
      <w:r>
        <w:t xml:space="preserve">를 구한다. 여기서</w:t>
      </w:r>
      <w:r>
        <w:t xml:space="preserve"> </w:t>
      </w:r>
      <m:oMath>
        <m:acc>
          <m:accPr>
            <m:chr m:val="̂"/>
          </m:accPr>
          <m:e>
            <m:r>
              <m:t>γ</m:t>
            </m:r>
          </m:e>
        </m:acc>
        <m:d>
          <m:dPr>
            <m:begChr m:val="("/>
            <m:endChr m:val=")"/>
            <m:sepChr m:val=""/>
            <m:grow/>
          </m:dPr>
          <m:e>
            <m:r>
              <m:t>h</m:t>
            </m:r>
          </m:e>
        </m:d>
      </m:oMath>
      <w:r>
        <w:t xml:space="preserve">는</w:t>
      </w:r>
      <w:r>
        <w:t xml:space="preserve"> </w:t>
      </w:r>
      <m:oMath>
        <m:r>
          <m:t>γ</m:t>
        </m:r>
        <m:d>
          <m:dPr>
            <m:begChr m:val="("/>
            <m:endChr m:val=")"/>
            <m:sepChr m:val=""/>
            <m:grow/>
          </m:dPr>
          <m:e>
            <m:r>
              <m:t>h</m:t>
            </m:r>
          </m:e>
        </m:d>
      </m:oMath>
      <w:r>
        <w:t xml:space="preserve">를 추정하는 데 사용된 모든</w:t>
      </w:r>
      <w:r>
        <w:t xml:space="preserve"> </w:t>
      </w:r>
      <m:oMath>
        <m:r>
          <m:t>h</m:t>
        </m:r>
        <m:r>
          <m:rPr>
            <m:sty m:val="p"/>
          </m:rPr>
          <m:t>′</m:t>
        </m:r>
      </m:oMath>
      <w:r>
        <w:t xml:space="preserve"> </w:t>
      </w:r>
      <w:r>
        <w:t xml:space="preserve">값의 평균값으로 설정된다. 예를 들어, 다음과 같은 지수형 베리오그램 모형을 적합할 수 있다.</w:t>
      </w:r>
    </w:p>
    <w:p>
      <w:pPr>
        <w:pStyle w:val="SourceCode"/>
      </w:pPr>
      <w:r>
        <w:rPr>
          <w:rStyle w:val="NormalTok"/>
        </w:rPr>
        <w:t xml:space="preserve">v.m </w:t>
      </w:r>
      <w:r>
        <w:rPr>
          <w:rStyle w:val="OtherTok"/>
        </w:rPr>
        <w:t xml:space="preserve">&lt;-</w:t>
      </w:r>
      <w:r>
        <w:rPr>
          <w:rStyle w:val="NormalTok"/>
        </w:rPr>
        <w:t xml:space="preserve"> </w:t>
      </w:r>
      <w:r>
        <w:rPr>
          <w:rStyle w:val="FunctionTok"/>
        </w:rPr>
        <w:t xml:space="preserve">fit.variogram</w:t>
      </w:r>
      <w:r>
        <w:rPr>
          <w:rStyle w:val="NormalTok"/>
        </w:rPr>
        <w:t xml:space="preserve">(v,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p>
      <w:pPr>
        <w:pStyle w:val="FirstParagraph"/>
      </w:pPr>
      <w:r>
        <w:t xml:space="preserve">결과는 그림 12.5에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466" w:name="fig-12-5"/>
          <w:p>
            <w:pPr>
              <w:pStyle w:val="Compact"/>
              <w:jc w:val="center"/>
            </w:pPr>
            <w:r>
              <w:drawing>
                <wp:inline>
                  <wp:extent cx="5334000" cy="3810000"/>
                  <wp:effectExtent b="0" l="0" r="0" t="0"/>
                  <wp:docPr descr="" title="" id="464" name="Picture"/>
                  <a:graphic>
                    <a:graphicData uri="http://schemas.openxmlformats.org/drawingml/2006/picture">
                      <pic:pic>
                        <pic:nvPicPr>
                          <pic:cNvPr descr="https://r-spatial.org/book/12-Interpolation_files/figure-html/fig-fitvariogrammodel-1.png" id="465" name="Picture"/>
                          <pic:cNvPicPr>
                            <a:picLocks noChangeArrowheads="1" noChangeAspect="1"/>
                          </pic:cNvPicPr>
                        </pic:nvPicPr>
                        <pic:blipFill>
                          <a:blip r:embed="rId46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12.5: 샘플 베리오그램(가운데가 비어 있는 점) 위에, 가중 최소제곱법(실선) 및 최대우도추정법(점선)으로 적합한 모형이 함께 표시되어 있다.</w:t>
            </w:r>
          </w:p>
          <w:bookmarkEnd w:id="466"/>
        </w:tc>
      </w:tr>
    </w:tbl>
    <w:p>
      <w:pPr>
        <w:pStyle w:val="BodyText"/>
      </w:pPr>
      <w:r>
        <w:t xml:space="preserve">선의 적합에는 다음 식을 최소화하는 가중 최소제곱법이 적용되었다.</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b>
                <m:e>
                  <m:r>
                    <m:t>w</m:t>
                  </m:r>
                </m:e>
                <m:sub>
                  <m:r>
                    <m:t>i</m:t>
                  </m:r>
                </m:sub>
              </m:sSub>
            </m:e>
          </m:nary>
          <m:sSup>
            <m:e>
              <m:d>
                <m:dPr>
                  <m:begChr m:val="("/>
                  <m:endChr m:val=")"/>
                  <m:sepChr m:val=""/>
                  <m:grow/>
                </m:dPr>
                <m:e>
                  <m:r>
                    <m:t>γ</m:t>
                  </m:r>
                  <m:d>
                    <m:dPr>
                      <m:begChr m:val="("/>
                      <m:endChr m:val=")"/>
                      <m:sepChr m:val=""/>
                      <m:grow/>
                    </m:dPr>
                    <m:e>
                      <m:sSub>
                        <m:e>
                          <m:r>
                            <m:t>h</m:t>
                          </m:r>
                        </m:e>
                        <m:sub>
                          <m:r>
                            <m:t>i</m:t>
                          </m:r>
                        </m:sub>
                      </m:sSub>
                    </m:e>
                  </m:d>
                  <m:r>
                    <m:rPr>
                      <m:sty m:val="p"/>
                    </m:rPr>
                    <m:t>−</m:t>
                  </m:r>
                  <m:acc>
                    <m:accPr>
                      <m:chr m:val="̂"/>
                    </m:accPr>
                    <m:e>
                      <m:r>
                        <m:t>γ</m:t>
                      </m:r>
                    </m:e>
                  </m:acc>
                  <m:d>
                    <m:dPr>
                      <m:begChr m:val="("/>
                      <m:endChr m:val=")"/>
                      <m:sepChr m:val=""/>
                      <m:grow/>
                    </m:dPr>
                    <m:e>
                      <m:sSub>
                        <m:e>
                          <m:r>
                            <m:t>h</m:t>
                          </m:r>
                        </m:e>
                        <m:sub>
                          <m:r>
                            <m:t>i</m:t>
                          </m:r>
                        </m:sub>
                      </m:sSub>
                    </m:e>
                  </m:d>
                </m:e>
              </m:d>
            </m:e>
            <m:sup>
              <m:r>
                <m:t>2</m:t>
              </m:r>
            </m:sup>
          </m:sSup>
          <m:r>
            <m:rPr>
              <m:sty m:val="p"/>
            </m:rPr>
            <m:t>,</m:t>
          </m:r>
        </m:oMath>
      </m:oMathPara>
    </w:p>
    <w:p>
      <w:pPr>
        <w:pStyle w:val="FirstParagraph"/>
      </w:pPr>
      <w:r>
        <w:t xml:space="preserve">여기에서 가중치의 기본값은</w:t>
      </w:r>
      <w:r>
        <w:t xml:space="preserve"> </w:t>
      </w:r>
      <m:oMath>
        <m:r>
          <m:t>N</m:t>
        </m:r>
        <m:d>
          <m:dPr>
            <m:begChr m:val="("/>
            <m:endChr m:val=")"/>
            <m:sepChr m:val=""/>
            <m:grow/>
          </m:dPr>
          <m:e>
            <m:sSub>
              <m:e>
                <m:r>
                  <m:t>h</m:t>
                </m:r>
              </m:e>
              <m:sub>
                <m:r>
                  <m:t>i</m:t>
                </m:r>
              </m:sub>
            </m:sSub>
          </m:e>
        </m:d>
        <m:r>
          <m:rPr>
            <m:sty m:val="p"/>
          </m:rPr>
          <m:t>/</m:t>
        </m:r>
        <m:sSup>
          <m:e>
            <m:r>
              <m:t>h</m:t>
            </m:r>
          </m:e>
          <m:sup>
            <m:r>
              <m:t>2</m:t>
            </m:r>
          </m:sup>
        </m:sSup>
      </m:oMath>
      <w:r>
        <w:t xml:space="preserve">로 주어지며,</w:t>
      </w:r>
      <w:r>
        <w:t xml:space="preserve"> </w:t>
      </w:r>
      <w:r>
        <w:rPr>
          <w:rStyle w:val="VerbatimChar"/>
        </w:rPr>
        <w:t xml:space="preserve">fit.method</w:t>
      </w:r>
      <w:r>
        <w:t xml:space="preserve"> </w:t>
      </w:r>
      <w:r>
        <w:t xml:space="preserve">아규먼트를 통해 다른 가중치 옵션을 선택할 수 있다.</w:t>
      </w:r>
    </w:p>
    <w:p>
      <w:pPr>
        <w:pStyle w:val="BodyText"/>
      </w:pPr>
      <w:r>
        <w:t xml:space="preserve">가중 최소제곱법 적합의 대안으로 최대우도(ML) 또는 제한 최대우도(parameter estimation) 모수 추정법(Kitanidis and Lane 1985)을 사용할 수 있다. 이 사례에서는 그림 12.5에서 점선으로 나타난 것처럼, 비교적 유사한 적합 모형이 도출되었다. ML 접근법의 장점은 식 12.1에서 거리 구간</w:t>
      </w:r>
      <w:r>
        <w:t xml:space="preserve"> </w:t>
      </w:r>
      <m:oMath>
        <m:sSub>
          <m:e>
            <m:r>
              <m:t>h</m:t>
            </m:r>
          </m:e>
          <m:sub>
            <m:r>
              <m:t>i</m:t>
            </m:r>
          </m:sub>
        </m:sSub>
      </m:oMath>
      <w:r>
        <w:t xml:space="preserve">나 식 12.2에서 가중치</w:t>
      </w:r>
      <w:r>
        <w:t xml:space="preserve"> </w:t>
      </w:r>
      <m:oMath>
        <m:sSub>
          <m:e>
            <m:r>
              <m:t>w</m:t>
            </m:r>
          </m:e>
          <m:sub>
            <m:r>
              <m:t>i</m:t>
            </m:r>
          </m:sub>
        </m:sSub>
      </m:oMath>
      <w:r>
        <w:t xml:space="preserve">를 선택할 필요가 없다는 것이다. 반면, 단점은 데이터가 다변량 정규분포를 따른다는 강한 가정을 전제로 하며, 대규모 데이터셋의 경우 관측 수에 해당하는 크기의 선형 시스템을 반복적으로 풀어야 한다는 점이다. Heaton et al. (2018)은 대규모 데이터셋에 모형을 적합하는 데 특화된 접근법을 비교한다.</w:t>
      </w:r>
    </w:p>
    <w:bookmarkEnd w:id="467"/>
    <w:bookmarkStart w:id="472" w:name="크리깅-인터폴레이션"/>
    <w:p>
      <w:pPr>
        <w:pStyle w:val="Heading2"/>
      </w:pPr>
      <w:r>
        <w:t xml:space="preserve">12.4 크리깅 인터폴레이션</w:t>
      </w:r>
    </w:p>
    <w:p>
      <w:pPr>
        <w:pStyle w:val="FirstParagraph"/>
      </w:pPr>
      <w:r>
        <w:t xml:space="preserve">일반적으로 인터폴레이션은 연구 대상 지역을 덮는 규칙 그리드 지점들을 대상으로 수행된다. 먼저, 해당 지역을 포함하되 외부 영역은</w:t>
      </w:r>
      <w:r>
        <w:t xml:space="preserve"> </w:t>
      </w:r>
      <w:r>
        <w:rPr>
          <w:rStyle w:val="VerbatimChar"/>
        </w:rPr>
        <w:t xml:space="preserve">NA</w:t>
      </w:r>
      <w:r>
        <w:t xml:space="preserve">로 채워진 래스터(</w:t>
      </w:r>
      <w:r>
        <w:rPr>
          <w:rStyle w:val="VerbatimChar"/>
        </w:rPr>
        <w:t xml:space="preserve">stars</w:t>
      </w:r>
      <w:r>
        <w:t xml:space="preserve"> </w:t>
      </w:r>
      <w:r>
        <w:t xml:space="preserve">객체)를 생성한다.</w:t>
      </w:r>
    </w:p>
    <w:p>
      <w:pPr>
        <w:pStyle w:val="BodyText"/>
      </w:pPr>
      <w:r>
        <w:t xml:space="preserve">크리깅은 연구 대상 지역 내 임의 지점</w:t>
      </w:r>
      <w:r>
        <w:t xml:space="preserve"> </w:t>
      </w:r>
      <m:oMath>
        <m:r>
          <m:t>Z</m:t>
        </m:r>
        <m:d>
          <m:dPr>
            <m:begChr m:val="("/>
            <m:endChr m:val=")"/>
            <m:sepChr m:val=""/>
            <m:grow/>
          </m:dPr>
          <m:e>
            <m:sSub>
              <m:e>
                <m:r>
                  <m:t>s</m:t>
                </m:r>
              </m:e>
              <m:sub>
                <m:r>
                  <m:t>0</m:t>
                </m:r>
              </m:sub>
            </m:sSub>
          </m:e>
        </m:d>
      </m:oMath>
      <w:r>
        <w:t xml:space="preserve">의 속성값을 예측하는 방법이다.</w:t>
      </w:r>
      <w:r>
        <w:t xml:space="preserve"> </w:t>
      </w:r>
      <w:r>
        <w:rPr>
          <w:bCs/>
          <w:b/>
        </w:rPr>
        <w:t xml:space="preserve">gstat</w:t>
      </w:r>
      <w:r>
        <w:t xml:space="preserve"> </w:t>
      </w:r>
      <w:r>
        <w:t xml:space="preserve">패키지의</w:t>
      </w:r>
      <w:r>
        <w:t xml:space="preserve"> </w:t>
      </w:r>
      <w:r>
        <w:rPr>
          <w:rStyle w:val="VerbatimChar"/>
        </w:rPr>
        <w:t xml:space="preserve">krige()</w:t>
      </w:r>
      <w:r>
        <w:t xml:space="preserve"> </w:t>
      </w:r>
      <w:r>
        <w:t xml:space="preserve">함수를 사용하면 NO₂ 값을 크리깅할 수 있으며, 이때 경향면 모형, 데이터, 예측 그리드, 베리오그램 모형을 아규먼트로 함께 전달한다(그림 12.6).</w:t>
      </w:r>
    </w:p>
    <w:p>
      <w:pPr>
        <w:pStyle w:val="SourceCode"/>
      </w:pPr>
      <w:r>
        <w:rPr>
          <w:rStyle w:val="NormalTok"/>
        </w:rPr>
        <w:t xml:space="preserve">k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w:t>
      </w:r>
      <w:r>
        <w:br/>
      </w:r>
      <w:r>
        <w:rPr>
          <w:rStyle w:val="CommentTok"/>
        </w:rPr>
        <w:t xml:space="preserve"># [using ordinary kriging]</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k, </w:t>
      </w:r>
      <w:r>
        <w:rPr>
          <w:rStyle w:val="FunctionTok"/>
        </w:rPr>
        <w:t xml:space="preserve">aes</w:t>
      </w:r>
      <w:r>
        <w:rPr>
          <w:rStyle w:val="NormalTok"/>
        </w:rPr>
        <w:t xml:space="preserve">(</w:t>
      </w:r>
      <w:r>
        <w:rPr>
          <w:rStyle w:val="AttributeTok"/>
        </w:rPr>
        <w:t xml:space="preserve">fill =</w:t>
      </w:r>
      <w:r>
        <w:rPr>
          <w:rStyle w:val="NormalTok"/>
        </w:rPr>
        <w:t xml:space="preserve"> var1.pred, </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t>
      </w:r>
      <w:r>
        <w:rPr>
          <w:rStyle w:val="FunctionTok"/>
        </w:rPr>
        <w:t xml:space="preserve">st_cast</w:t>
      </w:r>
      <w:r>
        <w:rPr>
          <w:rStyle w:val="NormalTok"/>
        </w:rPr>
        <w:t xml:space="preserve">(de, </w:t>
      </w:r>
      <w:r>
        <w:rPr>
          <w:rStyle w:val="StringTok"/>
        </w:rPr>
        <w:t xml:space="preserve">"MULTILINESTRING"</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no2.sf)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lims_method =</w:t>
      </w:r>
      <w:r>
        <w:rPr>
          <w:rStyle w:val="NormalTok"/>
        </w:rPr>
        <w:t xml:space="preserve"> </w:t>
      </w:r>
      <w:r>
        <w:rPr>
          <w:rStyle w:val="StringTok"/>
        </w:rPr>
        <w:t xml:space="preserve">"geometry_bbox"</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1" w:name="fig-12-6"/>
          <w:p>
            <w:pPr>
              <w:pStyle w:val="Compact"/>
              <w:jc w:val="center"/>
            </w:pPr>
            <w:r>
              <w:drawing>
                <wp:inline>
                  <wp:extent cx="5334000" cy="3810000"/>
                  <wp:effectExtent b="0" l="0" r="0" t="0"/>
                  <wp:docPr descr="" title="" id="469" name="Picture"/>
                  <a:graphic>
                    <a:graphicData uri="http://schemas.openxmlformats.org/drawingml/2006/picture">
                      <pic:pic>
                        <pic:nvPicPr>
                          <pic:cNvPr descr="https://r-spatial.org/book/12-Interpolation_files/figure-html/fig-krigeovergermany-1.png" id="470" name="Picture"/>
                          <pic:cNvPicPr>
                            <a:picLocks noChangeArrowheads="1" noChangeAspect="1"/>
                          </pic:cNvPicPr>
                        </pic:nvPicPr>
                        <pic:blipFill>
                          <a:blip r:embed="rId4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12.6: 독일의 NO</w:t>
            </w:r>
            <m:oMath>
              <m:sSub>
                <m:e>
                  <m:r>
                    <m:t>​</m:t>
                  </m:r>
                </m:e>
                <m:sub>
                  <m:r>
                    <m:t>2</m:t>
                  </m:r>
                </m:sub>
              </m:sSub>
            </m:oMath>
            <w:r>
              <w:t xml:space="preserve"> </w:t>
            </w:r>
            <w:r>
              <w:t xml:space="preserve">농도 크리깅의 결과</w:t>
            </w:r>
          </w:p>
          <w:bookmarkEnd w:id="471"/>
        </w:tc>
      </w:tr>
    </w:tbl>
    <w:bookmarkEnd w:id="472"/>
    <w:bookmarkStart w:id="481" w:name="에어리어-평균-블록-크리깅"/>
    <w:p>
      <w:pPr>
        <w:pStyle w:val="Heading2"/>
      </w:pPr>
      <w:r>
        <w:t xml:space="preserve">12.5 에어리어 평균: 블록 크리깅</w:t>
      </w:r>
    </w:p>
    <w:p>
      <w:pPr>
        <w:pStyle w:val="FirstParagraph"/>
      </w:pPr>
      <w:r>
        <w:t xml:space="preserve">에어리어 평균을 계산하는 방법에는 여러 가지가 있다. 그중 가장 간단한 방법은 대상 폴리곤 내부에 포함된 포인트 샘플들의 값을 평균하는것이다.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w:t>
      </w:r>
      <w:r>
        <w:rPr>
          <w:rStyle w:val="AttributeTok"/>
        </w:rPr>
        <w:t xml:space="preserve">by =</w:t>
      </w:r>
      <w:r>
        <w:rPr>
          <w:rStyle w:val="NormalTok"/>
        </w:rPr>
        <w:t xml:space="preserve"> de, </w:t>
      </w:r>
      <w:r>
        <w:rPr>
          <w:rStyle w:val="AttributeTok"/>
        </w:rPr>
        <w:t xml:space="preserve">FUN =</w:t>
      </w:r>
      <w:r>
        <w:rPr>
          <w:rStyle w:val="NormalTok"/>
        </w:rPr>
        <w:t xml:space="preserve"> mean)</w:t>
      </w:r>
    </w:p>
    <w:p>
      <w:pPr>
        <w:pStyle w:val="FirstParagraph"/>
      </w:pPr>
      <w:r>
        <w:t xml:space="preserve">더 복잡한 방법으로는 블록 크리깅(block kriging, Journel and Huijbregts 1978)이 있으며, 이는 타깃 에어리어의 평균값을 추정하기 위해 모든 데이터를 활용한다.</w:t>
      </w:r>
      <w:r>
        <w:t xml:space="preserve"> </w:t>
      </w:r>
      <w:r>
        <w:rPr>
          <w:rStyle w:val="VerbatimChar"/>
        </w:rPr>
        <w:t xml:space="preserve">krige()</w:t>
      </w:r>
      <w:r>
        <w:t xml:space="preserve"> </w:t>
      </w:r>
      <w:r>
        <w:t xml:space="preserve">함수의</w:t>
      </w:r>
      <w:r>
        <w:t xml:space="preserve"> </w:t>
      </w:r>
      <w:r>
        <w:rPr>
          <w:rStyle w:val="VerbatimChar"/>
        </w:rPr>
        <w:t xml:space="preserve">newdata</w:t>
      </w:r>
      <w:r>
        <w:t xml:space="preserve"> </w:t>
      </w:r>
      <w:r>
        <w:t xml:space="preserve">아규먼트에 타깃 에어리어(폴리곤)을 전달하면 된다.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de, v.m)</w:t>
      </w:r>
      <w:r>
        <w:br/>
      </w:r>
      <w:r>
        <w:rPr>
          <w:rStyle w:val="CommentTok"/>
        </w:rPr>
        <w:t xml:space="preserve"># [using ordinary kriging]</w:t>
      </w:r>
    </w:p>
    <w:p>
      <w:pPr>
        <w:pStyle w:val="FirstParagraph"/>
      </w:pPr>
      <w:r>
        <w:t xml:space="preserve">두 지도를 하나의 객체로 병합해 단일 플롯으로 표현한다(그림 12.7).</w:t>
      </w:r>
    </w:p>
    <w:p>
      <w:pPr>
        <w:pStyle w:val="SourceCode"/>
      </w:pPr>
      <w:r>
        <w:rPr>
          <w:rStyle w:val="NormalTok"/>
        </w:rPr>
        <w:t xml:space="preserve">b</w:t>
      </w:r>
      <w:r>
        <w:rPr>
          <w:rStyle w:val="SpecialCharTok"/>
        </w:rPr>
        <w:t xml:space="preserve">$</w:t>
      </w:r>
      <w:r>
        <w:rPr>
          <w:rStyle w:val="NormalTok"/>
        </w:rPr>
        <w:t xml:space="preserve">sample </w:t>
      </w:r>
      <w:r>
        <w:rPr>
          <w:rStyle w:val="OtherTok"/>
        </w:rPr>
        <w:t xml:space="preserve">&lt;-</w:t>
      </w:r>
      <w:r>
        <w:rPr>
          <w:rStyle w:val="NormalTok"/>
        </w:rPr>
        <w:t xml:space="preserve"> a</w:t>
      </w:r>
      <w:r>
        <w:rPr>
          <w:rStyle w:val="SpecialCharTok"/>
        </w:rPr>
        <w:t xml:space="preserve">$</w:t>
      </w:r>
      <w:r>
        <w:rPr>
          <w:rStyle w:val="NormalTok"/>
        </w:rPr>
        <w:t xml:space="preserve">NO2</w:t>
      </w:r>
      <w:r>
        <w:br/>
      </w:r>
      <w:r>
        <w:rPr>
          <w:rStyle w:val="NormalTok"/>
        </w:rPr>
        <w:t xml:space="preserve">b</w:t>
      </w:r>
      <w:r>
        <w:rPr>
          <w:rStyle w:val="SpecialCharTok"/>
        </w:rPr>
        <w:t xml:space="preserve">$</w:t>
      </w:r>
      <w:r>
        <w:rPr>
          <w:rStyle w:val="NormalTok"/>
        </w:rPr>
        <w:t xml:space="preserve">kriging </w:t>
      </w:r>
      <w:r>
        <w:rPr>
          <w:rStyle w:val="OtherTok"/>
        </w:rPr>
        <w:t xml:space="preserve">&lt;-</w:t>
      </w:r>
      <w:r>
        <w:rPr>
          <w:rStyle w:val="NormalTok"/>
        </w:rPr>
        <w:t xml:space="preserve"> b</w:t>
      </w:r>
      <w:r>
        <w:rPr>
          <w:rStyle w:val="SpecialCharTok"/>
        </w:rPr>
        <w:t xml:space="preserve">$</w:t>
      </w:r>
      <w:r>
        <w:rPr>
          <w:rStyle w:val="NormalTok"/>
        </w:rPr>
        <w:t xml:space="preserve">var1.pred</w:t>
      </w:r>
    </w:p>
    <w:p>
      <w:pPr>
        <w:pStyle w:val="SourceCode"/>
      </w:pPr>
      <w:r>
        <w:rPr>
          <w:rStyle w:val="NormalTok"/>
        </w:rPr>
        <w:t xml:space="preserve">b </w:t>
      </w:r>
      <w:r>
        <w:rPr>
          <w:rStyle w:val="SpecialCharTok"/>
        </w:rPr>
        <w:t xml:space="preserve">|&gt;</w:t>
      </w:r>
      <w:r>
        <w:rPr>
          <w:rStyle w:val="NormalTok"/>
        </w:rPr>
        <w:t xml:space="preserve"> </w:t>
      </w:r>
      <w:r>
        <w:rPr>
          <w:rStyle w:val="FunctionTok"/>
        </w:rPr>
        <w:t xml:space="preserve">select</w:t>
      </w:r>
      <w:r>
        <w:rPr>
          <w:rStyle w:val="NormalTok"/>
        </w:rPr>
        <w:t xml:space="preserve">(sample, kriging)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rPr>
          <w:rStyle w:val="AttributeTok"/>
        </w:rPr>
        <w:t xml:space="preserve">values_to =</w:t>
      </w:r>
      <w:r>
        <w:rPr>
          <w:rStyle w:val="NormalTok"/>
        </w:rPr>
        <w:t xml:space="preserve"> </w:t>
      </w:r>
      <w:r>
        <w:rPr>
          <w:rStyle w:val="StringTok"/>
        </w:rPr>
        <w:t xml:space="preserve">"NO2"</w:t>
      </w:r>
      <w:r>
        <w:rPr>
          <w:rStyle w:val="NormalTok"/>
        </w:rPr>
        <w:t xml:space="preserve">) </w:t>
      </w:r>
      <w:r>
        <w:rPr>
          <w:rStyle w:val="OtherTok"/>
        </w:rPr>
        <w:t xml:space="preserve">-&gt;</w:t>
      </w:r>
      <w:r>
        <w:rPr>
          <w:rStyle w:val="NormalTok"/>
        </w:rPr>
        <w:t xml:space="preserve"> b2</w:t>
      </w:r>
      <w:r>
        <w:br/>
      </w:r>
      <w:r>
        <w:rPr>
          <w:rStyle w:val="NormalTok"/>
        </w:rPr>
        <w:t xml:space="preserve">b2</w:t>
      </w:r>
      <w:r>
        <w:rPr>
          <w:rStyle w:val="SpecialCharTok"/>
        </w:rPr>
        <w:t xml:space="preserve">$</w:t>
      </w:r>
      <w:r>
        <w:rPr>
          <w:rStyle w:val="NormalTok"/>
        </w:rPr>
        <w:t xml:space="preserve">var </w:t>
      </w:r>
      <w:r>
        <w:rPr>
          <w:rStyle w:val="OtherTok"/>
        </w:rPr>
        <w:t xml:space="preserve">&lt;-</w:t>
      </w:r>
      <w:r>
        <w:rPr>
          <w:rStyle w:val="NormalTok"/>
        </w:rPr>
        <w:t xml:space="preserve"> </w:t>
      </w:r>
      <w:r>
        <w:rPr>
          <w:rStyle w:val="FunctionTok"/>
        </w:rPr>
        <w:t xml:space="preserve">factor</w:t>
      </w:r>
      <w:r>
        <w:rPr>
          <w:rStyle w:val="NormalTok"/>
        </w:rPr>
        <w:t xml:space="preserve">(b2</w:t>
      </w:r>
      <w:r>
        <w:rPr>
          <w:rStyle w:val="SpecialCharTok"/>
        </w:rPr>
        <w:t xml:space="preserve">$</w:t>
      </w:r>
      <w:r>
        <w:rPr>
          <w:rStyle w:val="NormalTok"/>
        </w:rPr>
        <w:t xml:space="preserve">var,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"sample"</w:t>
      </w:r>
      <w:r>
        <w:rPr>
          <w:rStyle w:val="NormalTok"/>
        </w:rPr>
        <w:t xml:space="preserve">, </w:t>
      </w:r>
      <w:r>
        <w:rPr>
          <w:rStyle w:val="StringTok"/>
        </w:rPr>
        <w:t xml:space="preserve">"kriging"</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b2,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NO2))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6" w:name="fig-12-7"/>
          <w:p>
            <w:pPr>
              <w:pStyle w:val="Compact"/>
              <w:jc w:val="center"/>
            </w:pPr>
            <w:r>
              <w:drawing>
                <wp:inline>
                  <wp:extent cx="5334000" cy="3810000"/>
                  <wp:effectExtent b="0" l="0" r="0" t="0"/>
                  <wp:docPr descr="" title="" id="474" name="Picture"/>
                  <a:graphic>
                    <a:graphicData uri="http://schemas.openxmlformats.org/drawingml/2006/picture">
                      <pic:pic>
                        <pic:nvPicPr>
                          <pic:cNvPr descr="https://r-spatial.org/book/12-Interpolation_files/figure-html/fig-aggregations-1.png" id="475" name="Picture"/>
                          <pic:cNvPicPr>
                            <a:picLocks noChangeArrowheads="1" noChangeAspect="1"/>
                          </pic:cNvPicPr>
                        </pic:nvPicPr>
                        <pic:blipFill>
                          <a:blip r:embed="rId4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12.7: 단순 평균 계산법(왼쪽)과 블록 크리깅(오른쪽)을 통해 계산한 NO</w:t>
            </w:r>
            <m:oMath>
              <m:sSub>
                <m:e>
                  <m:r>
                    <m:t>​</m:t>
                  </m:r>
                </m:e>
                <m:sub>
                  <m:r>
                    <m:t>2</m:t>
                  </m:r>
                </m:sub>
              </m:sSub>
            </m:oMath>
            <w:r>
              <w:t xml:space="preserve"> </w:t>
            </w:r>
            <w:r>
              <w:t xml:space="preserve">농도 집계값</w:t>
            </w:r>
          </w:p>
          <w:bookmarkEnd w:id="476"/>
        </w:tc>
      </w:tr>
    </w:tbl>
    <w:p>
      <w:pPr>
        <w:pStyle w:val="BodyText"/>
      </w:pPr>
      <w:r>
        <w:t xml:space="preserve">패턴은 유사하지만, 단순 평균을 통한 샘플 평균이 블록 크리깅 결과보다 변동성이 더 크다. 이는 크리깅에서 집계 영역 외부의 데이터 포인트에도 가중치를 부여되기 때문에 발생하는 평활화 효과 때문일 수 있다.</w:t>
      </w:r>
    </w:p>
    <w:p>
      <w:pPr>
        <w:pStyle w:val="BodyText"/>
      </w:pPr>
      <w:r>
        <w:t xml:space="preserve">표준 오차의 대략적인 추정치는</w:t>
      </w:r>
      <w:r>
        <w:t xml:space="preserve"> </w:t>
      </w:r>
      <m:oMath>
        <m:rad>
          <m:radPr>
            <m:degHide m:val="on"/>
          </m:radPr>
          <m:deg/>
          <m:e>
            <m:d>
              <m:dPr>
                <m:begChr m:val="("/>
                <m:endChr m:val=")"/>
                <m:sepChr m:val=""/>
                <m:grow/>
              </m:dPr>
              <m:e>
                <m:sSup>
                  <m:e>
                    <m:r>
                      <m:t>σ</m:t>
                    </m:r>
                  </m:e>
                  <m:sup>
                    <m:r>
                      <m:t>2</m:t>
                    </m:r>
                  </m:sup>
                </m:sSup>
                <m:r>
                  <m:rPr>
                    <m:sty m:val="p"/>
                  </m:rPr>
                  <m:t>/</m:t>
                </m:r>
                <m:r>
                  <m:t>n</m:t>
                </m:r>
              </m:e>
            </m:d>
          </m:e>
        </m:rad>
      </m:oMath>
      <w:r>
        <w:t xml:space="preserve">으로 계산할 수 있다.</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de, SE)</w:t>
      </w:r>
    </w:p>
    <w:p>
      <w:pPr>
        <w:pStyle w:val="FirstParagraph"/>
      </w:pPr>
      <w:r>
        <w:t xml:space="preserve">샘플이 공간적으로 무작위 표본 추출을 통해 얻어진 경우, 디자인 기반 추론(10.4절)에서 실제 추정치는 위와 같았을 것이다. 블록 크리깅 분산은 모형 기반 추정치이며, 크리깅의 부산물로 계산된다. 그림 12.8에서 두 값을 비교하면, 단순 평균 접근법이 블록 크리깅에 비해 구역 평균의 예측 오차에서 변동성이 더 클 뿐 아니라, 그 값 자체도 더 크다는 것을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80" w:name="fig-12-8"/>
          <w:p>
            <w:pPr>
              <w:pStyle w:val="Compact"/>
              <w:jc w:val="center"/>
            </w:pPr>
            <w:r>
              <w:drawing>
                <wp:inline>
                  <wp:extent cx="5334000" cy="3810000"/>
                  <wp:effectExtent b="0" l="0" r="0" t="0"/>
                  <wp:docPr descr="" title="" id="478" name="Picture"/>
                  <a:graphic>
                    <a:graphicData uri="http://schemas.openxmlformats.org/drawingml/2006/picture">
                      <pic:pic>
                        <pic:nvPicPr>
                          <pic:cNvPr descr="https://r-spatial.org/book/12-Interpolation_files/figure-html/fig-aggrSE-1.png" id="479" name="Picture"/>
                          <pic:cNvPicPr>
                            <a:picLocks noChangeArrowheads="1" noChangeAspect="1"/>
                          </pic:cNvPicPr>
                        </pic:nvPicPr>
                        <pic:blipFill>
                          <a:blip r:embed="rId47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12.8: 단순 평균 계산법(왼쪽)과 블록 크리깅(오른쪽)을 통해 산출한 평균 NO</w:t>
            </w:r>
            <m:oMath>
              <m:sSub>
                <m:e>
                  <m:r>
                    <m:t>​</m:t>
                  </m:r>
                </m:e>
                <m:sub>
                  <m:r>
                    <m:t>2</m:t>
                  </m:r>
                </m:sub>
              </m:sSub>
            </m:oMath>
            <w:r>
              <w:t xml:space="preserve"> </w:t>
            </w:r>
            <w:r>
              <w:t xml:space="preserve">농도의 표준 오차</w:t>
            </w:r>
          </w:p>
          <w:bookmarkEnd w:id="480"/>
        </w:tc>
      </w:tr>
    </w:tbl>
    <w:bookmarkEnd w:id="481"/>
    <w:bookmarkStart w:id="486" w:name="조건부-시뮬레이션"/>
    <w:p>
      <w:pPr>
        <w:pStyle w:val="Heading2"/>
      </w:pPr>
      <w:r>
        <w:t xml:space="preserve">12.6 조건부 시뮬레이션</w:t>
      </w:r>
    </w:p>
    <w:p>
      <w:pPr>
        <w:pStyle w:val="FirstParagraph"/>
      </w:pPr>
      <w:r>
        <w:t xml:space="preserve">필드</w:t>
      </w:r>
      <w:r>
        <w:t xml:space="preserve"> </w:t>
      </w:r>
      <m:oMath>
        <m:r>
          <m:t>Z</m:t>
        </m:r>
        <m:d>
          <m:dPr>
            <m:begChr m:val="("/>
            <m:endChr m:val=")"/>
            <m:sepChr m:val=""/>
            <m:grow/>
          </m:dPr>
          <m:e>
            <m:r>
              <m:t>s</m:t>
            </m:r>
          </m:e>
        </m:d>
      </m:oMath>
      <w:r>
        <w:t xml:space="preserve">의 조건부 평균이 아니라, 하나 또는 여러 개의 조건부 실현이 필요한 경우, 조건부 시뮬레이션을 활용한다.(역자주: ’조건부 실현’이란, 이미 관측된 자료를 조건으로 하여 공간 필드</w:t>
      </w:r>
      <w:r>
        <w:t xml:space="preserve"> </w:t>
      </w:r>
      <m:oMath>
        <m:r>
          <m:t>Z</m:t>
        </m:r>
        <m:d>
          <m:dPr>
            <m:begChr m:val="("/>
            <m:endChr m:val=")"/>
            <m:sepChr m:val=""/>
            <m:grow/>
          </m:dPr>
          <m:e>
            <m:r>
              <m:t>s</m:t>
            </m:r>
          </m:e>
        </m:d>
      </m:oMath>
      <w:r>
        <w:t xml:space="preserve">의 가능한 한 가지 구체적인 분포 패턴을 생성한 결과를 의미한다. 반면 ’조건부 시뮬레이션’은 이러한 조건부 실현을 여러 번 생성하는 과정을 말한다. 조건부 평균이 하나의</w:t>
      </w:r>
      <w:r>
        <w:t xml:space="preserve"> </w:t>
      </w:r>
      <w:r>
        <w:t xml:space="preserve">“</w:t>
      </w:r>
      <w:r>
        <w:t xml:space="preserve">가장 그럴듯한</w:t>
      </w:r>
      <w:r>
        <w:t xml:space="preserve">”</w:t>
      </w:r>
      <w:r>
        <w:t xml:space="preserve"> </w:t>
      </w:r>
      <w:r>
        <w:t xml:space="preserve">값만 제공하는 데 비해, 조건부 시뮬레이션은 불확실성을 반영한 다양한 가능성을 탐색할 수 있다는 장점이 있다. 이를 통해 단순 평균값 예측만으로는 얻기 어려운 확률적 특성이나 극단값 발생 가능성 등을 평가할 수 있다.) 이러한 조건부 실현이 필요한 상황은, 비선형 함수</w:t>
      </w:r>
      <w:r>
        <w:t xml:space="preserve"> </w:t>
      </w:r>
      <m:oMath>
        <m:r>
          <m:t>g</m:t>
        </m:r>
        <m:d>
          <m:dPr>
            <m:begChr m:val="("/>
            <m:endChr m:val=")"/>
            <m:sepChr m:val=""/>
            <m:grow/>
          </m:dPr>
          <m:e>
            <m:r>
              <m:rPr>
                <m:sty m:val="p"/>
              </m:rPr>
              <m:t>⋅</m:t>
            </m:r>
          </m:e>
        </m:d>
      </m:oMath>
      <w:r>
        <w:t xml:space="preserve">을 통해</w:t>
      </w:r>
      <w:r>
        <w:t xml:space="preserve"> </w:t>
      </w:r>
      <m:oMath>
        <m:r>
          <m:t>Z</m:t>
        </m:r>
        <m:d>
          <m:dPr>
            <m:begChr m:val="("/>
            <m:endChr m:val=")"/>
            <m:sepChr m:val=""/>
            <m:grow/>
          </m:dPr>
          <m:e>
            <m:r>
              <m:t>s</m:t>
            </m:r>
          </m:e>
        </m:d>
      </m:oMath>
      <w:r>
        <w:t xml:space="preserve">의 구역 평균 값</w:t>
      </w:r>
      <w:r>
        <w:t xml:space="preserve"> </w:t>
      </w:r>
      <m:oMath>
        <m:r>
          <m:t>g</m:t>
        </m:r>
        <m:d>
          <m:dPr>
            <m:begChr m:val="("/>
            <m:endChr m:val=")"/>
            <m:sepChr m:val=""/>
            <m:grow/>
          </m:dPr>
          <m:e>
            <m:r>
              <m:t>Z</m:t>
            </m:r>
            <m:d>
              <m:dPr>
                <m:begChr m:val="("/>
                <m:endChr m:val=")"/>
                <m:sepChr m:val=""/>
                <m:grow/>
              </m:dPr>
              <m:e>
                <m:r>
                  <m:t>s</m:t>
                </m:r>
              </m:e>
            </m:d>
          </m:e>
        </m:d>
      </m:oMath>
      <w:r>
        <w:t xml:space="preserve">를 추정해야 하는 경우에 해당된다. 간단한 예로는</w:t>
      </w:r>
      <w:r>
        <w:t xml:space="preserve"> </w:t>
      </w:r>
      <m:oMath>
        <m:r>
          <m:t>Z</m:t>
        </m:r>
        <m:d>
          <m:dPr>
            <m:begChr m:val="("/>
            <m:endChr m:val=")"/>
            <m:sepChr m:val=""/>
            <m:grow/>
          </m:dPr>
          <m:e>
            <m:r>
              <m:t>s</m:t>
            </m:r>
          </m:e>
        </m:d>
      </m:oMath>
      <w:r>
        <w:t xml:space="preserve">가 특정 임계값을 초과하는 지역이 존재하는지를 평가하는 경우를 들 수 있다.</w:t>
      </w:r>
    </w:p>
    <w:p>
      <w:pPr>
        <w:pStyle w:val="BodyText"/>
      </w:pPr>
      <w:r>
        <w:rPr>
          <w:bCs/>
          <w:b/>
        </w:rPr>
        <w:t xml:space="preserve">gstat</w:t>
      </w:r>
      <w:r>
        <w:t xml:space="preserve"> </w:t>
      </w:r>
      <w:r>
        <w:t xml:space="preserve">패키지의 기본 접근법은 이를 위해 순차(sequential) 시뮬레이션 알고리즘을 사용한다. 이 알고리즘은 예측 대상 위치들을 무작위로 순회하며, 각 위치에서 다음 단계를 수행한다.</w:t>
      </w:r>
    </w:p>
    <w:p>
      <w:pPr>
        <w:numPr>
          <w:ilvl w:val="0"/>
          <w:numId w:val="1092"/>
        </w:numPr>
      </w:pPr>
      <w:r>
        <w:t xml:space="preserve">해당 위치에서 크리깅 예측을 수행한다.</w:t>
      </w:r>
    </w:p>
    <w:p>
      <w:pPr>
        <w:numPr>
          <w:ilvl w:val="0"/>
          <w:numId w:val="1092"/>
        </w:numPr>
      </w:pPr>
      <w:r>
        <w:t xml:space="preserve">크리깅 분산과 동일한 평균과 분산을 갖는 정규분포로부터 난수를 생성한다.</w:t>
      </w:r>
    </w:p>
    <w:p>
      <w:pPr>
        <w:numPr>
          <w:ilvl w:val="0"/>
          <w:numId w:val="1092"/>
        </w:numPr>
      </w:pPr>
      <w:r>
        <w:t xml:space="preserve">이 값을 조건부 데이터셋에 추가한다.</w:t>
      </w:r>
    </w:p>
    <w:p>
      <w:pPr>
        <w:numPr>
          <w:ilvl w:val="0"/>
          <w:numId w:val="1092"/>
        </w:numPr>
      </w:pPr>
      <w:r>
        <w:t xml:space="preserve">새로운 무작위 시뮬레이션 위치를 찾는다.</w:t>
      </w:r>
    </w:p>
    <w:p>
      <w:pPr>
        <w:pStyle w:val="FirstParagraph"/>
      </w:pPr>
      <w:r>
        <w:t xml:space="preserve">위 과정을 모든 위치에 대해 반복한다.</w:t>
      </w:r>
    </w:p>
    <w:p>
      <w:pPr>
        <w:pStyle w:val="BodyText"/>
      </w:pPr>
      <w:r>
        <w:rPr>
          <w:bCs/>
          <w:b/>
        </w:rPr>
        <w:t xml:space="preserve">gstat</w:t>
      </w:r>
      <w:r>
        <w:t xml:space="preserve"> </w:t>
      </w:r>
      <w:r>
        <w:t xml:space="preserve">패키지의</w:t>
      </w:r>
      <w:r>
        <w:t xml:space="preserve"> </w:t>
      </w:r>
      <w:r>
        <w:rPr>
          <w:rStyle w:val="VerbatimChar"/>
        </w:rPr>
        <w:t xml:space="preserve">krige()</w:t>
      </w:r>
      <w:r>
        <w:t xml:space="preserve"> </w:t>
      </w:r>
      <w:r>
        <w:t xml:space="preserve">함수가 이를 수행하며,</w:t>
      </w:r>
      <w:r>
        <w:t xml:space="preserve"> </w:t>
      </w:r>
      <w:r>
        <w:rPr>
          <w:rStyle w:val="VerbatimChar"/>
        </w:rPr>
        <w:t xml:space="preserve">nsim</w:t>
      </w:r>
      <w:r>
        <w:t xml:space="preserve"> </w:t>
      </w:r>
      <w:r>
        <w:t xml:space="preserve">아규먼트를 양수로 설정하면 조건부 시뮬레이션이 실행된다.</w:t>
      </w:r>
      <w:r>
        <w:t xml:space="preserve"> </w:t>
      </w:r>
      <w:r>
        <w:rPr>
          <w:rStyle w:val="VerbatimChar"/>
        </w:rPr>
        <w:t xml:space="preserve">set.seed()</w:t>
      </w:r>
      <w:r>
        <w:t xml:space="preserve">를 설정한 것은 시뮬레이션 결과가 실행될 때마다 달라지지 않도록, 즉 재현 가능성을 확보하기 위함이다.</w:t>
      </w:r>
    </w:p>
    <w:p>
      <w:pPr>
        <w:pStyle w:val="SourceCode"/>
      </w:pPr>
      <w:r>
        <w:rPr>
          <w:rStyle w:val="FunctionTok"/>
        </w:rPr>
        <w:t xml:space="preserve">set.seed</w:t>
      </w:r>
      <w:r>
        <w:rPr>
          <w:rStyle w:val="NormalTok"/>
        </w:rPr>
        <w:t xml:space="preserve">(</w:t>
      </w:r>
      <w:r>
        <w:rPr>
          <w:rStyle w:val="DecValTok"/>
        </w:rPr>
        <w:t xml:space="preserve">13341</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 </w:t>
      </w:r>
      <w:r>
        <w:rPr>
          <w:rStyle w:val="AttributeTok"/>
        </w:rPr>
        <w:t xml:space="preserve">nmax =</w:t>
      </w:r>
      <w:r>
        <w:rPr>
          <w:rStyle w:val="NormalTok"/>
        </w:rPr>
        <w:t xml:space="preserve"> </w:t>
      </w:r>
      <w:r>
        <w:rPr>
          <w:rStyle w:val="DecValTok"/>
        </w:rPr>
        <w:t xml:space="preserve">30</w:t>
      </w:r>
      <w:r>
        <w:rPr>
          <w:rStyle w:val="NormalTok"/>
        </w:rPr>
        <w:t xml:space="preserve">, </w:t>
      </w:r>
      <w:r>
        <w:rPr>
          <w:rStyle w:val="AttributeTok"/>
        </w:rPr>
        <w:t xml:space="preserve">nsim =</w:t>
      </w:r>
      <w:r>
        <w:rPr>
          <w:rStyle w:val="NormalTok"/>
        </w:rPr>
        <w:t xml:space="preserve"> </w:t>
      </w:r>
      <w:r>
        <w:rPr>
          <w:rStyle w:val="DecValTok"/>
        </w:rPr>
        <w:t xml:space="preserve">6</w:t>
      </w:r>
      <w:r>
        <w:rPr>
          <w:rStyle w:val="NormalTok"/>
        </w:rPr>
        <w:t xml:space="preserve">))</w:t>
      </w:r>
      <w:r>
        <w:br/>
      </w:r>
      <w:r>
        <w:rPr>
          <w:rStyle w:val="CommentTok"/>
        </w:rPr>
        <w:t xml:space="preserve"># drawing 6 GLS realisations of beta...</w:t>
      </w:r>
      <w:r>
        <w:br/>
      </w:r>
      <w:r>
        <w:rPr>
          <w:rStyle w:val="CommentTok"/>
        </w:rPr>
        <w:t xml:space="preserve"># [using conditional Gaussian simulation]</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var1  -5.7    6.12   8.68 8.88    11.5 23.9 12456</w:t>
      </w:r>
      <w:r>
        <w:br/>
      </w:r>
      <w:r>
        <w:rPr>
          <w:rStyle w:val="CommentTok"/>
        </w:rPr>
        <w:t xml:space="preserve"># dimension(s):</w:t>
      </w:r>
      <w:r>
        <w:br/>
      </w:r>
      <w:r>
        <w:rPr>
          <w:rStyle w:val="CommentTok"/>
        </w:rPr>
        <w:t xml:space="preserve">#        from to  offset  delta            refsys        values x/y</w:t>
      </w:r>
      <w:r>
        <w:br/>
      </w:r>
      <w:r>
        <w:rPr>
          <w:rStyle w:val="CommentTok"/>
        </w:rPr>
        <w:t xml:space="preserve"># x         1 65  280741  10000 WGS 84 / UTM z...          NULL [x]</w:t>
      </w:r>
      <w:r>
        <w:br/>
      </w:r>
      <w:r>
        <w:rPr>
          <w:rStyle w:val="CommentTok"/>
        </w:rPr>
        <w:t xml:space="preserve"># y         1 87 6101239 -10000 WGS 84 / UTM z...          NULL [y]</w:t>
      </w:r>
      <w:r>
        <w:br/>
      </w:r>
      <w:r>
        <w:rPr>
          <w:rStyle w:val="CommentTok"/>
        </w:rPr>
        <w:t xml:space="preserve"># sample    1  6      NA     NA                NA sim1,...,sim6</w:t>
      </w:r>
    </w:p>
    <w:p>
      <w:pPr>
        <w:pStyle w:val="FirstParagraph"/>
      </w:pPr>
      <w:r>
        <w:t xml:space="preserve">크리깅 추정 시 포함할 최근접 이웃의 최대 개수는</w:t>
      </w:r>
      <w:r>
        <w:t xml:space="preserve"> </w:t>
      </w:r>
      <w:r>
        <w:rPr>
          <w:rStyle w:val="VerbatimChar"/>
        </w:rPr>
        <w:t xml:space="preserve">nmax</w:t>
      </w:r>
      <w:r>
        <w:t xml:space="preserve"> </w:t>
      </w:r>
      <w:r>
        <w:t xml:space="preserve">아규먼트를 통해 제한할 수 있다. 이는 단계가 진행됨에 따라 조건부 데이터셋이 계속 증가하면서 계산 시간이 길어지고 메모리 사용량이 커지기 문제를 방지하기 위함이다. 조건부 시뮬레이션 결과가 그림 12.9에 나타나 있다.</w:t>
      </w:r>
    </w:p>
    <w:tbl>
      <w:tblPr>
        <w:tblStyle w:val="Table"/>
        <w:tblW w:type="pct" w:w="5000"/>
        <w:tblLook w:firstRow="0" w:lastRow="0" w:firstColumn="0" w:lastColumn="0" w:noHBand="0" w:noVBand="0" w:val="0000"/>
        <w:jc w:val="start"/>
        <w:tblLayout w:type="fixed"/>
      </w:tblPr>
      <w:tblGrid>
        <w:gridCol w:w="7920"/>
      </w:tblGrid>
      <w:tr>
        <w:tc>
          <w:tcPr/>
          <w:bookmarkStart w:id="485" w:name="fig-12-9"/>
          <w:p>
            <w:pPr>
              <w:pStyle w:val="Compact"/>
              <w:jc w:val="center"/>
            </w:pPr>
            <w:r>
              <w:drawing>
                <wp:inline>
                  <wp:extent cx="5334000" cy="3810000"/>
                  <wp:effectExtent b="0" l="0" r="0" t="0"/>
                  <wp:docPr descr="" title="" id="483" name="Picture"/>
                  <a:graphic>
                    <a:graphicData uri="http://schemas.openxmlformats.org/drawingml/2006/picture">
                      <pic:pic>
                        <pic:nvPicPr>
                          <pic:cNvPr descr="https://r-spatial.org/book/12-Interpolation_files/figure-html/fig-plotkrigingvalues-1.png" id="484" name="Picture"/>
                          <pic:cNvPicPr>
                            <a:picLocks noChangeArrowheads="1" noChangeAspect="1"/>
                          </pic:cNvPicPr>
                        </pic:nvPicPr>
                        <pic:blipFill>
                          <a:blip r:embed="rId48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12.9: NO</w:t>
            </w:r>
            <m:oMath>
              <m:sSub>
                <m:e>
                  <m:r>
                    <m:t>​</m:t>
                  </m:r>
                </m:e>
                <m:sub>
                  <m:r>
                    <m:t>2</m:t>
                  </m:r>
                </m:sub>
              </m:sSub>
            </m:oMath>
            <w:r>
              <w:t xml:space="preserve"> </w:t>
            </w:r>
            <w:r>
              <w:t xml:space="preserve">농도에 대한 여섯 가지 조건부 시뮬레이션 결과</w:t>
            </w:r>
          </w:p>
          <w:bookmarkEnd w:id="485"/>
        </w:tc>
      </w:tr>
    </w:tbl>
    <w:p>
      <w:pPr>
        <w:pStyle w:val="BodyText"/>
      </w:pPr>
      <w:r>
        <w:rPr>
          <w:bCs/>
          <w:b/>
        </w:rPr>
        <w:t xml:space="preserve">gstat</w:t>
      </w:r>
      <w:r>
        <w:t xml:space="preserve"> </w:t>
      </w:r>
      <w:r>
        <w:t xml:space="preserve">패키지에는 최근 조건부 시뮬레이션의 대안 기법이 추가되었으며, 원형 임베딩(circular embedding) 기법을 구현한 함수</w:t>
      </w:r>
      <w:r>
        <w:t xml:space="preserve"> </w:t>
      </w:r>
      <w:r>
        <w:rPr>
          <w:rStyle w:val="VerbatimChar"/>
        </w:rPr>
        <w:t xml:space="preserve">krigeSimCE()</w:t>
      </w:r>
      <w:r>
        <w:t xml:space="preserve">(Davies와 Bryant, 2013)와 터닝 밴드(turning band) 기법을 구현한 함수</w:t>
      </w:r>
      <w:r>
        <w:t xml:space="preserve"> </w:t>
      </w:r>
      <w:r>
        <w:rPr>
          <w:rStyle w:val="VerbatimChar"/>
        </w:rPr>
        <w:t xml:space="preserve">krigeSTSimTB()</w:t>
      </w:r>
      <w:r>
        <w:t xml:space="preserve">(Schlather, 2011)가 있다. 이러한 기법들은 대규모 데이터셋이나 시공간 데이터셋의 조건부 시뮬레이션에 특히 유용하다.</w:t>
      </w:r>
    </w:p>
    <w:bookmarkEnd w:id="486"/>
    <w:bookmarkStart w:id="504" w:name="경향-모형"/>
    <w:p>
      <w:pPr>
        <w:pStyle w:val="Heading2"/>
      </w:pPr>
      <w:r>
        <w:t xml:space="preserve">12.7 경향 모형</w:t>
      </w:r>
    </w:p>
    <w:p>
      <w:pPr>
        <w:pStyle w:val="FirstParagraph"/>
      </w:pPr>
      <w:r>
        <w:t xml:space="preserve">이 장에서 사용된 크리깅과 조건부 시뮬레이션은 모든 공간 변동성이 공간 공분산 모형으로 특징지어지는 무작위 과정이라고 가정한다. 그러나 타깃 변수와 의미 있게 상관된 다른 변수가 있는 경우, 이러한 변수를 경향 모형(trend model)을 위한 선형 회귀 모형에 포함될 수 있다.(여기서 ’경향 모형’은 공간데이터의 평균 구조를 설명하는 회귀 기반 모형을 의미한다. 즉, 타깃 변수와 상관된 하나 이상의 보조 변수를 설명변수로 포함하여 기대값을 추정하고, 잔차에 대해 공간적 자기상관 구조를 모형화한다. 이는 공간적 인터폴레이션 기법인 경향면 분석(trend surface analysis)과는 다른 개념이다.)</w:t>
      </w:r>
    </w:p>
    <w:p>
      <w:pPr>
        <w:pStyle w:val="BodyText"/>
      </w:pPr>
      <m:oMathPara>
        <m:oMathParaPr>
          <m:jc m:val="center"/>
        </m:oMathParaPr>
        <m:oMath>
          <m:r>
            <m:t>Z</m:t>
          </m:r>
          <m:d>
            <m:dPr>
              <m:begChr m:val="("/>
              <m:endChr m:val=")"/>
              <m:sepChr m:val=""/>
              <m:grow/>
            </m:dPr>
            <m:e>
              <m:r>
                <m:t>s</m:t>
              </m:r>
            </m:e>
          </m:d>
          <m:r>
            <m:rPr>
              <m:sty m:val="p"/>
            </m:rPr>
            <m:t>=</m:t>
          </m:r>
          <m:nary>
            <m:naryPr>
              <m:chr m:val="∑"/>
              <m:limLoc m:val="undOvr"/>
              <m:subHide m:val="off"/>
              <m:supHide m:val="off"/>
            </m:naryPr>
            <m:sub>
              <m:r>
                <m:t>j</m:t>
              </m:r>
              <m:r>
                <m:rPr>
                  <m:sty m:val="p"/>
                </m:rPr>
                <m:t>=</m:t>
              </m:r>
              <m:r>
                <m:t>0</m:t>
              </m:r>
            </m:sub>
            <m:sup>
              <m:r>
                <m:t>p</m:t>
              </m:r>
            </m:sup>
            <m:e>
              <m:sSub>
                <m:e>
                  <m:r>
                    <m:t>β</m:t>
                  </m:r>
                </m:e>
                <m:sub>
                  <m:r>
                    <m:t>j</m:t>
                  </m:r>
                </m:sub>
              </m:sSub>
            </m:e>
          </m:nary>
          <m:sSub>
            <m:e>
              <m:r>
                <m:t>X</m:t>
              </m:r>
            </m:e>
            <m:sub>
              <m:r>
                <m:t>j</m:t>
              </m:r>
            </m:sub>
          </m:sSub>
          <m:d>
            <m:dPr>
              <m:begChr m:val="("/>
              <m:endChr m:val=")"/>
              <m:sepChr m:val=""/>
              <m:grow/>
            </m:dPr>
            <m:e>
              <m:r>
                <m:t>s</m:t>
              </m:r>
            </m:e>
          </m:d>
          <m:r>
            <m:rPr>
              <m:sty m:val="p"/>
            </m:rPr>
            <m:t>+</m:t>
          </m:r>
          <m:r>
            <m:t>e</m:t>
          </m:r>
          <m:d>
            <m:dPr>
              <m:begChr m:val="("/>
              <m:endChr m:val=")"/>
              <m:sepChr m:val=""/>
              <m:grow/>
            </m:dPr>
            <m:e>
              <m:r>
                <m:t>s</m:t>
              </m:r>
            </m:e>
          </m:d>
        </m:oMath>
      </m:oMathPara>
    </w:p>
    <w:p>
      <w:pPr>
        <w:pStyle w:val="FirstParagraph"/>
      </w:pPr>
      <w:r>
        <w:t xml:space="preserve">여기서</w:t>
      </w:r>
      <w:r>
        <w:t xml:space="preserve"> </w:t>
      </w:r>
      <m:oMath>
        <m:sSub>
          <m:e>
            <m:r>
              <m:t>X</m:t>
            </m:r>
          </m:e>
          <m:sub>
            <m:r>
              <m:t>0</m:t>
            </m:r>
          </m:sub>
        </m:sSub>
        <m:d>
          <m:dPr>
            <m:begChr m:val="("/>
            <m:endChr m:val=")"/>
            <m:sepChr m:val=""/>
            <m:grow/>
          </m:dPr>
          <m:e>
            <m:r>
              <m:t>s</m:t>
            </m:r>
          </m:e>
        </m:d>
        <m:r>
          <m:rPr>
            <m:sty m:val="p"/>
          </m:rPr>
          <m:t>=</m:t>
        </m:r>
        <m:r>
          <m:t>1</m:t>
        </m:r>
      </m:oMath>
      <w:r>
        <w:t xml:space="preserve">,</w:t>
      </w:r>
      <w:r>
        <w:t xml:space="preserve"> </w:t>
      </w:r>
      <m:oMath>
        <m:sSub>
          <m:e>
            <m:r>
              <m:t>β</m:t>
            </m:r>
          </m:e>
          <m:sub>
            <m:r>
              <m:t>0</m:t>
            </m:r>
          </m:sub>
        </m:sSub>
      </m:oMath>
      <w:r>
        <w:t xml:space="preserve">는 절편,</w:t>
      </w:r>
      <w:r>
        <w:t xml:space="preserve"> </w:t>
      </w:r>
      <m:oMath>
        <m:sSub>
          <m:e>
            <m:r>
              <m:t>β</m:t>
            </m:r>
          </m:e>
          <m:sub>
            <m:r>
              <m:t>j</m:t>
            </m:r>
          </m:sub>
        </m:sSub>
      </m:oMath>
      <w:r>
        <w:t xml:space="preserve">는 각 변수에 대한 회귀계수이다. 변수를 추가하면 일반적으로 잔차</w:t>
      </w:r>
      <w:r>
        <w:t xml:space="preserve"> </w:t>
      </w:r>
      <m:oMath>
        <m:r>
          <m:t>e</m:t>
        </m:r>
        <m:d>
          <m:dPr>
            <m:begChr m:val="("/>
            <m:endChr m:val=")"/>
            <m:sepChr m:val=""/>
            <m:grow/>
          </m:dPr>
          <m:e>
            <m:r>
              <m:t>s</m:t>
            </m:r>
          </m:e>
        </m:d>
      </m:oMath>
      <w:r>
        <w:t xml:space="preserve">의 공간적 자기상관과 분산이 모두 감소하여, 더 정확한 예측과 유사한 조건부 시뮬레이션 결과를 얻을 수 있다. NO</w:t>
      </w:r>
      <m:oMath>
        <m:sSub>
          <m:e>
            <m:r>
              <m:t>​</m:t>
            </m:r>
          </m:e>
          <m:sub>
            <m:r>
              <m:t>2</m:t>
            </m:r>
          </m:sub>
        </m:sSub>
      </m:oMath>
      <w:r>
        <w:t xml:space="preserve">의 변동에 대한 설명 변수로 인구 밀도 변수를 사용하는 예를 살펴본다.</w:t>
      </w:r>
    </w:p>
    <w:bookmarkStart w:id="503" w:name="인구-밀도-그리드"/>
    <w:p>
      <w:pPr>
        <w:pStyle w:val="Heading3"/>
      </w:pPr>
      <w:r>
        <w:t xml:space="preserve">12.7.1 인구 밀도 그리드</w:t>
      </w:r>
    </w:p>
    <w:p>
      <w:pPr>
        <w:pStyle w:val="FirstParagraph"/>
      </w:pPr>
      <w:r>
        <w:t xml:space="preserve">대기 중 NO</w:t>
      </w:r>
      <m:oMath>
        <m:sSub>
          <m:e>
            <m:r>
              <m:t>​</m:t>
            </m:r>
          </m:e>
          <m:sub>
            <m:r>
              <m:t>2</m:t>
            </m:r>
          </m:sub>
        </m:sSub>
      </m:oMath>
      <w:r>
        <w:t xml:space="preserve">의 예측 변수로 인구 밀도를 사용한다. NO</w:t>
      </w:r>
      <m:oMath>
        <m:sSub>
          <m:e>
            <m:r>
              <m:t>​</m:t>
            </m:r>
          </m:e>
          <m:sub>
            <m:r>
              <m:t>2</m:t>
            </m:r>
          </m:sub>
        </m:sSub>
      </m:oMath>
      <w:r>
        <w:t xml:space="preserve">는 주로 교통에서 발생하며, 교통량은 인구 밀도가 높은 지역에서 더 집중된다. 인구 밀도 데이터는 2011년 인구 조사에서 얻어진 것으로, 100m × 100m 그리드 셀당 거주자 수가 CSV 파일에 포함되어 있다. 이 데이터를 타깃 그리드 셀에 맞춰 합산하여 새로운 집계 데이터를 생성할 수 있다.</w:t>
      </w:r>
    </w:p>
    <w:p>
      <w:pPr>
        <w:pStyle w:val="SourceCode"/>
      </w:pPr>
      <w:r>
        <w:rPr>
          <w:rStyle w:val="NormalTok"/>
        </w:rPr>
        <w:t xml:space="preserve">v </w:t>
      </w:r>
      <w:r>
        <w:rPr>
          <w:rStyle w:val="OtherTok"/>
        </w:rPr>
        <w:t xml:space="preserve">&lt;-</w:t>
      </w:r>
      <w:r>
        <w:rPr>
          <w:rStyle w:val="NormalTok"/>
        </w:rPr>
        <w:t xml:space="preserve"> vroom</w:t>
      </w:r>
      <w:r>
        <w:rPr>
          <w:rStyle w:val="SpecialCharTok"/>
        </w:rPr>
        <w:t xml:space="preserve">::</w:t>
      </w:r>
      <w:r>
        <w:rPr>
          <w:rStyle w:val="FunctionTok"/>
        </w:rPr>
        <w:t xml:space="preserve">vroom</w:t>
      </w:r>
      <w:r>
        <w:rPr>
          <w:rStyle w:val="NormalTok"/>
        </w:rPr>
        <w:t xml:space="preserve">(</w:t>
      </w:r>
      <w:r>
        <w:rPr>
          <w:rStyle w:val="StringTok"/>
        </w:rPr>
        <w:t xml:space="preserve">"aq/pop/Zensus_Bevoelkerung_100m-Gitter.csv"</w:t>
      </w:r>
      <w:r>
        <w:rPr>
          <w:rStyle w:val="NormalTok"/>
        </w:rPr>
        <w:t xml:space="preserve">)</w:t>
      </w:r>
      <w:r>
        <w:br/>
      </w:r>
      <w:r>
        <w:rPr>
          <w:rStyle w:val="NormalTok"/>
        </w:rPr>
        <w:t xml:space="preserve">v </w:t>
      </w:r>
      <w:r>
        <w:rPr>
          <w:rStyle w:val="SpecialCharTok"/>
        </w:rPr>
        <w:t xml:space="preserve">|&gt;</w:t>
      </w:r>
      <w:r>
        <w:rPr>
          <w:rStyle w:val="NormalTok"/>
        </w:rPr>
        <w:t xml:space="preserve"> </w:t>
      </w:r>
      <w:r>
        <w:rPr>
          <w:rStyle w:val="FunctionTok"/>
        </w:rPr>
        <w:t xml:space="preserve">filter</w:t>
      </w:r>
      <w:r>
        <w:rPr>
          <w:rStyle w:val="NormalTok"/>
        </w:rPr>
        <w:t xml:space="preserve">(Einwohner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Gitter_ID_100m)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"x_mp_100m"</w:t>
      </w:r>
      <w:r>
        <w:rPr>
          <w:rStyle w:val="NormalTok"/>
        </w:rPr>
        <w:t xml:space="preserve">, </w:t>
      </w:r>
      <w:r>
        <w:rPr>
          <w:rStyle w:val="StringTok"/>
        </w:rPr>
        <w:t xml:space="preserve">"y_mp_100m"</w:t>
      </w:r>
      <w:r>
        <w:rPr>
          <w:rStyle w:val="NormalTok"/>
        </w:rPr>
        <w:t xml:space="preserve">), </w:t>
      </w:r>
      <w:r>
        <w:rPr>
          <w:rStyle w:val="AttributeTok"/>
        </w:rPr>
        <w:t xml:space="preserve">crs =</w:t>
      </w:r>
      <w:r>
        <w:rPr>
          <w:rStyle w:val="NormalTok"/>
        </w:rPr>
        <w:t xml:space="preserve"> </w:t>
      </w:r>
      <w:r>
        <w:rPr>
          <w:rStyle w:val="DecValTok"/>
        </w:rPr>
        <w:t xml:space="preserve">3035</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(grd)) </w:t>
      </w:r>
      <w:r>
        <w:rPr>
          <w:rStyle w:val="OtherTok"/>
        </w:rPr>
        <w:t xml:space="preserve">-&gt;</w:t>
      </w:r>
      <w:r>
        <w:rPr>
          <w:rStyle w:val="NormalTok"/>
        </w:rPr>
        <w:t xml:space="preserve"> b</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(b, </w:t>
      </w:r>
      <w:r>
        <w:rPr>
          <w:rStyle w:val="FunctionTok"/>
        </w:rPr>
        <w:t xml:space="preserve">st_as_sf</w:t>
      </w:r>
      <w:r>
        <w:rPr>
          <w:rStyle w:val="NormalTok"/>
        </w:rPr>
        <w:t xml:space="preserve">(grd, </w:t>
      </w:r>
      <w:r>
        <w:rPr>
          <w:rStyle w:val="AttributeTok"/>
        </w:rPr>
        <w:t xml:space="preserve">na.rm =</w:t>
      </w:r>
      <w:r>
        <w:rPr>
          <w:rStyle w:val="NormalTok"/>
        </w:rPr>
        <w:t xml:space="preserve"> </w:t>
      </w:r>
      <w:r>
        <w:rPr>
          <w:rStyle w:val="ConstantTok"/>
        </w:rPr>
        <w:t xml:space="preserve">FALSE</w:t>
      </w:r>
      <w:r>
        <w:rPr>
          <w:rStyle w:val="NormalTok"/>
        </w:rPr>
        <w:t xml:space="preserve">), sum)</w:t>
      </w:r>
    </w:p>
    <w:p>
      <w:pPr>
        <w:pStyle w:val="FirstParagraph"/>
      </w:pPr>
      <w:r>
        <w:t xml:space="preserve">위의 코드를 통해 집계된 타깃 그리드 셀의 인구 수가</w:t>
      </w:r>
      <w:r>
        <w:t xml:space="preserve"> </w:t>
      </w:r>
      <w:r>
        <w:rPr>
          <w:rStyle w:val="VerbatimChar"/>
        </w:rPr>
        <w:t xml:space="preserve">a</w:t>
      </w:r>
      <w:r>
        <w:t xml:space="preserve">에 저장된다. 인구 밀도를 계산하려면 각 셀의 면적이 필요한데, 국경과 겹치는 셀의 경우 면적이 10km × 10km보다 작을 수 있다.</w:t>
      </w:r>
    </w:p>
    <w:p>
      <w:pPr>
        <w:pStyle w:val="SourceCode"/>
      </w:pPr>
      <w:r>
        <w:rPr>
          <w:rStyle w:val="NormalTok"/>
        </w:rPr>
        <w:t xml:space="preserve">grd</w:t>
      </w:r>
      <w:r>
        <w:rPr>
          <w:rStyle w:val="SpecialCharTok"/>
        </w:rPr>
        <w:t xml:space="preserve">$</w:t>
      </w:r>
      <w:r>
        <w:rPr>
          <w:rStyle w:val="NormalTok"/>
        </w:rPr>
        <w:t xml:space="preserve">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prod</w:t>
      </w:r>
      <w:r>
        <w:rPr>
          <w:rStyle w:val="NormalTok"/>
        </w:rPr>
        <w:t xml:space="preserve">(</w:t>
      </w:r>
      <w:r>
        <w:rPr>
          <w:rStyle w:val="FunctionTok"/>
        </w:rPr>
        <w:t xml:space="preserve">dim</w:t>
      </w:r>
      <w:r>
        <w:rPr>
          <w:rStyle w:val="NormalTok"/>
        </w:rPr>
        <w:t xml:space="preserve">(grd)) </w:t>
      </w:r>
      <w:r>
        <w:rPr>
          <w:rStyle w:val="CommentTok"/>
        </w:rPr>
        <w:t xml:space="preserve"># to identify grid cells</w:t>
      </w:r>
      <w:r>
        <w:br/>
      </w:r>
      <w:r>
        <w:rPr>
          <w:rStyle w:val="NormalTok"/>
        </w:rPr>
        <w:t xml:space="preserve">ii </w:t>
      </w:r>
      <w:r>
        <w:rPr>
          <w:rStyle w:val="OtherTok"/>
        </w:rPr>
        <w:t xml:space="preserve">&lt;-</w:t>
      </w:r>
      <w:r>
        <w:rPr>
          <w:rStyle w:val="NormalTok"/>
        </w:rPr>
        <w:t xml:space="preserve"> </w:t>
      </w:r>
      <w:r>
        <w:rPr>
          <w:rStyle w:val="FunctionTok"/>
        </w:rPr>
        <w:t xml:space="preserve">st_intersects</w:t>
      </w:r>
      <w:r>
        <w:rPr>
          <w:rStyle w:val="NormalTok"/>
        </w:rPr>
        <w:t xml:space="preserve">(grd[</w:t>
      </w:r>
      <w:r>
        <w:rPr>
          <w:rStyle w:val="StringTok"/>
        </w:rPr>
        <w:t xml:space="preserve">"ID"</w:t>
      </w:r>
      <w:r>
        <w:rPr>
          <w:rStyle w:val="NormalTok"/>
        </w:rPr>
        <w:t xml:space="preserve">],</w:t>
      </w:r>
      <w:r>
        <w:br/>
      </w:r>
      <w:r>
        <w:rPr>
          <w:rStyle w:val="NormalTok"/>
        </w:rPr>
        <w:t xml:space="preserve">  </w:t>
      </w:r>
      <w:r>
        <w:rPr>
          <w:rStyle w:val="FunctionTok"/>
        </w:rPr>
        <w:t xml:space="preserve">st_cast</w:t>
      </w:r>
      <w:r>
        <w:rPr>
          <w:rStyle w:val="NormalTok"/>
        </w:rPr>
        <w:t xml:space="preserve">(</w:t>
      </w:r>
      <w:r>
        <w:rPr>
          <w:rStyle w:val="FunctionTok"/>
        </w:rPr>
        <w:t xml:space="preserve">st_union</w:t>
      </w:r>
      <w:r>
        <w:rPr>
          <w:rStyle w:val="NormalTok"/>
        </w:rPr>
        <w:t xml:space="preserve">(de), </w:t>
      </w:r>
      <w:r>
        <w:rPr>
          <w:rStyle w:val="StringTok"/>
        </w:rPr>
        <w:t xml:space="preserve">"MULTILINESTRING"</w:t>
      </w:r>
      <w:r>
        <w:rPr>
          <w:rStyle w:val="NormalTok"/>
        </w:rPr>
        <w:t xml:space="preserve">), </w:t>
      </w:r>
      <w:r>
        <w:rPr>
          <w:rStyle w:val="AttributeTok"/>
        </w:rPr>
        <w:t xml:space="preserve">as_points =</w:t>
      </w:r>
      <w:r>
        <w:rPr>
          <w:rStyle w:val="NormalTok"/>
        </w:rPr>
        <w:t xml:space="preserve"> </w:t>
      </w:r>
      <w:r>
        <w:rPr>
          <w:rStyle w:val="ConstantTok"/>
        </w:rPr>
        <w:t xml:space="preserve">FALSE</w:t>
      </w:r>
      <w:r>
        <w:rPr>
          <w:rStyle w:val="NormalTok"/>
        </w:rPr>
        <w:t xml:space="preserve">)</w:t>
      </w:r>
      <w:r>
        <w:br/>
      </w:r>
      <w:r>
        <w:rPr>
          <w:rStyle w:val="NormalTok"/>
        </w:rPr>
        <w:t xml:space="preserve">grd_sf </w:t>
      </w:r>
      <w:r>
        <w:rPr>
          <w:rStyle w:val="OtherTok"/>
        </w:rPr>
        <w:t xml:space="preserve">&lt;-</w:t>
      </w:r>
      <w:r>
        <w:rPr>
          <w:rStyle w:val="NormalTok"/>
        </w:rPr>
        <w:t xml:space="preserve"> </w:t>
      </w:r>
      <w:r>
        <w:rPr>
          <w:rStyle w:val="FunctionTok"/>
        </w:rPr>
        <w:t xml:space="preserve">st_as_sf</w:t>
      </w:r>
      <w:r>
        <w:rPr>
          <w:rStyle w:val="NormalTok"/>
        </w:rPr>
        <w:t xml:space="preserve">(grd[</w:t>
      </w:r>
      <w:r>
        <w:rPr>
          <w:rStyle w:val="StringTok"/>
        </w:rPr>
        <w:t xml:space="preserve">"ID"</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rPr>
          <w:rStyle w:val="FunctionTok"/>
        </w:rPr>
        <w:t xml:space="preserve">lengths</w:t>
      </w:r>
      <w:r>
        <w:rPr>
          <w:rStyle w:val="NormalTok"/>
        </w:rPr>
        <w:t xml:space="preserve">(ii)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st_agr</w:t>
      </w:r>
      <w:r>
        <w:rPr>
          <w:rStyle w:val="NormalTok"/>
        </w:rPr>
        <w:t xml:space="preserve">(grd_sf) </w:t>
      </w:r>
      <w:r>
        <w:rPr>
          <w:rStyle w:val="OtherTok"/>
        </w:rPr>
        <w:t xml:space="preserve">=</w:t>
      </w:r>
      <w:r>
        <w:rPr>
          <w:rStyle w:val="NormalTok"/>
        </w:rPr>
        <w:t xml:space="preserve"> </w:t>
      </w:r>
      <w:r>
        <w:rPr>
          <w:rStyle w:val="StringTok"/>
        </w:rPr>
        <w:t xml:space="preserve">"identity"</w:t>
      </w:r>
      <w:r>
        <w:br/>
      </w:r>
      <w:r>
        <w:rPr>
          <w:rStyle w:val="NormalTok"/>
        </w:rPr>
        <w:t xml:space="preserve">iii </w:t>
      </w:r>
      <w:r>
        <w:rPr>
          <w:rStyle w:val="OtherTok"/>
        </w:rPr>
        <w:t xml:space="preserve">&lt;-</w:t>
      </w:r>
      <w:r>
        <w:rPr>
          <w:rStyle w:val="NormalTok"/>
        </w:rPr>
        <w:t xml:space="preserve"> </w:t>
      </w:r>
      <w:r>
        <w:rPr>
          <w:rStyle w:val="FunctionTok"/>
        </w:rPr>
        <w:t xml:space="preserve">st_intersection</w:t>
      </w:r>
      <w:r>
        <w:rPr>
          <w:rStyle w:val="NormalTok"/>
        </w:rPr>
        <w:t xml:space="preserve">(grd_sf, </w:t>
      </w:r>
      <w:r>
        <w:rPr>
          <w:rStyle w:val="FunctionTok"/>
        </w:rPr>
        <w:t xml:space="preserve">st_union</w:t>
      </w:r>
      <w:r>
        <w:rPr>
          <w:rStyle w:val="NormalTok"/>
        </w:rPr>
        <w:t xml:space="preserve">(de))</w:t>
      </w:r>
      <w:r>
        <w:br/>
      </w:r>
      <w:r>
        <w:rPr>
          <w:rStyle w:val="NormalTok"/>
        </w:rPr>
        <w:t xml:space="preserve">grd</w:t>
      </w:r>
      <w:r>
        <w:rPr>
          <w:rStyle w:val="SpecialCharTok"/>
        </w:rPr>
        <w:t xml:space="preserve">$</w:t>
      </w:r>
      <w:r>
        <w:rPr>
          <w:rStyle w:val="NormalTok"/>
        </w:rPr>
        <w:t xml:space="preserve">area </w:t>
      </w:r>
      <w:r>
        <w:rPr>
          <w:rStyle w:val="OtherTok"/>
        </w:rPr>
        <w:t xml:space="preserve">&lt;-</w:t>
      </w:r>
      <w:r>
        <w:rPr>
          <w:rStyle w:val="NormalTok"/>
        </w:rPr>
        <w:t xml:space="preserve"> </w:t>
      </w:r>
      <w:r>
        <w:rPr>
          <w:rStyle w:val="FunctionTok"/>
        </w:rPr>
        <w:t xml:space="preserve">st_area</w:t>
      </w:r>
      <w:r>
        <w:rPr>
          <w:rStyle w:val="NormalTok"/>
        </w:rPr>
        <w:t xml:space="preserve">(grd)[[</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units</w:t>
      </w:r>
      <w:r>
        <w:rPr>
          <w:rStyle w:val="SpecialCharTok"/>
        </w:rPr>
        <w:t xml:space="preserve">::</w:t>
      </w:r>
      <w:r>
        <w:rPr>
          <w:rStyle w:val="FunctionTok"/>
        </w:rPr>
        <w:t xml:space="preserve">set_units</w:t>
      </w:r>
      <w:r>
        <w:rPr>
          <w:rStyle w:val="NormalTok"/>
        </w:rPr>
        <w:t xml:space="preserve">(grd</w:t>
      </w:r>
      <w:r>
        <w:rPr>
          <w:rStyle w:val="SpecialCharTok"/>
        </w:rPr>
        <w:t xml:space="preserve">$</w:t>
      </w:r>
      <w:r>
        <w:rPr>
          <w:rStyle w:val="NormalTok"/>
        </w:rPr>
        <w:t xml:space="preserve">values, m</w:t>
      </w:r>
      <w:r>
        <w:rPr>
          <w:rStyle w:val="SpecialCharTok"/>
        </w:rPr>
        <w:t xml:space="preserve">^</w:t>
      </w:r>
      <w:r>
        <w:rPr>
          <w:rStyle w:val="DecValTok"/>
        </w:rPr>
        <w:t xml:space="preserve">2</w:t>
      </w:r>
      <w:r>
        <w:rPr>
          <w:rStyle w:val="NormalTok"/>
        </w:rPr>
        <w:t xml:space="preserve">)</w:t>
      </w:r>
      <w:r>
        <w:br/>
      </w:r>
      <w:r>
        <w:rPr>
          <w:rStyle w:val="NormalTok"/>
        </w:rPr>
        <w:t xml:space="preserve">grd</w:t>
      </w:r>
      <w:r>
        <w:rPr>
          <w:rStyle w:val="SpecialCharTok"/>
        </w:rPr>
        <w:t xml:space="preserve">$</w:t>
      </w:r>
      <w:r>
        <w:rPr>
          <w:rStyle w:val="NormalTok"/>
        </w:rPr>
        <w:t xml:space="preserve">area[iii</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st_area</w:t>
      </w:r>
      <w:r>
        <w:rPr>
          <w:rStyle w:val="NormalTok"/>
        </w:rPr>
        <w:t xml:space="preserve">(iii)</w:t>
      </w:r>
    </w:p>
    <w:p>
      <w:pPr>
        <w:pStyle w:val="FirstParagraph"/>
      </w:pPr>
      <w:r>
        <w:t xml:space="preserve">위의 두 단계 과정(먼저 국경에 걸친 셀을 찾은 뒤 면적을 계산하는 과정)을 거치지 않고, 모든 셀에 바로</w:t>
      </w:r>
      <w:r>
        <w:t xml:space="preserve"> </w:t>
      </w:r>
      <w:r>
        <w:rPr>
          <w:rStyle w:val="VerbatimChar"/>
        </w:rPr>
        <w:t xml:space="preserve">st_intersection()</w:t>
      </w:r>
      <w:r>
        <w:t xml:space="preserve"> </w:t>
      </w:r>
      <w:r>
        <w:t xml:space="preserve">함수를 적용하는 방법도 있다. 그러나 이 방법은 오퍼레이션 시간이 오래 걸린다는 단점이 있다. 인구 수와 면적을 이용해 인구 밀도를 계산하고(그림 12.10), 총계가 맞는지 확인해 본다.</w:t>
      </w:r>
    </w:p>
    <w:p>
      <w:pPr>
        <w:pStyle w:val="SourceCode"/>
      </w:pPr>
      <w:r>
        <w:rPr>
          <w:rStyle w:val="NormalTok"/>
        </w:rPr>
        <w:t xml:space="preserve">grd</w:t>
      </w:r>
      <w:r>
        <w:rPr>
          <w:rStyle w:val="SpecialCharTok"/>
        </w:rPr>
        <w:t xml:space="preserve">$</w:t>
      </w:r>
      <w:r>
        <w:rPr>
          <w:rStyle w:val="NormalTok"/>
        </w:rPr>
        <w:t xml:space="preserve">pop_dens </w:t>
      </w:r>
      <w:r>
        <w:rPr>
          <w:rStyle w:val="OtherTok"/>
        </w:rPr>
        <w:t xml:space="preserve">&lt;-</w:t>
      </w:r>
      <w:r>
        <w:rPr>
          <w:rStyle w:val="NormalTok"/>
        </w:rPr>
        <w:t xml:space="preserve"> a</w:t>
      </w:r>
      <w:r>
        <w:rPr>
          <w:rStyle w:val="SpecialCharTok"/>
        </w:rPr>
        <w:t xml:space="preserve">$</w:t>
      </w:r>
      <w:r>
        <w:rPr>
          <w:rStyle w:val="NormalTok"/>
        </w:rPr>
        <w:t xml:space="preserve">Einwohner </w:t>
      </w:r>
      <w:r>
        <w:rPr>
          <w:rStyle w:val="SpecialCharTok"/>
        </w:rPr>
        <w:t xml:space="preserve">/</w:t>
      </w:r>
      <w:r>
        <w:rPr>
          <w:rStyle w:val="NormalTok"/>
        </w:rPr>
        <w:t xml:space="preserve"> grd</w:t>
      </w:r>
      <w:r>
        <w:rPr>
          <w:rStyle w:val="SpecialCharTok"/>
        </w:rPr>
        <w:t xml:space="preserve">$</w:t>
      </w:r>
      <w:r>
        <w:rPr>
          <w:rStyle w:val="NormalTok"/>
        </w:rPr>
        <w:t xml:space="preserve">area</w:t>
      </w:r>
      <w:r>
        <w:br/>
      </w:r>
      <w:r>
        <w:rPr>
          <w:rStyle w:val="FunctionTok"/>
        </w:rPr>
        <w:t xml:space="preserve">sum</w:t>
      </w:r>
      <w:r>
        <w:rPr>
          <w:rStyle w:val="NormalTok"/>
        </w:rPr>
        <w:t xml:space="preserve">(grd</w:t>
      </w:r>
      <w:r>
        <w:rPr>
          <w:rStyle w:val="SpecialCharTok"/>
        </w:rPr>
        <w:t xml:space="preserve">$</w:t>
      </w:r>
      <w:r>
        <w:rPr>
          <w:rStyle w:val="NormalTok"/>
        </w:rPr>
        <w:t xml:space="preserve">pop_dens </w:t>
      </w:r>
      <w:r>
        <w:rPr>
          <w:rStyle w:val="SpecialCharTok"/>
        </w:rPr>
        <w:t xml:space="preserve">*</w:t>
      </w:r>
      <w:r>
        <w:rPr>
          <w:rStyle w:val="NormalTok"/>
        </w:rPr>
        <w:t xml:space="preserve"> grd</w:t>
      </w:r>
      <w:r>
        <w:rPr>
          <w:rStyle w:val="SpecialCharTok"/>
        </w:rPr>
        <w:t xml:space="preserve">$</w:t>
      </w:r>
      <w:r>
        <w:rPr>
          <w:rStyle w:val="NormalTok"/>
        </w:rPr>
        <w:t xml:space="preserve">area,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 verify</w:t>
      </w:r>
      <w:r>
        <w:br/>
      </w:r>
      <w:r>
        <w:rPr>
          <w:rStyle w:val="CommentTok"/>
        </w:rPr>
        <w:t xml:space="preserve"># 80323301 [1]</w:t>
      </w:r>
      <w:r>
        <w:br/>
      </w:r>
      <w:r>
        <w:rPr>
          <w:rStyle w:val="FunctionTok"/>
        </w:rPr>
        <w:t xml:space="preserve">sum</w:t>
      </w:r>
      <w:r>
        <w:rPr>
          <w:rStyle w:val="NormalTok"/>
        </w:rPr>
        <w:t xml:space="preserve">(b</w:t>
      </w:r>
      <w:r>
        <w:rPr>
          <w:rStyle w:val="SpecialCharTok"/>
        </w:rPr>
        <w:t xml:space="preserve">$</w:t>
      </w:r>
      <w:r>
        <w:rPr>
          <w:rStyle w:val="NormalTok"/>
        </w:rPr>
        <w:t xml:space="preserve">Einwohner)</w:t>
      </w:r>
      <w:r>
        <w:br/>
      </w:r>
      <w:r>
        <w:rPr>
          <w:rStyle w:val="CommentTok"/>
        </w:rPr>
        <w:t xml:space="preserve"># [1] 80324282</w:t>
      </w:r>
    </w:p>
    <w:p>
      <w:pPr>
        <w:pStyle w:val="FirstParagraph"/>
      </w:pPr>
      <w:r>
        <w:t xml:space="preserve">두 값이 상당히 잘 일치하는 것을 확인할 수 있다.</w:t>
      </w:r>
      <w:r>
        <w:t xml:space="preserve"> </w:t>
      </w:r>
      <w:r>
        <w:rPr>
          <w:rStyle w:val="VerbatimChar"/>
        </w:rPr>
        <w:t xml:space="preserve">st_interpolate_aw()</w:t>
      </w:r>
      <w:r>
        <w:t xml:space="preserve"> </w:t>
      </w:r>
      <w:r>
        <w:t xml:space="preserve">함수를 사용했다면, 완전히 동일한 결과를 얻었을 것이다. 인구 수를 인구 밀도로 변환하려면 해당 인구 수를 100m × 100m 그리드 셀의 면적으로 나누어야 한다.</w:t>
      </w:r>
    </w:p>
    <w:tbl>
      <w:tblPr>
        <w:tblStyle w:val="Table"/>
        <w:tblW w:type="pct" w:w="5000"/>
        <w:tblLook w:firstRow="0" w:lastRow="0" w:firstColumn="0" w:lastColumn="0" w:noHBand="0" w:noVBand="0" w:val="0000"/>
        <w:jc w:val="start"/>
        <w:tblLayout w:type="fixed"/>
      </w:tblPr>
      <w:tblGrid>
        <w:gridCol w:w="7920"/>
      </w:tblGrid>
      <w:tr>
        <w:tc>
          <w:tcPr/>
          <w:bookmarkStart w:id="490" w:name="fig-12-10"/>
          <w:p>
            <w:pPr>
              <w:pStyle w:val="Compact"/>
              <w:jc w:val="center"/>
            </w:pPr>
            <w:r>
              <w:drawing>
                <wp:inline>
                  <wp:extent cx="5334000" cy="3810000"/>
                  <wp:effectExtent b="0" l="0" r="0" t="0"/>
                  <wp:docPr descr="" title="" id="488" name="Picture"/>
                  <a:graphic>
                    <a:graphicData uri="http://schemas.openxmlformats.org/drawingml/2006/picture">
                      <pic:pic>
                        <pic:nvPicPr>
                          <pic:cNvPr descr="https://r-spatial.org/book/12-Interpolation_files/figure-html/fig-popdens-1.png" id="489" name="Picture"/>
                          <pic:cNvPicPr>
                            <a:picLocks noChangeArrowheads="1" noChangeAspect="1"/>
                          </pic:cNvPicPr>
                        </pic:nvPicPr>
                        <pic:blipFill>
                          <a:blip r:embed="rId4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12.10: 100m x 100m 그리드 셀별 인구 밀도</w:t>
            </w:r>
          </w:p>
          <w:bookmarkEnd w:id="490"/>
        </w:tc>
      </w:tr>
    </w:tbl>
    <w:p>
      <w:pPr>
        <w:pStyle w:val="BodyText"/>
      </w:pPr>
      <w:r>
        <w:t xml:space="preserve">대기질 관측소가 위치한 지점의 인구 밀도 값을 추출하기 위해</w:t>
      </w:r>
      <w:r>
        <w:t xml:space="preserve"> </w:t>
      </w:r>
      <w:r>
        <w:rPr>
          <w:rStyle w:val="VerbatimChar"/>
        </w:rPr>
        <w:t xml:space="preserve">st_extract()</w:t>
      </w:r>
      <w:r>
        <w:t xml:space="preserve"> </w:t>
      </w:r>
      <w:r>
        <w:t xml:space="preserve">함수를 사용한다.</w:t>
      </w:r>
    </w:p>
    <w:p>
      <w:pPr>
        <w:pStyle w:val="SourceCode"/>
      </w:pPr>
      <w:r>
        <w:rPr>
          <w:rStyle w:val="NormalTok"/>
        </w:rPr>
        <w:t xml:space="preserve">grd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"pop_dens"</w:t>
      </w:r>
      <w:r>
        <w:rPr>
          <w:rStyle w:val="NormalTok"/>
        </w:rPr>
        <w:t xml:space="preserve">) </w:t>
      </w:r>
      <w:r>
        <w:rPr>
          <w:rStyle w:val="SpecialCharTok"/>
        </w:rPr>
        <w:t xml:space="preserve">|&gt;</w:t>
      </w:r>
      <w:r>
        <w:br/>
      </w:r>
      <w:r>
        <w:rPr>
          <w:rStyle w:val="NormalTok"/>
        </w:rPr>
        <w:t xml:space="preserve">  </w:t>
      </w:r>
      <w:r>
        <w:rPr>
          <w:rStyle w:val="FunctionTok"/>
        </w:rPr>
        <w:t xml:space="preserve">st_extract</w:t>
      </w:r>
      <w:r>
        <w:rPr>
          <w:rStyle w:val="NormalTok"/>
        </w:rPr>
        <w:t xml:space="preserve">(no2.sf) </w:t>
      </w:r>
      <w:r>
        <w:rPr>
          <w:rStyle w:val="SpecialCharTok"/>
        </w:rPr>
        <w:t xml:space="preserve">|&gt;</w:t>
      </w:r>
      <w:r>
        <w:br/>
      </w:r>
      <w:r>
        <w:rPr>
          <w:rStyle w:val="NormalTok"/>
        </w:rPr>
        <w:t xml:space="preserve">  </w:t>
      </w:r>
      <w:r>
        <w:rPr>
          <w:rStyle w:val="FunctionTok"/>
        </w:rPr>
        <w:t xml:space="preserve">pull</w:t>
      </w:r>
      <w:r>
        <w:rPr>
          <w:rStyle w:val="NormalTok"/>
        </w:rPr>
        <w:t xml:space="preserve">(</w:t>
      </w:r>
      <w:r>
        <w:rPr>
          <w:rStyle w:val="StringTok"/>
        </w:rPr>
        <w:t xml:space="preserve">"pop_dens"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(no2.sf, </w:t>
      </w:r>
      <w:r>
        <w:rPr>
          <w:rStyle w:val="AttributeTok"/>
        </w:rPr>
        <w:t xml:space="preserve">pop_dens =</w:t>
      </w:r>
      <w:r>
        <w:rPr>
          <w:rStyle w:val="NormalTok"/>
        </w:rPr>
        <w:t xml:space="preserve"> _) </w:t>
      </w:r>
      <w:r>
        <w:rPr>
          <w:rStyle w:val="OtherTok"/>
        </w:rPr>
        <w:t xml:space="preserve">-&gt;</w:t>
      </w:r>
      <w:r>
        <w:rPr>
          <w:rStyle w:val="NormalTok"/>
        </w:rPr>
        <w:t xml:space="preserve"> no2.sf</w:t>
      </w:r>
    </w:p>
    <w:p>
      <w:pPr>
        <w:pStyle w:val="FirstParagraph"/>
      </w:pPr>
      <w:r>
        <w:t xml:space="preserve">그런 다음, 관측소 위치에서 NO</w:t>
      </w:r>
      <m:oMath>
        <m:sSub>
          <m:e>
            <m:r>
              <m:t>​</m:t>
            </m:r>
          </m:e>
          <m:sub>
            <m:r>
              <m:t>2</m:t>
            </m:r>
          </m:sub>
        </m:sSub>
      </m:oMath>
      <w:r>
        <w:t xml:space="preserve">와 인구 밀도 사이의 선형 관계를 살펴볼 수 있다.</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CommentTok"/>
        </w:rPr>
        <w:t xml:space="preserve"># </w:t>
      </w:r>
      <w:r>
        <w:br/>
      </w:r>
      <w:r>
        <w:rPr>
          <w:rStyle w:val="CommentTok"/>
        </w:rPr>
        <w:t xml:space="preserve"># Call:</w:t>
      </w:r>
      <w:r>
        <w:br/>
      </w:r>
      <w:r>
        <w:rPr>
          <w:rStyle w:val="CommentTok"/>
        </w:rPr>
        <w:t xml:space="preserve"># lm(formula = NO2 ~ sqrt(pop_dens), data = no2.sf)</w:t>
      </w:r>
      <w:r>
        <w:br/>
      </w:r>
      <w:r>
        <w:rPr>
          <w:rStyle w:val="CommentTok"/>
        </w:rPr>
        <w:t xml:space="preserve"># </w:t>
      </w:r>
      <w:r>
        <w:br/>
      </w:r>
      <w:r>
        <w:rPr>
          <w:rStyle w:val="CommentTok"/>
        </w:rPr>
        <w:t xml:space="preserve"># Residuals:</w:t>
      </w:r>
      <w:r>
        <w:br/>
      </w:r>
      <w:r>
        <w:rPr>
          <w:rStyle w:val="CommentTok"/>
        </w:rPr>
        <w:t xml:space="preserve">#    Min     1Q Median     3Q    Max </w:t>
      </w:r>
      <w:r>
        <w:br/>
      </w:r>
      <w:r>
        <w:rPr>
          <w:rStyle w:val="CommentTok"/>
        </w:rPr>
        <w:t xml:space="preserve"># -7.990 -2.052 -0.505  1.610  8.095 </w:t>
      </w:r>
      <w:r>
        <w:br/>
      </w:r>
      <w:r>
        <w:rPr>
          <w:rStyle w:val="CommentTok"/>
        </w:rPr>
        <w:t xml:space="preserve"># </w:t>
      </w:r>
      <w:r>
        <w:br/>
      </w:r>
      <w:r>
        <w:rPr>
          <w:rStyle w:val="CommentTok"/>
        </w:rPr>
        <w:t xml:space="preserve"># Coefficients:</w:t>
      </w:r>
      <w:r>
        <w:br/>
      </w:r>
      <w:r>
        <w:rPr>
          <w:rStyle w:val="CommentTok"/>
        </w:rPr>
        <w:t xml:space="preserve">#                Estimate Std. Error t value Pr(&gt;|t|)    </w:t>
      </w:r>
      <w:r>
        <w:br/>
      </w:r>
      <w:r>
        <w:rPr>
          <w:rStyle w:val="CommentTok"/>
        </w:rPr>
        <w:t xml:space="preserve"># (Intercept)       4.537      0.685    6.62  5.5e-09 ***</w:t>
      </w:r>
      <w:r>
        <w:br/>
      </w:r>
      <w:r>
        <w:rPr>
          <w:rStyle w:val="CommentTok"/>
        </w:rPr>
        <w:t xml:space="preserve"># sqrt(pop_dens)  326.154     49.366    6.61  5.8e-09 ***</w:t>
      </w:r>
      <w:r>
        <w:br/>
      </w:r>
      <w:r>
        <w:rPr>
          <w:rStyle w:val="CommentTok"/>
        </w:rPr>
        <w:t xml:space="preserve"># ---</w:t>
      </w:r>
      <w:r>
        <w:br/>
      </w:r>
      <w:r>
        <w:rPr>
          <w:rStyle w:val="CommentTok"/>
        </w:rPr>
        <w:t xml:space="preserve"># Signif. codes:  0 '***' 0.001 '**' 0.01 '*' 0.05 '.' 0.1 ' ' 1</w:t>
      </w:r>
      <w:r>
        <w:br/>
      </w:r>
      <w:r>
        <w:rPr>
          <w:rStyle w:val="CommentTok"/>
        </w:rPr>
        <w:t xml:space="preserve"># </w:t>
      </w:r>
      <w:r>
        <w:br/>
      </w:r>
      <w:r>
        <w:rPr>
          <w:rStyle w:val="CommentTok"/>
        </w:rPr>
        <w:t xml:space="preserve"># Residual standard error: 3.13 on 72 degrees of freedom</w:t>
      </w:r>
      <w:r>
        <w:br/>
      </w:r>
      <w:r>
        <w:rPr>
          <w:rStyle w:val="CommentTok"/>
        </w:rPr>
        <w:t xml:space="preserve"># Multiple R-squared:  0.377,   Adjusted R-squared:  0.369 </w:t>
      </w:r>
      <w:r>
        <w:br/>
      </w:r>
      <w:r>
        <w:rPr>
          <w:rStyle w:val="CommentTok"/>
        </w:rPr>
        <w:t xml:space="preserve"># F-statistic: 43.7 on 1 and 72 DF,  p-value: 5.82e-09</w:t>
      </w:r>
    </w:p>
    <w:p>
      <w:pPr>
        <w:pStyle w:val="FirstParagraph"/>
      </w:pPr>
      <w:r>
        <w:t xml:space="preserve">두 변수 간의 선형 관계는 그림 12.11의 산점도에서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94" w:name="fig-12-11"/>
          <w:p>
            <w:pPr>
              <w:pStyle w:val="Compact"/>
              <w:jc w:val="center"/>
            </w:pPr>
            <w:r>
              <w:drawing>
                <wp:inline>
                  <wp:extent cx="5334000" cy="3810000"/>
                  <wp:effectExtent b="0" l="0" r="0" t="0"/>
                  <wp:docPr descr="" title="" id="492" name="Picture"/>
                  <a:graphic>
                    <a:graphicData uri="http://schemas.openxmlformats.org/drawingml/2006/picture">
                      <pic:pic>
                        <pic:nvPicPr>
                          <pic:cNvPr descr="https://r-spatial.org/book/12-Interpolation_files/figure-html/fig-no2scat-1.png" id="493" name="Picture"/>
                          <pic:cNvPicPr>
                            <a:picLocks noChangeArrowheads="1" noChangeAspect="1"/>
                          </pic:cNvPicPr>
                        </pic:nvPicPr>
                        <pic:blipFill>
                          <a:blip r:embed="rId49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12.11: 2017년 농촌 지역 대기질 관측소의 연평균 NO</w:t>
            </w:r>
            <m:oMath>
              <m:sSub>
                <m:e>
                  <m:r>
                    <m:t>​</m:t>
                  </m:r>
                </m:e>
                <m:sub>
                  <m:r>
                    <m:t>2</m:t>
                  </m:r>
                </m:sub>
              </m:sSub>
            </m:oMath>
            <w:r>
              <w:t xml:space="preserve"> </w:t>
            </w:r>
            <w:r>
              <w:t xml:space="preserve">농도와 인구 밀도의 산점도</w:t>
            </w:r>
          </w:p>
          <w:bookmarkEnd w:id="494"/>
        </w:tc>
      </w:tr>
    </w:tbl>
    <w:p>
      <w:pPr>
        <w:pStyle w:val="BodyText"/>
      </w:pPr>
      <w:r>
        <w:t xml:space="preserve">이 새로운 모형을 사용해 예측을 수행하려면, 먼저 잔차 베리오그램을 모형화해야 한다(그림 12.12).</w:t>
      </w:r>
    </w:p>
    <w:p>
      <w:pPr>
        <w:pStyle w:val="SourceCode"/>
      </w:pPr>
      <w:r>
        <w:rPr>
          <w:rStyle w:val="NormalTok"/>
        </w:rPr>
        <w:t xml:space="preserve">no2.sf </w:t>
      </w:r>
      <w:r>
        <w:rPr>
          <w:rStyle w:val="OtherTok"/>
        </w:rPr>
        <w:t xml:space="preserve">&lt;-</w:t>
      </w:r>
      <w:r>
        <w:rPr>
          <w:rStyle w:val="NormalTok"/>
        </w:rPr>
        <w:t xml:space="preserve"> no2.sf[</w:t>
      </w:r>
      <w:r>
        <w:rPr>
          <w:rStyle w:val="SpecialCharTok"/>
        </w:rPr>
        <w:t xml:space="preserve">!</w:t>
      </w:r>
      <w:r>
        <w:rPr>
          <w:rStyle w:val="FunctionTok"/>
        </w:rPr>
        <w:t xml:space="preserve">is.na</w:t>
      </w:r>
      <w:r>
        <w:rPr>
          <w:rStyle w:val="NormalTok"/>
        </w:rPr>
        <w:t xml:space="preserve">(no2.sf</w:t>
      </w:r>
      <w:r>
        <w:rPr>
          <w:rStyle w:val="SpecialCharTok"/>
        </w:rPr>
        <w:t xml:space="preserve">$</w:t>
      </w:r>
      <w:r>
        <w:rPr>
          <w:rStyle w:val="NormalTok"/>
        </w:rPr>
        <w:t xml:space="preserve">pop_dens),]</w:t>
      </w:r>
      <w:r>
        <w:br/>
      </w:r>
      <w:r>
        <w:rPr>
          <w:rStyle w:val="NormalTok"/>
        </w:rPr>
        <w:t xml:space="preserve">vr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NormalTok"/>
        </w:rPr>
        <w:t xml:space="preserve">vr.m </w:t>
      </w:r>
      <w:r>
        <w:rPr>
          <w:rStyle w:val="OtherTok"/>
        </w:rPr>
        <w:t xml:space="preserve">&lt;-</w:t>
      </w:r>
      <w:r>
        <w:rPr>
          <w:rStyle w:val="NormalTok"/>
        </w:rPr>
        <w:t xml:space="preserve"> </w:t>
      </w:r>
      <w:r>
        <w:rPr>
          <w:rStyle w:val="FunctionTok"/>
        </w:rPr>
        <w:t xml:space="preserve">fit.variogram</w:t>
      </w:r>
      <w:r>
        <w:rPr>
          <w:rStyle w:val="NormalTok"/>
        </w:rPr>
        <w:t xml:space="preserve">(vr,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8" w:name="fig-12.12"/>
          <w:p>
            <w:pPr>
              <w:pStyle w:val="Compact"/>
              <w:jc w:val="center"/>
            </w:pPr>
            <w:r>
              <w:drawing>
                <wp:inline>
                  <wp:extent cx="5334000" cy="3810000"/>
                  <wp:effectExtent b="0" l="0" r="0" t="0"/>
                  <wp:docPr descr="" title="" id="496" name="Picture"/>
                  <a:graphic>
                    <a:graphicData uri="http://schemas.openxmlformats.org/drawingml/2006/picture">
                      <pic:pic>
                        <pic:nvPicPr>
                          <pic:cNvPr descr="https://r-spatial.org/book/12-Interpolation_files/figure-html/fig-predictusingpopulationdensity-1.png" id="497" name="Picture"/>
                          <pic:cNvPicPr>
                            <a:picLocks noChangeArrowheads="1" noChangeAspect="1"/>
                          </pic:cNvPicPr>
                        </pic:nvPicPr>
                        <pic:blipFill>
                          <a:blip r:embed="rId49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12.12: 인구 밀도 경향을 제거한 후 잔차에 대해 계산한 베리오그램</w:t>
            </w:r>
          </w:p>
          <w:bookmarkEnd w:id="498"/>
        </w:tc>
      </w:tr>
    </w:tbl>
    <w:p>
      <w:pPr>
        <w:pStyle w:val="BodyText"/>
      </w:pPr>
      <w:r>
        <w:t xml:space="preserve">그리고 나서 아래의 코드를 사용해 크리깅 예측을 수행한다. 이 때 중요한 점은, 예측 대상 위치에 대해서도</w:t>
      </w:r>
      <w:r>
        <w:t xml:space="preserve"> </w:t>
      </w:r>
      <w:r>
        <w:rPr>
          <w:rStyle w:val="VerbatimChar"/>
        </w:rPr>
        <w:t xml:space="preserve">pop_dens</w:t>
      </w:r>
      <w:r>
        <w:t xml:space="preserve"> </w:t>
      </w:r>
      <w:r>
        <w:t xml:space="preserve">값이 계산되어 새로 생성되는 객체</w:t>
      </w:r>
      <w:r>
        <w:t xml:space="preserve"> </w:t>
      </w:r>
      <w:r>
        <w:rPr>
          <w:rStyle w:val="VerbatimChar"/>
        </w:rPr>
        <w:t xml:space="preserve">grd</w:t>
      </w:r>
      <w:r>
        <w:t xml:space="preserve">에 포함된다는 것이다. 예측 결과는 그림 12.13에 나타나 있다.</w:t>
      </w:r>
    </w:p>
    <w:p>
      <w:pPr>
        <w:pStyle w:val="SourceCode"/>
      </w:pPr>
      <w:r>
        <w:rPr>
          <w:rStyle w:val="NormalTok"/>
        </w:rPr>
        <w:t xml:space="preserve">kr </w:t>
      </w:r>
      <w:r>
        <w:rPr>
          <w:rStyle w:val="OtherTok"/>
        </w:rPr>
        <w:t xml:space="preserve">&lt;-</w:t>
      </w:r>
      <w:r>
        <w:rPr>
          <w:rStyle w:val="NormalTok"/>
        </w:rPr>
        <w:t xml:space="preserve"> </w:t>
      </w:r>
      <w:r>
        <w:rPr>
          <w:rStyle w:val="FunctionTok"/>
        </w:rPr>
        <w:t xml:space="preserve">krige</w:t>
      </w:r>
      <w:r>
        <w:rPr>
          <w:rStyle w:val="NormalTok"/>
        </w:rPr>
        <w:t xml:space="preserve">(NO2 </w:t>
      </w:r>
      <w:r>
        <w:rPr>
          <w:rStyle w:val="SpecialCharTok"/>
        </w:rPr>
        <w:t xml:space="preserve">~</w:t>
      </w:r>
      <w:r>
        <w:rPr>
          <w:rStyle w:val="NormalTok"/>
        </w:rPr>
        <w:t xml:space="preserve"> </w:t>
      </w:r>
      <w:r>
        <w:rPr>
          <w:rStyle w:val="FunctionTok"/>
        </w:rPr>
        <w:t xml:space="preserve">sqrt</w:t>
      </w:r>
      <w:r>
        <w:rPr>
          <w:rStyle w:val="NormalTok"/>
        </w:rPr>
        <w:t xml:space="preserve">(pop_dens), no2.sf, </w:t>
      </w:r>
      <w:r>
        <w:br/>
      </w:r>
      <w:r>
        <w:rPr>
          <w:rStyle w:val="NormalTok"/>
        </w:rPr>
        <w:t xml:space="preserve">            grd[</w:t>
      </w:r>
      <w:r>
        <w:rPr>
          <w:rStyle w:val="StringTok"/>
        </w:rPr>
        <w:t xml:space="preserve">"pop_dens"</w:t>
      </w:r>
      <w:r>
        <w:rPr>
          <w:rStyle w:val="NormalTok"/>
        </w:rPr>
        <w:t xml:space="preserve">], vr.m)</w:t>
      </w:r>
      <w:r>
        <w:br/>
      </w:r>
      <w:r>
        <w:rPr>
          <w:rStyle w:val="CommentTok"/>
        </w:rPr>
        <w:t xml:space="preserve"># [using universal kriging]</w:t>
      </w:r>
    </w:p>
    <w:tbl>
      <w:tblPr>
        <w:tblStyle w:val="Table"/>
        <w:tblW w:type="pct" w:w="5000"/>
        <w:tblLook w:firstRow="0" w:lastRow="0" w:firstColumn="0" w:lastColumn="0" w:noHBand="0" w:noVBand="0" w:val="0000"/>
        <w:jc w:val="start"/>
        <w:tblLayout w:type="fixed"/>
      </w:tblPr>
      <w:tblGrid>
        <w:gridCol w:w="7920"/>
      </w:tblGrid>
      <w:tr>
        <w:tc>
          <w:tcPr/>
          <w:bookmarkStart w:id="502" w:name="fig-12-13"/>
          <w:p>
            <w:pPr>
              <w:pStyle w:val="Compact"/>
              <w:jc w:val="center"/>
            </w:pPr>
            <w:r>
              <w:drawing>
                <wp:inline>
                  <wp:extent cx="5334000" cy="3810000"/>
                  <wp:effectExtent b="0" l="0" r="0" t="0"/>
                  <wp:docPr descr="" title="" id="500" name="Picture"/>
                  <a:graphic>
                    <a:graphicData uri="http://schemas.openxmlformats.org/drawingml/2006/picture">
                      <pic:pic>
                        <pic:nvPicPr>
                          <pic:cNvPr descr="https://r-spatial.org/book/12-Interpolation_files/figure-html/fig-residualkriging-1.png" id="501" name="Picture"/>
                          <pic:cNvPicPr>
                            <a:picLocks noChangeArrowheads="1" noChangeAspect="1"/>
                          </pic:cNvPicPr>
                        </pic:nvPicPr>
                        <pic:blipFill>
                          <a:blip r:embed="rId49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12.13: 인구 밀도를 경향 변수로 활용한 크리깅 기반 NO</w:t>
            </w:r>
            <m:oMath>
              <m:sSub>
                <m:e>
                  <m:r>
                    <m:t>​</m:t>
                  </m:r>
                </m:e>
                <m:sub>
                  <m:r>
                    <m:t>2</m:t>
                  </m:r>
                </m:sub>
              </m:sSub>
            </m:oMath>
            <w:r>
              <w:t xml:space="preserve"> </w:t>
            </w:r>
            <w:r>
              <w:t xml:space="preserve">농도 예측값</w:t>
            </w:r>
          </w:p>
          <w:bookmarkEnd w:id="502"/>
        </w:tc>
      </w:tr>
    </w:tbl>
    <w:p>
      <w:pPr>
        <w:pStyle w:val="BodyText"/>
      </w:pPr>
      <w:r>
        <w:t xml:space="preserve">(오디너리) 크리깅과 비교하면 몇 가지 뚜렷한 차이가 나타난다. 인구 밀도를 경향 변수로 사용한 크리깅 결과 지도는 측정소의 극단적인 값보다는 인구 밀도의 극단적인 값을 따르는 경향을 보이며, 값의 범위도 오디너리 크리깅보다 넓다. 그러나 사용된 측정소가 모두</w:t>
      </w:r>
      <w:r>
        <w:t xml:space="preserve"> </w:t>
      </w:r>
      <w:r>
        <w:t xml:space="preserve">“</w:t>
      </w:r>
      <w:r>
        <w:t xml:space="preserve">농촌 배경</w:t>
      </w:r>
      <w:r>
        <w:t xml:space="preserve">”</w:t>
      </w:r>
      <w:r>
        <w:t xml:space="preserve"> </w:t>
      </w:r>
      <w:r>
        <w:t xml:space="preserve">범주에 속해 전반적으로 인구 밀도가 낮다는 점에서, 결과 해석에는 주의가 필요하다. 그림 12.11의 산점도에서 x축을 보면, 측정소의 인구 밀도 값이 인구 밀도 지도에 나타난 값의 범위보다 훨씬 좁다는 사실을 알 수 있다. 따라서 오른쪽 지도는 그림 12.11의 관계를 강하게 반영하여 인터폴레이션한 결과라 할 수 있다.</w:t>
      </w:r>
    </w:p>
    <w:bookmarkEnd w:id="503"/>
    <w:bookmarkEnd w:id="504"/>
    <w:bookmarkStart w:id="505" w:name="연습문제-11"/>
    <w:p>
      <w:pPr>
        <w:pStyle w:val="Heading2"/>
      </w:pPr>
      <w:r>
        <w:t xml:space="preserve">12.8 연습문제</w:t>
      </w:r>
    </w:p>
    <w:p>
      <w:pPr>
        <w:numPr>
          <w:ilvl w:val="0"/>
          <w:numId w:val="1093"/>
        </w:numPr>
      </w:pPr>
      <w:r>
        <w:t xml:space="preserve">그림 12.13과 동일한 플롯을 생성하되, 왼쪽 패널에 그림 12.2의 역거리 가중 인터폴레이션 지도를 추가하시오.</w:t>
      </w:r>
    </w:p>
    <w:p>
      <w:pPr>
        <w:numPr>
          <w:ilvl w:val="0"/>
          <w:numId w:val="1093"/>
        </w:numPr>
      </w:pPr>
      <w:r>
        <w:t xml:space="preserve">역거리 가중 인터폴레이션 결과와 크리깅 결과 간 산점도를 작성하고, 역거리 가중 인터폴레이션 결과와 잔차 크리깅 결과 간 산점도를 작성하시오.</w:t>
      </w:r>
    </w:p>
    <w:p>
      <w:pPr>
        <w:numPr>
          <w:ilvl w:val="0"/>
          <w:numId w:val="1093"/>
        </w:numPr>
      </w:pPr>
      <w:r>
        <w:t xml:space="preserve">그리드 셀을 중심으로 하는 블록 평균을 예측하기 위해</w:t>
      </w:r>
      <w:r>
        <w:t xml:space="preserve"> </w:t>
      </w:r>
      <w:r>
        <w:rPr>
          <w:rStyle w:val="VerbatimChar"/>
        </w:rPr>
        <w:t xml:space="preserve">krige()</w:t>
      </w:r>
      <w:r>
        <w:t xml:space="preserve"> </w:t>
      </w:r>
      <w:r>
        <w:t xml:space="preserve">함수의</w:t>
      </w:r>
      <w:r>
        <w:t xml:space="preserve"> </w:t>
      </w:r>
      <w:r>
        <w:rPr>
          <w:rStyle w:val="VerbatimChar"/>
        </w:rPr>
        <w:t xml:space="preserve">block</w:t>
      </w:r>
      <w:r>
        <w:t xml:space="preserve"> </w:t>
      </w:r>
      <w:r>
        <w:t xml:space="preserve">아규먼트를 사용하여 블록 크기 10km(그리드 셀 크기), 50km, 200km로 설정한</w:t>
      </w:r>
      <w:r>
        <w:t xml:space="preserve"> </w:t>
      </w:r>
      <w:r>
        <w:rPr>
          <w:iCs/>
          <w:i/>
        </w:rPr>
        <w:t xml:space="preserve">블록 크리깅</w:t>
      </w:r>
      <w:r>
        <w:t xml:space="preserve">을 수행하시오. 세 가지 블록 크기에 대한 추정치 결과 지도를 포인트 크리깅 결과 지도와 비교하고, 각 경우에 해당하는 크리깅 표준 오차 지도도 동일하게 비교하시오.</w:t>
      </w:r>
    </w:p>
    <w:p>
      <w:pPr>
        <w:numPr>
          <w:ilvl w:val="0"/>
          <w:numId w:val="1093"/>
        </w:numPr>
      </w:pPr>
      <w:r>
        <w:t xml:space="preserve">위에서 얻은 잔차 크리깅 결과를 기반으로, 크리깅 오차가 정규분포를 따른다고 가정하여 95% 신뢰구간의 하한선과 상한선에 해당하는 지도를 산출하고, 이를 단일(공통) 범례를 사용하여 플로팅하시오.</w:t>
      </w:r>
    </w:p>
    <w:p>
      <w:pPr>
        <w:numPr>
          <w:ilvl w:val="0"/>
          <w:numId w:val="1093"/>
        </w:numPr>
      </w:pPr>
      <w:r>
        <w:t xml:space="preserve">크리깅 오차가 정규분포를 따른다고 가정할 때, NO</w:t>
      </w:r>
      <m:oMath>
        <m:sSub>
          <m:e>
            <m:r>
              <m:t>​</m:t>
            </m:r>
          </m:e>
          <m:sub>
            <m:r>
              <m:t>2</m:t>
            </m:r>
          </m:sub>
        </m:sSub>
      </m:oMath>
      <w:r>
        <w:t xml:space="preserve">의 포인트 값이 15 ppm을 초과할 확률을 계산하여 이를 지도로 표현하시오.</w:t>
      </w:r>
    </w:p>
    <w:bookmarkEnd w:id="505"/>
    <w:bookmarkEnd w:id="506"/>
    <w:bookmarkStart w:id="533" w:name="sec-geostatistics"/>
    <w:p>
      <w:pPr>
        <w:pStyle w:val="Heading1"/>
      </w:pPr>
      <w:r>
        <w:t xml:space="preserve">13. 다변량 및 시공간 지구통계학</w:t>
      </w:r>
    </w:p>
    <w:p>
      <w:pPr>
        <w:pStyle w:val="FirstParagraph"/>
      </w:pPr>
      <w:r>
        <w:t xml:space="preserve">12장에 살펴본 간단한 인터폴레이션 기법을 바탕으로, 이 장에서는 다변량 지구통계학과 시공간 지구통계학을 다룬다. 다변량 지구통계학은 Bivand, Pebesma, &amp; Gómez-Rubio(2013)에서 자세히 다루고 있으므로, 여기서는 간략히 개요만 제시한다. 시공간 지구통계학은 NO₂ 대기 질 데이터의 사례 연구를 통해 설명하며, 인구 밀도를 공변량으로 활용한 시공간 인터폴레이션 기법을 소개한다.</w:t>
      </w:r>
    </w:p>
    <w:bookmarkStart w:id="507" w:name="대기질-데이터셋-준비"/>
    <w:p>
      <w:pPr>
        <w:pStyle w:val="Heading2"/>
      </w:pPr>
      <w:r>
        <w:t xml:space="preserve">13.1 대기질 데이터셋 준비</w:t>
      </w:r>
    </w:p>
    <w:p>
      <w:pPr>
        <w:pStyle w:val="FirstParagraph"/>
      </w:pPr>
      <w:r>
        <w:t xml:space="preserve">여기서 사용할 데이터셋은 EEA(유럽환경청)에서 제공하는 대기질 데이터셋이다. 유럽 회원국들은 대기질 측정 결과를 EEA에 보고하며,</w:t>
      </w:r>
      <w:r>
        <w:t xml:space="preserve"> </w:t>
      </w:r>
      <w:r>
        <w:rPr>
          <w:iCs/>
          <w:i/>
        </w:rPr>
        <w:t xml:space="preserve">검증된</w:t>
      </w:r>
      <w:r>
        <w:t xml:space="preserve"> </w:t>
      </w:r>
      <w:r>
        <w:t xml:space="preserve">데이터는 각 회원국에서 품질을 관리한 후 연 단위로 보고된다. 이러한 데이터는 정책 준수 여부를 평가하고 대응 조치를 마련하는 데 기초 자료로 활용된다.</w:t>
      </w:r>
    </w:p>
    <w:p>
      <w:pPr>
        <w:pStyle w:val="BodyText"/>
      </w:pPr>
      <w:r>
        <w:t xml:space="preserve">EEA의 대기질 전자보고(e-reporting) 웹사이트를 통해 유럽 회원국이 보고한 데이터에 접근할 수 있다. 여기서는 기본 측정 자료인 시간별(시계열) 데이터를 다운로드하였다. 웹 양식을 사용하면 선택한 데이터 기준이 손쉽게 HTTP</w:t>
      </w:r>
      <w:r>
        <w:t xml:space="preserve"> </w:t>
      </w:r>
      <w:r>
        <w:rPr>
          <w:rStyle w:val="VerbatimChar"/>
        </w:rPr>
        <w:t xml:space="preserve">GET</w:t>
      </w:r>
      <w:r>
        <w:t xml:space="preserve"> </w:t>
      </w:r>
      <w:r>
        <w:t xml:space="preserve">요청으로 변환된다. 예를 들어, 독일(</w:t>
      </w:r>
      <w:r>
        <w:rPr>
          <w:rStyle w:val="VerbatimChar"/>
        </w:rPr>
        <w:t xml:space="preserve">CountryCode=DE</w:t>
      </w:r>
      <w:r>
        <w:t xml:space="preserve">)의 2017년(</w:t>
      </w:r>
      <w:r>
        <w:rPr>
          <w:rStyle w:val="VerbatimChar"/>
        </w:rPr>
        <w:t xml:space="preserve">Year_from</w:t>
      </w:r>
      <w:r>
        <w:t xml:space="preserve">,</w:t>
      </w:r>
      <w:r>
        <w:t xml:space="preserve"> </w:t>
      </w:r>
      <w:r>
        <w:rPr>
          <w:rStyle w:val="VerbatimChar"/>
        </w:rPr>
        <w:t xml:space="preserve">Year_to</w:t>
      </w:r>
      <w:r>
        <w:t xml:space="preserve">) 모두 검증된(</w:t>
      </w:r>
      <w:r>
        <w:rPr>
          <w:rStyle w:val="VerbatimChar"/>
        </w:rPr>
        <w:t xml:space="preserve">Source=E1a</w:t>
      </w:r>
      <w:r>
        <w:t xml:space="preserve">)</w:t>
      </w:r>
      <w:r>
        <w:t xml:space="preserve"> </w:t>
      </w:r>
      <m:oMath>
        <m:r>
          <m:t>N</m:t>
        </m:r>
        <m:sSub>
          <m:e>
            <m:r>
              <m:t>O</m:t>
            </m:r>
          </m:e>
          <m:sub>
            <m:r>
              <m:t>2</m:t>
            </m:r>
          </m:sub>
        </m:sSub>
      </m:oMath>
      <w:r>
        <w:t xml:space="preserve">(</w:t>
      </w:r>
      <w:r>
        <w:rPr>
          <w:rStyle w:val="VerbatimChar"/>
        </w:rPr>
        <w:t xml:space="preserve">Pollutant=8</w:t>
      </w:r>
      <w:r>
        <w:t xml:space="preserve">) 데이터를 선택하면, 여러 CSV 파일과 해당 파일들의 URL 정보를 담은 텍스트 파일을 변환하는 URL이 생성된다. 각 CSV 파일에는 특정 측정소의 전체 기간에 대한 시간별 측정값이 포함되어 있다. 다운로드한 파일들은</w:t>
      </w:r>
      <w:r>
        <w:t xml:space="preserve"> </w:t>
      </w:r>
      <w:r>
        <w:rPr>
          <w:rStyle w:val="VerbatimChar"/>
        </w:rPr>
        <w:t xml:space="preserve">dos2unix</w:t>
      </w:r>
      <w:r>
        <w:t xml:space="preserve"> </w:t>
      </w:r>
      <w:r>
        <w:t xml:space="preserve">명령줄 유틸리티를 이용해 인코딩을 변환하였다.</w:t>
      </w:r>
    </w:p>
    <w:p>
      <w:pPr>
        <w:pStyle w:val="BodyText"/>
      </w:pPr>
      <w:r>
        <w:t xml:space="preserve">마지막으로, 측정소 메타데이터가 담긴 단일 파일을 제외하고, 나머지 파일들은 모두 리스트 형태로 읽어들였다.</w:t>
      </w:r>
    </w:p>
    <w:p>
      <w:pPr>
        <w:pStyle w:val="SourceCode"/>
      </w:pPr>
      <w:r>
        <w:rPr>
          <w:rStyle w:val="NormalTok"/>
        </w:rPr>
        <w:t xml:space="preserve">files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"aq"</w:t>
      </w:r>
      <w:r>
        <w:rPr>
          <w:rStyle w:val="NormalTok"/>
        </w:rPr>
        <w:t xml:space="preserve">, </w:t>
      </w:r>
      <w:r>
        <w:rPr>
          <w:rStyle w:val="AttributeTok"/>
        </w:rPr>
        <w:t xml:space="preserve">pattern =</w:t>
      </w:r>
      <w:r>
        <w:rPr>
          <w:rStyle w:val="NormalTok"/>
        </w:rPr>
        <w:t xml:space="preserve"> </w:t>
      </w:r>
      <w:r>
        <w:rPr>
          <w:rStyle w:val="StringTok"/>
        </w:rPr>
        <w:t xml:space="preserve">"*.csv"</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NormalTok"/>
        </w:rPr>
        <w:t xml:space="preserve">files </w:t>
      </w:r>
      <w:r>
        <w:rPr>
          <w:rStyle w:val="OtherTok"/>
        </w:rPr>
        <w:t xml:space="preserve">&lt;-</w:t>
      </w:r>
      <w:r>
        <w:rPr>
          <w:rStyle w:val="NormalTok"/>
        </w:rPr>
        <w:t xml:space="preserve"> </w:t>
      </w:r>
      <w:r>
        <w:rPr>
          <w:rStyle w:val="FunctionTok"/>
        </w:rPr>
        <w:t xml:space="preserve">setdiff</w:t>
      </w:r>
      <w:r>
        <w:rPr>
          <w:rStyle w:val="NormalTok"/>
        </w:rPr>
        <w:t xml:space="preserve">(files, </w:t>
      </w:r>
      <w:r>
        <w:rPr>
          <w:rStyle w:val="StringTok"/>
        </w:rPr>
        <w:t xml:space="preserve">"aq/AirBase_v8_stations.csv"</w:t>
      </w:r>
      <w:r>
        <w:rPr>
          <w:rStyle w:val="NormalTok"/>
        </w:rPr>
        <w:t xml:space="preserve">) </w:t>
      </w:r>
      <w:r>
        <w:rPr>
          <w:rStyle w:val="CommentTok"/>
        </w:rPr>
        <w:t xml:space="preserve"># metadata file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(files, </w:t>
      </w:r>
      <w:r>
        <w:rPr>
          <w:rStyle w:val="ControlFlowTok"/>
        </w:rPr>
        <w:t xml:space="preserve">function</w:t>
      </w:r>
      <w:r>
        <w:rPr>
          <w:rStyle w:val="NormalTok"/>
        </w:rPr>
        <w:t xml:space="preserve">(f) </w:t>
      </w:r>
      <w:r>
        <w:rPr>
          <w:rStyle w:val="FunctionTok"/>
        </w:rPr>
        <w:t xml:space="preserve">read.csv</w:t>
      </w:r>
      <w:r>
        <w:rPr>
          <w:rStyle w:val="NormalTok"/>
        </w:rPr>
        <w:t xml:space="preserve">(f))</w:t>
      </w:r>
    </w:p>
    <w:p>
      <w:pPr>
        <w:pStyle w:val="FirstParagraph"/>
      </w:pPr>
      <w:r>
        <w:t xml:space="preserve">그다음, 시간 변수를</w:t>
      </w:r>
      <w:r>
        <w:t xml:space="preserve"> </w:t>
      </w:r>
      <w:r>
        <w:rPr>
          <w:rStyle w:val="VerbatimChar"/>
        </w:rPr>
        <w:t xml:space="preserve">POSIXct</w:t>
      </w:r>
      <w:r>
        <w:t xml:space="preserve"> </w:t>
      </w:r>
      <w:r>
        <w:t xml:space="preserve">형식으로 변환한 뒤, 시간 순서대로 정렬한다.</w:t>
      </w:r>
    </w:p>
    <w:p>
      <w:pPr>
        <w:pStyle w:val="SourceCode"/>
      </w:pPr>
      <w:r>
        <w:rPr>
          <w:rStyle w:val="FunctionTok"/>
        </w:rPr>
        <w:t xml:space="preserve">Sys.setenv</w:t>
      </w:r>
      <w:r>
        <w:rPr>
          <w:rStyle w:val="NormalTok"/>
        </w:rPr>
        <w:t xml:space="preserve">(</w:t>
      </w:r>
      <w:r>
        <w:rPr>
          <w:rStyle w:val="AttributeTok"/>
        </w:rPr>
        <w:t xml:space="preserve">TZ =</w:t>
      </w:r>
      <w:r>
        <w:rPr>
          <w:rStyle w:val="NormalTok"/>
        </w:rPr>
        <w:t xml:space="preserve"> </w:t>
      </w:r>
      <w:r>
        <w:rPr>
          <w:rStyle w:val="StringTok"/>
        </w:rPr>
        <w:t xml:space="preserve">"UTC"</w:t>
      </w:r>
      <w:r>
        <w:rPr>
          <w:rStyle w:val="NormalTok"/>
        </w:rPr>
        <w:t xml:space="preserve">) </w:t>
      </w:r>
      <w:r>
        <w:rPr>
          <w:rStyle w:val="CommentTok"/>
        </w:rPr>
        <w:t xml:space="preserve"># don't use local time zone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br/>
      </w:r>
      <w:r>
        <w:rPr>
          <w:rStyle w:val="NormalTok"/>
        </w:rPr>
        <w:t xml:space="preserve">        f</w:t>
      </w:r>
      <w:r>
        <w:rPr>
          <w:rStyle w:val="SpecialCharTok"/>
        </w:rPr>
        <w:t xml:space="preserve">$</w:t>
      </w:r>
      <w:r>
        <w:rPr>
          <w:rStyle w:val="NormalTok"/>
        </w:rPr>
        <w:t xml:space="preserve">t </w:t>
      </w:r>
      <w:r>
        <w:rPr>
          <w:rStyle w:val="OtherTok"/>
        </w:rPr>
        <w:t xml:space="preserve">=</w:t>
      </w:r>
      <w:r>
        <w:rPr>
          <w:rStyle w:val="NormalTok"/>
        </w:rPr>
        <w:t xml:space="preserve"> </w:t>
      </w:r>
      <w:r>
        <w:rPr>
          <w:rStyle w:val="FunctionTok"/>
        </w:rPr>
        <w:t xml:space="preserve">as.POSIXct</w:t>
      </w:r>
      <w:r>
        <w:rPr>
          <w:rStyle w:val="NormalTok"/>
        </w:rPr>
        <w:t xml:space="preserve">(f</w:t>
      </w:r>
      <w:r>
        <w:rPr>
          <w:rStyle w:val="SpecialCharTok"/>
        </w:rPr>
        <w:t xml:space="preserve">$</w:t>
      </w:r>
      <w:r>
        <w:rPr>
          <w:rStyle w:val="NormalTok"/>
        </w:rPr>
        <w:t xml:space="preserve">DatetimeBegin) </w:t>
      </w:r>
      <w:r>
        <w:br/>
      </w:r>
      <w:r>
        <w:rPr>
          <w:rStyle w:val="NormalTok"/>
        </w:rPr>
        <w:t xml:space="preserve">        f[</w:t>
      </w:r>
      <w:r>
        <w:rPr>
          <w:rStyle w:val="FunctionTok"/>
        </w:rPr>
        <w:t xml:space="preserve">order</w:t>
      </w:r>
      <w:r>
        <w:rPr>
          <w:rStyle w:val="NormalTok"/>
        </w:rPr>
        <w:t xml:space="preserve">(f</w:t>
      </w:r>
      <w:r>
        <w:rPr>
          <w:rStyle w:val="SpecialCharTok"/>
        </w:rPr>
        <w:t xml:space="preserve">$</w:t>
      </w:r>
      <w:r>
        <w:rPr>
          <w:rStyle w:val="NormalTok"/>
        </w:rPr>
        <w:t xml:space="preserve">t), ] </w:t>
      </w:r>
      <w:r>
        <w:br/>
      </w:r>
      <w:r>
        <w:rPr>
          <w:rStyle w:val="NormalTok"/>
        </w:rPr>
        <w:t xml:space="preserve">    }</w:t>
      </w:r>
      <w:r>
        <w:br/>
      </w:r>
      <w:r>
        <w:rPr>
          <w:rStyle w:val="NormalTok"/>
        </w:rPr>
        <w:t xml:space="preserve">)</w:t>
      </w:r>
    </w:p>
    <w:p>
      <w:pPr>
        <w:pStyle w:val="FirstParagraph"/>
      </w:pPr>
      <w:r>
        <w:t xml:space="preserve">이 데이터셋에서 시간별 자료가 없는 소규모 하위 집합은 제거한다.</w:t>
      </w:r>
    </w:p>
    <w:p>
      <w:pPr>
        <w:pStyle w:val="SourceCode"/>
      </w:pPr>
      <w:r>
        <w:rPr>
          <w:rStyle w:val="NormalTok"/>
        </w:rPr>
        <w:t xml:space="preserve">r </w:t>
      </w:r>
      <w:r>
        <w:rPr>
          <w:rStyle w:val="OtherTok"/>
        </w:rPr>
        <w:t xml:space="preserve">&lt;-</w:t>
      </w:r>
      <w:r>
        <w:rPr>
          <w:rStyle w:val="NormalTok"/>
        </w:rPr>
        <w:t xml:space="preserve"> r[</w:t>
      </w:r>
      <w:r>
        <w:rPr>
          <w:rStyle w:val="FunctionTok"/>
        </w:rPr>
        <w:t xml:space="preserve">sapply</w:t>
      </w:r>
      <w:r>
        <w:rPr>
          <w:rStyle w:val="NormalTok"/>
        </w:rPr>
        <w:t xml:space="preserve">(r, nrow) </w:t>
      </w:r>
      <w:r>
        <w:rPr>
          <w:rStyle w:val="SpecialCharTok"/>
        </w:rPr>
        <w:t xml:space="preserve">&gt;</w:t>
      </w:r>
      <w:r>
        <w:rPr>
          <w:rStyle w:val="NormalTok"/>
        </w:rPr>
        <w:t xml:space="preserve"> </w:t>
      </w:r>
      <w:r>
        <w:rPr>
          <w:rStyle w:val="DecValTok"/>
        </w:rPr>
        <w:t xml:space="preserve">1000</w:t>
      </w:r>
      <w:r>
        <w:rPr>
          <w:rStyle w:val="NormalTok"/>
        </w:rPr>
        <w:t xml:space="preserve">]</w:t>
      </w:r>
      <w:r>
        <w:br/>
      </w:r>
      <w:r>
        <w:rPr>
          <w:rStyle w:val="FunctionTok"/>
        </w:rPr>
        <w:t xml:space="preserve">names</w:t>
      </w:r>
      <w:r>
        <w:rPr>
          <w:rStyle w:val="NormalTok"/>
        </w:rPr>
        <w:t xml:space="preserve">(r) </w:t>
      </w:r>
      <w:r>
        <w:rPr>
          <w:rStyle w:val="OtherTok"/>
        </w:rPr>
        <w:t xml:space="preserve">&lt;-</w:t>
      </w:r>
      <w:r>
        <w:rPr>
          <w:rStyle w:val="NormalTok"/>
        </w:rPr>
        <w:t xml:space="preserve"> </w:t>
      </w:r>
      <w:r>
        <w:rPr>
          <w:rStyle w:val="FunctionTok"/>
        </w:rPr>
        <w:t xml:space="preserve">sapply</w:t>
      </w:r>
      <w:r>
        <w:rPr>
          <w:rStyle w:val="NormalTok"/>
        </w:rPr>
        <w:t xml:space="preserve">(r,</w:t>
      </w:r>
      <w:r>
        <w:br/>
      </w:r>
      <w:r>
        <w:rPr>
          <w:rStyle w:val="NormalTok"/>
        </w:rPr>
        <w:t xml:space="preserve">               </w:t>
      </w:r>
      <w:r>
        <w:rPr>
          <w:rStyle w:val="ControlFlowTok"/>
        </w:rPr>
        <w:t xml:space="preserve">function</w:t>
      </w:r>
      <w:r>
        <w:rPr>
          <w:rStyle w:val="NormalTok"/>
        </w:rPr>
        <w:t xml:space="preserve">(f) </w:t>
      </w:r>
      <w:r>
        <w:rPr>
          <w:rStyle w:val="FunctionTok"/>
        </w:rPr>
        <w:t xml:space="preserve">unique</w:t>
      </w:r>
      <w:r>
        <w:rPr>
          <w:rStyle w:val="NormalTok"/>
        </w:rPr>
        <w:t xml:space="preserve">(f</w:t>
      </w:r>
      <w:r>
        <w:rPr>
          <w:rStyle w:val="SpecialCharTok"/>
        </w:rPr>
        <w:t xml:space="preserve">$</w:t>
      </w:r>
      <w:r>
        <w:rPr>
          <w:rStyle w:val="NormalTok"/>
        </w:rPr>
        <w:t xml:space="preserve">AirQualityStationEoICode))</w:t>
      </w:r>
      <w:r>
        <w:br/>
      </w:r>
      <w:r>
        <w:rPr>
          <w:rStyle w:val="FunctionTok"/>
        </w:rPr>
        <w:t xml:space="preserve">length</w:t>
      </w:r>
      <w:r>
        <w:rPr>
          <w:rStyle w:val="NormalTok"/>
        </w:rPr>
        <w:t xml:space="preserve">(r)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names</w:t>
      </w:r>
      <w:r>
        <w:rPr>
          <w:rStyle w:val="NormalTok"/>
        </w:rPr>
        <w:t xml:space="preserve">(r)))</w:t>
      </w:r>
      <w:r>
        <w:br/>
      </w:r>
      <w:r>
        <w:rPr>
          <w:rStyle w:val="CommentTok"/>
        </w:rPr>
        <w:t xml:space="preserve"># [1] TRUE</w:t>
      </w:r>
    </w:p>
    <w:p>
      <w:pPr>
        <w:pStyle w:val="FirstParagraph"/>
      </w:pPr>
      <w:r>
        <w:t xml:space="preserve">그다음,</w:t>
      </w:r>
      <w:r>
        <w:t xml:space="preserve"> </w:t>
      </w:r>
      <w:r>
        <w:rPr>
          <w:bCs/>
          <w:b/>
        </w:rPr>
        <w:t xml:space="preserve">xts</w:t>
      </w:r>
      <w:r>
        <w:t xml:space="preserve"> </w:t>
      </w:r>
      <w:r>
        <w:t xml:space="preserve">패키지의</w:t>
      </w:r>
      <w:r>
        <w:t xml:space="preserve"> </w:t>
      </w:r>
      <w:r>
        <w:rPr>
          <w:rStyle w:val="VerbatimChar"/>
        </w:rPr>
        <w:t xml:space="preserve">cbind()</w:t>
      </w:r>
      <w:r>
        <w:t xml:space="preserve"> </w:t>
      </w:r>
      <w:r>
        <w:t xml:space="preserve">함수를 사용해 모든 파일을 병합하고, 시간을 기준으로 레코드를 매칭하여 결합한다.</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rPr>
          <w:rStyle w:val="FunctionTok"/>
        </w:rPr>
        <w:t xml:space="preserve">xts</w:t>
      </w:r>
      <w:r>
        <w:rPr>
          <w:rStyle w:val="NormalTok"/>
        </w:rPr>
        <w:t xml:space="preserve">(f</w:t>
      </w:r>
      <w:r>
        <w:rPr>
          <w:rStyle w:val="SpecialCharTok"/>
        </w:rPr>
        <w:t xml:space="preserve">$</w:t>
      </w:r>
      <w:r>
        <w:rPr>
          <w:rStyle w:val="NormalTok"/>
        </w:rPr>
        <w:t xml:space="preserve">Concentration, f</w:t>
      </w:r>
      <w:r>
        <w:rPr>
          <w:rStyle w:val="SpecialCharTok"/>
        </w:rPr>
        <w:t xml:space="preserve">$</w:t>
      </w:r>
      <w:r>
        <w:rPr>
          <w:rStyle w:val="NormalTok"/>
        </w:rPr>
        <w:t xml:space="preserve">t))</w:t>
      </w:r>
      <w:r>
        <w:br/>
      </w:r>
      <w:r>
        <w:rPr>
          <w:rStyle w:val="NormalTok"/>
        </w:rPr>
        <w:t xml:space="preserve">aq </w:t>
      </w:r>
      <w:r>
        <w:rPr>
          <w:rStyle w:val="OtherTok"/>
        </w:rPr>
        <w:t xml:space="preserve">&lt;-</w:t>
      </w:r>
      <w:r>
        <w:rPr>
          <w:rStyle w:val="NormalTok"/>
        </w:rPr>
        <w:t xml:space="preserve"> </w:t>
      </w:r>
      <w:r>
        <w:rPr>
          <w:rStyle w:val="FunctionTok"/>
        </w:rPr>
        <w:t xml:space="preserve">do.call</w:t>
      </w:r>
      <w:r>
        <w:rPr>
          <w:rStyle w:val="NormalTok"/>
        </w:rPr>
        <w:t xml:space="preserve">(cbind, r)</w:t>
      </w:r>
    </w:p>
    <w:p>
      <w:pPr>
        <w:pStyle w:val="FirstParagraph"/>
      </w:pPr>
      <w:r>
        <w:t xml:space="preserve">이 데이터셋에 대해 추가적인 선택을 수행하였다. 측정된 시간별 값 중 75% 이상이 유효한 측정소만을 선택한 것이다. 즉, 결측 시간별 값이 25%를 초과하는 측정소는 제외하였다.</w:t>
      </w:r>
      <w:r>
        <w:t xml:space="preserve"> </w:t>
      </w:r>
      <w:r>
        <w:rPr>
          <w:rStyle w:val="VerbatimChar"/>
        </w:rPr>
        <w:t xml:space="preserve">mean(is.na(x))</w:t>
      </w:r>
      <w:r>
        <w:t xml:space="preserve"> </w:t>
      </w:r>
      <w:r>
        <w:t xml:space="preserve">함수는 벡터</w:t>
      </w:r>
      <w:r>
        <w:t xml:space="preserve"> </w:t>
      </w:r>
      <w:r>
        <w:rPr>
          <w:rStyle w:val="VerbatimChar"/>
        </w:rPr>
        <w:t xml:space="preserve">x</w:t>
      </w:r>
      <w:r>
        <w:t xml:space="preserve">에서 결측값의 비율을 계산하므로, 이 함수를 각 열(측정소)에 적용하면 된다.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apply</w:t>
      </w:r>
      <w:r>
        <w:rPr>
          <w:rStyle w:val="NormalTok"/>
        </w:rPr>
        <w:t xml:space="preserve">(aq,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w:t>
      </w:r>
      <w:r>
        <w:rPr>
          <w:rStyle w:val="FunctionTok"/>
        </w:rPr>
        <w:t xml:space="preserve">is.na</w:t>
      </w:r>
      <w:r>
        <w:rPr>
          <w:rStyle w:val="NormalTok"/>
        </w:rPr>
        <w:t xml:space="preserve">(x)) </w:t>
      </w:r>
      <w:r>
        <w:rPr>
          <w:rStyle w:val="SpecialCharTok"/>
        </w:rPr>
        <w:t xml:space="preserve">&lt;</w:t>
      </w:r>
      <w:r>
        <w:rPr>
          <w:rStyle w:val="NormalTok"/>
        </w:rPr>
        <w:t xml:space="preserve"> </w:t>
      </w:r>
      <w:r>
        <w:rPr>
          <w:rStyle w:val="FloatTok"/>
        </w:rPr>
        <w:t xml:space="preserve">0.25</w:t>
      </w:r>
      <w:r>
        <w:rPr>
          <w:rStyle w:val="NormalTok"/>
        </w:rPr>
        <w:t xml:space="preserve">)</w:t>
      </w:r>
      <w:r>
        <w:br/>
      </w:r>
      <w:r>
        <w:rPr>
          <w:rStyle w:val="NormalTok"/>
        </w:rPr>
        <w:t xml:space="preserve">aqsel </w:t>
      </w:r>
      <w:r>
        <w:rPr>
          <w:rStyle w:val="OtherTok"/>
        </w:rPr>
        <w:t xml:space="preserve">&lt;-</w:t>
      </w:r>
      <w:r>
        <w:rPr>
          <w:rStyle w:val="NormalTok"/>
        </w:rPr>
        <w:t xml:space="preserve"> aq[, sel]</w:t>
      </w:r>
    </w:p>
    <w:p>
      <w:pPr>
        <w:pStyle w:val="FirstParagraph"/>
      </w:pPr>
      <w:r>
        <w:t xml:space="preserve">다음으로, 측정소 메타데이터를 읽어 들인 뒤, 독일(</w:t>
      </w:r>
      <w:r>
        <w:rPr>
          <w:rStyle w:val="VerbatimChar"/>
        </w:rPr>
        <w:t xml:space="preserve">"DE"</w:t>
      </w:r>
      <w:r>
        <w:t xml:space="preserve">) 농촌 배경 측정소에 해당하는 자료만 선별한다.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read.csv</w:t>
      </w:r>
      <w:r>
        <w:rPr>
          <w:rStyle w:val="NormalTok"/>
        </w:rPr>
        <w:t xml:space="preserve">(</w:t>
      </w:r>
      <w:r>
        <w:rPr>
          <w:rStyle w:val="StringTok"/>
        </w:rPr>
        <w:t xml:space="preserve">"aq/AirBase_v8_stations.csv"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(country_iso_code </w:t>
      </w:r>
      <w:r>
        <w:rPr>
          <w:rStyle w:val="SpecialCharTok"/>
        </w:rPr>
        <w:t xml:space="preserve">==</w:t>
      </w:r>
      <w:r>
        <w:rPr>
          <w:rStyle w:val="NormalTok"/>
        </w:rPr>
        <w:t xml:space="preserve"> </w:t>
      </w:r>
      <w:r>
        <w:rPr>
          <w:rStyle w:val="StringTok"/>
        </w:rPr>
        <w:t xml:space="preserve">"DE"</w:t>
      </w:r>
      <w:r>
        <w:rPr>
          <w:rStyle w:val="NormalTok"/>
        </w:rPr>
        <w:t xml:space="preserve">,</w:t>
      </w:r>
      <w:r>
        <w:br/>
      </w:r>
      <w:r>
        <w:rPr>
          <w:rStyle w:val="NormalTok"/>
        </w:rPr>
        <w:t xml:space="preserve">           station_type_of_area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           type_of_station </w:t>
      </w:r>
      <w:r>
        <w:rPr>
          <w:rStyle w:val="SpecialCharTok"/>
        </w:rPr>
        <w:t xml:space="preserve">==</w:t>
      </w:r>
      <w:r>
        <w:rPr>
          <w:rStyle w:val="NormalTok"/>
        </w:rPr>
        <w:t xml:space="preserve"> </w:t>
      </w:r>
      <w:r>
        <w:rPr>
          <w:rStyle w:val="StringTok"/>
        </w:rPr>
        <w:t xml:space="preserve">"Background"</w:t>
      </w:r>
      <w:r>
        <w:rPr>
          <w:rStyle w:val="NormalTok"/>
        </w:rPr>
        <w:t xml:space="preserve">) </w:t>
      </w:r>
      <w:r>
        <w:rPr>
          <w:rStyle w:val="OtherTok"/>
        </w:rPr>
        <w:t xml:space="preserve">-&gt;</w:t>
      </w:r>
      <w:r>
        <w:rPr>
          <w:rStyle w:val="NormalTok"/>
        </w:rPr>
        <w:t xml:space="preserve"> a2</w:t>
      </w:r>
    </w:p>
    <w:p>
      <w:pPr>
        <w:pStyle w:val="FirstParagraph"/>
      </w:pPr>
      <w:r>
        <w:t xml:space="preserve">포함된 좌표값을 이용해 측정소 메타데이터를 담은</w:t>
      </w:r>
      <w:r>
        <w:t xml:space="preserve"> </w:t>
      </w:r>
      <w:r>
        <w:rPr>
          <w:rStyle w:val="VerbatimChar"/>
        </w:rPr>
        <w:t xml:space="preserve">sf</w:t>
      </w:r>
      <w:r>
        <w:t xml:space="preserve"> </w:t>
      </w:r>
      <w:r>
        <w:t xml:space="preserve">객체를 생성한다.</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a2.sf </w:t>
      </w:r>
      <w:r>
        <w:rPr>
          <w:rStyle w:val="OtherTok"/>
        </w:rPr>
        <w:t xml:space="preserve">&lt;-</w:t>
      </w:r>
      <w:r>
        <w:rPr>
          <w:rStyle w:val="NormalTok"/>
        </w:rPr>
        <w:t xml:space="preserve"> </w:t>
      </w:r>
      <w:r>
        <w:rPr>
          <w:rStyle w:val="FunctionTok"/>
        </w:rPr>
        <w:t xml:space="preserve">st_as_sf</w:t>
      </w:r>
      <w:r>
        <w:rPr>
          <w:rStyle w:val="NormalTok"/>
        </w:rPr>
        <w:t xml:space="preserve">(a2,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w:t>
      </w:r>
    </w:p>
    <w:p>
      <w:pPr>
        <w:pStyle w:val="FirstParagraph"/>
      </w:pPr>
      <w:r>
        <w:t xml:space="preserve">이제 앞에서 정리한 대기질 측정 데이터에서 농촌 배경 유형에 해당하는 측정소만 선별해야 한다. 측정소의 코드 정보는 메타데이터를 정리한</w:t>
      </w:r>
      <w:r>
        <w:t xml:space="preserve"> </w:t>
      </w:r>
      <w:r>
        <w:rPr>
          <w:rStyle w:val="VerbatimChar"/>
        </w:rPr>
        <w:t xml:space="preserve">a2</w:t>
      </w:r>
      <w:r>
        <w:t xml:space="preserve">에 저장되어 있다.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colnames</w:t>
      </w:r>
      <w:r>
        <w:rPr>
          <w:rStyle w:val="NormalTok"/>
        </w:rPr>
        <w:t xml:space="preserve">(aqsel) </w:t>
      </w:r>
      <w:r>
        <w:rPr>
          <w:rStyle w:val="SpecialCharTok"/>
        </w:rPr>
        <w:t xml:space="preserve">%in%</w:t>
      </w:r>
      <w:r>
        <w:rPr>
          <w:rStyle w:val="NormalTok"/>
        </w:rPr>
        <w:t xml:space="preserve"> a2</w:t>
      </w:r>
      <w:r>
        <w:rPr>
          <w:rStyle w:val="SpecialCharTok"/>
        </w:rPr>
        <w:t xml:space="preserve">$</w:t>
      </w:r>
      <w:r>
        <w:rPr>
          <w:rStyle w:val="NormalTok"/>
        </w:rPr>
        <w:t xml:space="preserve">station_european_code</w:t>
      </w:r>
      <w:r>
        <w:br/>
      </w:r>
      <w:r>
        <w:rPr>
          <w:rStyle w:val="NormalTok"/>
        </w:rPr>
        <w:t xml:space="preserve">aqsel </w:t>
      </w:r>
      <w:r>
        <w:rPr>
          <w:rStyle w:val="OtherTok"/>
        </w:rPr>
        <w:t xml:space="preserve">&lt;-</w:t>
      </w:r>
      <w:r>
        <w:rPr>
          <w:rStyle w:val="NormalTok"/>
        </w:rPr>
        <w:t xml:space="preserve"> aqsel[, sel]</w:t>
      </w:r>
      <w:r>
        <w:br/>
      </w:r>
      <w:r>
        <w:rPr>
          <w:rStyle w:val="FunctionTok"/>
        </w:rPr>
        <w:t xml:space="preserve">dim</w:t>
      </w:r>
      <w:r>
        <w:rPr>
          <w:rStyle w:val="NormalTok"/>
        </w:rPr>
        <w:t xml:space="preserve">(aqsel)</w:t>
      </w:r>
      <w:r>
        <w:br/>
      </w:r>
      <w:r>
        <w:rPr>
          <w:rStyle w:val="CommentTok"/>
        </w:rPr>
        <w:t xml:space="preserve"># [1] 8760   74</w:t>
      </w:r>
    </w:p>
    <w:p>
      <w:pPr>
        <w:pStyle w:val="FirstParagraph"/>
      </w:pPr>
      <w:r>
        <w:t xml:space="preserve">측정소별 평균을 계산한 뒤, 이를 측정소 위치 객체와 조인한다.</w:t>
      </w:r>
    </w:p>
    <w:p>
      <w:pPr>
        <w:pStyle w:val="SourceCode"/>
      </w:pPr>
      <w:r>
        <w:rPr>
          <w:rStyle w:val="NormalTok"/>
        </w:rPr>
        <w:t xml:space="preserve">tb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NO2 =</w:t>
      </w:r>
      <w:r>
        <w:rPr>
          <w:rStyle w:val="NormalTok"/>
        </w:rPr>
        <w:t xml:space="preserve"> </w:t>
      </w:r>
      <w:r>
        <w:rPr>
          <w:rStyle w:val="FunctionTok"/>
        </w:rPr>
        <w:t xml:space="preserve">apply</w:t>
      </w:r>
      <w:r>
        <w:rPr>
          <w:rStyle w:val="NormalTok"/>
        </w:rPr>
        <w:t xml:space="preserve">(aqsel, </w:t>
      </w:r>
      <w:r>
        <w:rPr>
          <w:rStyle w:val="DecValTok"/>
        </w:rPr>
        <w:t xml:space="preserve">2</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station_european_code =</w:t>
      </w:r>
      <w:r>
        <w:rPr>
          <w:rStyle w:val="NormalTok"/>
        </w:rPr>
        <w:t xml:space="preserve"> </w:t>
      </w:r>
      <w:r>
        <w:rPr>
          <w:rStyle w:val="FunctionTok"/>
        </w:rPr>
        <w:t xml:space="preserve">colnames</w:t>
      </w:r>
      <w:r>
        <w:rPr>
          <w:rStyle w:val="NormalTok"/>
        </w:rPr>
        <w:t xml:space="preserve">(aqsel))</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right_join</w:t>
      </w:r>
      <w:r>
        <w:rPr>
          <w:rStyle w:val="NormalTok"/>
        </w:rPr>
        <w:t xml:space="preserve">(a2.sf, tb)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 </w:t>
      </w:r>
      <w:r>
        <w:br/>
      </w: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p>
      <w:pPr>
        <w:pStyle w:val="FirstParagraph"/>
      </w:pPr>
      <w:r>
        <w:t xml:space="preserve">그림 12.1에는 이렇게 계산된 측정소별 평균 NO</w:t>
      </w:r>
      <m:oMath>
        <m:sSub>
          <m:e>
            <m:r>
              <m:t>​</m:t>
            </m:r>
          </m:e>
          <m:sub>
            <m:r>
              <m:t>2</m:t>
            </m:r>
          </m:sub>
        </m:sSub>
      </m:oMath>
      <w:r>
        <w:t xml:space="preserve"> </w:t>
      </w:r>
      <w:r>
        <w:t xml:space="preserve">농도와 국가 경계가 나타나 있다.</w:t>
      </w:r>
    </w:p>
    <w:bookmarkEnd w:id="507"/>
    <w:bookmarkStart w:id="508" w:name="다변량-지구통계학"/>
    <w:p>
      <w:pPr>
        <w:pStyle w:val="Heading2"/>
      </w:pPr>
      <w:r>
        <w:t xml:space="preserve">13.2 다변량 지구통계학</w:t>
      </w:r>
    </w:p>
    <w:p>
      <w:pPr>
        <w:pStyle w:val="FirstParagraph"/>
      </w:pPr>
      <w:r>
        <w:t xml:space="preserve">다변량 지구통계학은 여러 변수를 결합하여 모형화, 예측, 시뮬레이션하는 것을 의미한다. 이를 수식으로 표현하면 다음과 같다.</w:t>
      </w:r>
    </w:p>
    <w:p>
      <w:pPr>
        <w:pStyle w:val="BodyText"/>
      </w:pPr>
      <m:oMathPara>
        <m:oMathParaPr>
          <m:jc m:val="center"/>
        </m:oMathParaPr>
        <m:oMath>
          <m:sSub>
            <m:e>
              <m:r>
                <m:t>Z</m:t>
              </m:r>
            </m:e>
            <m:sub>
              <m:r>
                <m:t>1</m:t>
              </m:r>
            </m:sub>
          </m:sSub>
          <m:d>
            <m:dPr>
              <m:begChr m:val="("/>
              <m:endChr m:val=")"/>
              <m:sepChr m:val=""/>
              <m:grow/>
            </m:dPr>
            <m:e>
              <m:r>
                <m:t>s</m:t>
              </m:r>
            </m:e>
          </m:d>
          <m:r>
            <m:rPr>
              <m:sty m:val="p"/>
            </m:rPr>
            <m:t>=</m:t>
          </m:r>
          <m:sSub>
            <m:e>
              <m:r>
                <m:t>X</m:t>
              </m:r>
            </m:e>
            <m:sub>
              <m:r>
                <m:t>i</m:t>
              </m:r>
            </m:sub>
          </m:sSub>
          <m:sSub>
            <m:e>
              <m:r>
                <m:t>β</m:t>
              </m:r>
            </m:e>
            <m:sub>
              <m:r>
                <m:t>i</m:t>
              </m:r>
            </m:sub>
          </m:sSub>
          <m:r>
            <m:rPr>
              <m:sty m:val="p"/>
            </m:rPr>
            <m:t>+</m:t>
          </m:r>
          <m:sSub>
            <m:e>
              <m:r>
                <m:t>e</m:t>
              </m:r>
            </m:e>
            <m:sub>
              <m:r>
                <m:t>1</m:t>
              </m:r>
            </m:sub>
          </m:sSub>
          <m:d>
            <m:dPr>
              <m:begChr m:val="("/>
              <m:endChr m:val=")"/>
              <m:sepChr m:val=""/>
              <m:grow/>
            </m:dPr>
            <m:e>
              <m:r>
                <m:t>s</m:t>
              </m:r>
            </m:e>
          </m:d>
        </m:oMath>
      </m:oMathPara>
    </w:p>
    <w:p>
      <w:pPr>
        <w:pStyle w:val="FirstParagraph"/>
      </w:pPr>
      <m:oMathPara>
        <m:oMathParaPr>
          <m:jc m:val="center"/>
        </m:oMathParaPr>
        <m:oMath>
          <m:r>
            <m:rPr>
              <m:sty m:val="p"/>
            </m:rPr>
            <m:t>.</m:t>
          </m:r>
          <m:r>
            <m:rPr>
              <m:sty m:val="p"/>
            </m:rPr>
            <m:t>.</m:t>
          </m:r>
          <m:r>
            <m:rPr>
              <m:sty m:val="p"/>
            </m:rPr>
            <m:t>.</m:t>
          </m:r>
        </m:oMath>
      </m:oMathPara>
    </w:p>
    <w:p>
      <w:pPr>
        <w:pStyle w:val="FirstParagraph"/>
      </w:pPr>
      <m:oMathPara>
        <m:oMathParaPr>
          <m:jc m:val="center"/>
        </m:oMathParaPr>
        <m:oMath>
          <m:sSub>
            <m:e>
              <m:r>
                <m:t>Z</m:t>
              </m:r>
            </m:e>
            <m:sub>
              <m:r>
                <m:t>n</m:t>
              </m:r>
            </m:sub>
          </m:sSub>
          <m:d>
            <m:dPr>
              <m:begChr m:val="("/>
              <m:endChr m:val=")"/>
              <m:sepChr m:val=""/>
              <m:grow/>
            </m:dPr>
            <m:e>
              <m:r>
                <m:t>s</m:t>
              </m:r>
            </m:e>
          </m:d>
          <m:r>
            <m:rPr>
              <m:sty m:val="p"/>
            </m:rPr>
            <m:t>=</m:t>
          </m:r>
          <m:sSub>
            <m:e>
              <m:r>
                <m:t>X</m:t>
              </m:r>
            </m:e>
            <m:sub>
              <m:r>
                <m:t>n</m:t>
              </m:r>
            </m:sub>
          </m:sSub>
          <m:sSub>
            <m:e>
              <m:r>
                <m:t>β</m:t>
              </m:r>
            </m:e>
            <m:sub>
              <m:r>
                <m:t>n</m:t>
              </m:r>
            </m:sub>
          </m:sSub>
          <m:r>
            <m:rPr>
              <m:sty m:val="p"/>
            </m:rPr>
            <m:t>+</m:t>
          </m:r>
          <m:sSub>
            <m:e>
              <m:r>
                <m:t>e</m:t>
              </m:r>
            </m:e>
            <m:sub>
              <m:r>
                <m:t>n</m:t>
              </m:r>
            </m:sub>
          </m:sSub>
          <m:d>
            <m:dPr>
              <m:begChr m:val="("/>
              <m:endChr m:val=")"/>
              <m:sepChr m:val=""/>
              <m:grow/>
            </m:dPr>
            <m:e>
              <m:r>
                <m:t>s</m:t>
              </m:r>
            </m:e>
          </m:d>
        </m:oMath>
      </m:oMathPara>
    </w:p>
    <w:p>
      <w:pPr>
        <w:pStyle w:val="FirstParagraph"/>
      </w:pPr>
      <w:r>
        <w:t xml:space="preserve">이러한 모형을 구축하려면 각 변수별로 관측치, 경향 모형, 베리오그램이 필요하며, 나아가 각 변수쌍별로 잔차의 교차 베리오그램(cross-variogram)이 필요하다. 교차 베리오그램은</w:t>
      </w:r>
      <w:r>
        <w:t xml:space="preserve"> </w:t>
      </w:r>
      <m:oMath>
        <m:sSub>
          <m:e>
            <m:r>
              <m:t>e</m:t>
            </m:r>
          </m:e>
          <m:sub>
            <m:r>
              <m:t>i</m:t>
            </m:r>
          </m:sub>
        </m:sSub>
        <m:d>
          <m:dPr>
            <m:begChr m:val="("/>
            <m:endChr m:val=")"/>
            <m:sepChr m:val=""/>
            <m:grow/>
          </m:dPr>
          <m:e>
            <m:r>
              <m:t>s</m:t>
            </m:r>
          </m:e>
        </m:d>
      </m:oMath>
      <w:r>
        <w:t xml:space="preserve">와</w:t>
      </w:r>
      <w:r>
        <w:t xml:space="preserve"> </w:t>
      </w:r>
      <m:oMath>
        <m:sSub>
          <m:e>
            <m:r>
              <m:t>e</m:t>
            </m:r>
          </m:e>
          <m:sub>
            <m:r>
              <m:t>j</m:t>
            </m:r>
          </m:sub>
        </m:sSub>
        <m:d>
          <m:dPr>
            <m:begChr m:val="("/>
            <m:endChr m:val=")"/>
            <m:sepChr m:val=""/>
            <m:grow/>
          </m:dPr>
          <m:e>
            <m:r>
              <m:t>s</m:t>
            </m:r>
            <m:r>
              <m:rPr>
                <m:sty m:val="p"/>
              </m:rPr>
              <m:t>+</m:t>
            </m:r>
            <m:r>
              <m:t>h</m:t>
            </m:r>
          </m:e>
        </m:d>
      </m:oMath>
      <w:r>
        <w:t xml:space="preserve"> </w:t>
      </w:r>
      <w:r>
        <w:t xml:space="preserve">사이의 공분산을 나타낸다. 이 교차 공분산이 0이 아니라면,</w:t>
      </w:r>
      <w:r>
        <w:t xml:space="preserve"> </w:t>
      </w:r>
      <m:oMath>
        <m:sSub>
          <m:e>
            <m:r>
              <m:t>e</m:t>
            </m:r>
          </m:e>
          <m:sub>
            <m:r>
              <m:t>j</m:t>
            </m:r>
          </m:sub>
        </m:sSub>
        <m:d>
          <m:dPr>
            <m:begChr m:val="("/>
            <m:endChr m:val=")"/>
            <m:sepChr m:val=""/>
            <m:grow/>
          </m:dPr>
          <m:e>
            <m:r>
              <m:t>s</m:t>
            </m:r>
            <m:r>
              <m:rPr>
                <m:sty m:val="p"/>
              </m:rPr>
              <m:t>+</m:t>
            </m:r>
            <m:r>
              <m:t>h</m:t>
            </m:r>
          </m:e>
        </m:d>
      </m:oMath>
      <w:r>
        <w:t xml:space="preserve">의 정보는</w:t>
      </w:r>
      <w:r>
        <w:t xml:space="preserve"> </w:t>
      </w:r>
      <m:oMath>
        <m:sSub>
          <m:e>
            <m:r>
              <m:t>e</m:t>
            </m:r>
          </m:e>
          <m:sub>
            <m:r>
              <m:t>i</m:t>
            </m:r>
          </m:sub>
        </m:sSub>
        <m:d>
          <m:dPr>
            <m:begChr m:val="("/>
            <m:endChr m:val=")"/>
            <m:sepChr m:val=""/>
            <m:grow/>
          </m:dPr>
          <m:e>
            <m:r>
              <m:t>s</m:t>
            </m:r>
          </m:e>
        </m:d>
      </m:oMath>
      <w:r>
        <w:t xml:space="preserve">를 예측(또는 시뮬레이션)하는 데 유용할 수 있다. 이는 특히</w:t>
      </w:r>
      <w:r>
        <w:t xml:space="preserve"> </w:t>
      </w:r>
      <m:oMath>
        <m:sSub>
          <m:e>
            <m:r>
              <m:t>Z</m:t>
            </m:r>
          </m:e>
          <m:sub>
            <m:r>
              <m:t>j</m:t>
            </m:r>
          </m:sub>
        </m:sSub>
        <m:d>
          <m:dPr>
            <m:begChr m:val="("/>
            <m:endChr m:val=")"/>
            <m:sepChr m:val=""/>
            <m:grow/>
          </m:dPr>
          <m:e>
            <m:r>
              <m:t>s</m:t>
            </m:r>
          </m:e>
        </m:d>
      </m:oMath>
      <w:r>
        <w:t xml:space="preserve">가</w:t>
      </w:r>
      <w:r>
        <w:t xml:space="preserve"> </w:t>
      </w:r>
      <m:oMath>
        <m:sSub>
          <m:e>
            <m:r>
              <m:t>Z</m:t>
            </m:r>
          </m:e>
          <m:sub>
            <m:r>
              <m:t>i</m:t>
            </m:r>
          </m:sub>
        </m:sSub>
        <m:d>
          <m:dPr>
            <m:begChr m:val="("/>
            <m:endChr m:val=")"/>
            <m:sepChr m:val=""/>
            <m:grow/>
          </m:dPr>
          <m:e>
            <m:r>
              <m:t>s</m:t>
            </m:r>
          </m:e>
        </m:d>
      </m:oMath>
      <w:r>
        <w:t xml:space="preserve"> </w:t>
      </w:r>
      <w:r>
        <w:t xml:space="preserve">보다 더 조밀하게 샘플링된 경우에 두드러진다. 이러한 방식의 예측과 시뮬레이션은 각각 코크리깅(cokriging) 및 코시뮬레이션(cosimulation)이라 부른다. 데모 스크립트를 실행하면</w:t>
      </w:r>
      <w:r>
        <w:t xml:space="preserve"> </w:t>
      </w:r>
      <w:r>
        <w:rPr>
          <w:bCs/>
          <w:b/>
        </w:rPr>
        <w:t xml:space="preserve">gstat</w:t>
      </w:r>
      <w:r>
        <w:t xml:space="preserve"> </w:t>
      </w:r>
      <w:r>
        <w:t xml:space="preserve">패키지를 이용한 예제를 확인할 수 있으며, 보다 자세한 내용은 Bivand, Pebesma, &amp; Gómez-Rubio(2013)를 참고하라.</w:t>
      </w:r>
    </w:p>
    <w:p>
      <w:pPr>
        <w:pStyle w:val="SourceCode"/>
      </w:pPr>
      <w:r>
        <w:rPr>
          <w:rStyle w:val="FunctionTok"/>
        </w:rPr>
        <w:t xml:space="preserve">library</w:t>
      </w:r>
      <w:r>
        <w:rPr>
          <w:rStyle w:val="NormalTok"/>
        </w:rPr>
        <w:t xml:space="preserve">(gstat)</w:t>
      </w:r>
      <w:r>
        <w:br/>
      </w:r>
      <w:r>
        <w:rPr>
          <w:rStyle w:val="FunctionTok"/>
        </w:rPr>
        <w:t xml:space="preserve">demo</w:t>
      </w:r>
      <w:r>
        <w:rPr>
          <w:rStyle w:val="NormalTok"/>
        </w:rPr>
        <w:t xml:space="preserve">(cokriging)</w:t>
      </w:r>
      <w:r>
        <w:br/>
      </w:r>
      <w:r>
        <w:rPr>
          <w:rStyle w:val="FunctionTok"/>
        </w:rPr>
        <w:t xml:space="preserve">demo</w:t>
      </w:r>
      <w:r>
        <w:rPr>
          <w:rStyle w:val="NormalTok"/>
        </w:rPr>
        <w:t xml:space="preserve">(cosimulation)</w:t>
      </w:r>
    </w:p>
    <w:p>
      <w:pPr>
        <w:pStyle w:val="FirstParagraph"/>
      </w:pPr>
      <w:r>
        <w:t xml:space="preserve">다양한 변수가 동일한 위치에서 관측되는 경우, 예를 들어 여러 대기질 변수가 동일한 측정소에서 함께 수집되는 경우, 코크리깅(cokriging)의 통계적 이점이 미미할 수 있다. 그러나 진정한 다변량 모형화를 목표로 한다면 코크리깅을 수행하는 것이 바람직하다. 코크리깅을 통해 예측 벡터</w:t>
      </w:r>
      <w:r>
        <w:t xml:space="preserve"> </w:t>
      </w:r>
      <m:oMath>
        <m:acc>
          <m:accPr>
            <m:chr m:val="̂"/>
          </m:accPr>
          <m:e>
            <m:r>
              <m:t>Z</m:t>
            </m:r>
          </m:e>
        </m:acc>
        <m:d>
          <m:dPr>
            <m:begChr m:val="("/>
            <m:endChr m:val=")"/>
            <m:sepChr m:val=""/>
            <m:grow/>
          </m:dPr>
          <m:e>
            <m:sSub>
              <m:e>
                <m:r>
                  <m:t>s</m:t>
                </m:r>
              </m:e>
              <m:sub>
                <m:r>
                  <m:t>0</m:t>
                </m:r>
              </m:sub>
            </m:sSub>
          </m:e>
        </m:d>
        <m:r>
          <m:rPr>
            <m:sty m:val="p"/>
          </m:rPr>
          <m:t>=</m:t>
        </m:r>
        <m:d>
          <m:dPr>
            <m:begChr m:val="("/>
            <m:endChr m:val=")"/>
            <m:sepChr m:val=""/>
            <m:grow/>
          </m:dPr>
          <m:e>
            <m:sSub>
              <m:e>
                <m:acc>
                  <m:accPr>
                    <m:chr m:val="̂"/>
                  </m:accPr>
                  <m:e>
                    <m:r>
                      <m:t>Z</m:t>
                    </m:r>
                  </m:e>
                </m:acc>
              </m:e>
              <m:sub>
                <m:r>
                  <m:t>1</m:t>
                </m:r>
              </m:sub>
            </m:sSub>
            <m:d>
              <m:dPr>
                <m:begChr m:val="("/>
                <m:endChr m:val=")"/>
                <m:sepChr m:val=""/>
                <m:grow/>
              </m:dPr>
              <m:e>
                <m:sSub>
                  <m:e>
                    <m:r>
                      <m:t>s</m:t>
                    </m:r>
                  </m:e>
                  <m:sub>
                    <m:r>
                      <m:t>0</m:t>
                    </m:r>
                  </m:sub>
                </m:sSub>
              </m:e>
            </m:d>
            <m:r>
              <m:rPr>
                <m:sty m:val="p"/>
              </m:rPr>
              <m:t>,</m:t>
            </m:r>
            <m:r>
              <m:rPr>
                <m:sty m:val="p"/>
              </m:rPr>
              <m:t>.</m:t>
            </m:r>
            <m:r>
              <m:rPr>
                <m:sty m:val="p"/>
              </m:rPr>
              <m:t>.</m:t>
            </m:r>
            <m:r>
              <m:rPr>
                <m:sty m:val="p"/>
              </m:rPr>
              <m:t>.</m:t>
            </m:r>
            <m:r>
              <m:rPr>
                <m:sty m:val="p"/>
              </m:rPr>
              <m:t>,</m:t>
            </m:r>
            <m:sSub>
              <m:e>
                <m:acc>
                  <m:accPr>
                    <m:chr m:val="̂"/>
                  </m:accPr>
                  <m:e>
                    <m:r>
                      <m:t>Z</m:t>
                    </m:r>
                  </m:e>
                </m:acc>
              </m:e>
              <m:sub>
                <m:r>
                  <m:t>n</m:t>
                </m:r>
              </m:sub>
            </m:sSub>
            <m:d>
              <m:dPr>
                <m:begChr m:val="("/>
                <m:endChr m:val=")"/>
                <m:sepChr m:val=""/>
                <m:grow/>
              </m:dPr>
              <m:e>
                <m:sSub>
                  <m:e>
                    <m:r>
                      <m:t>s</m:t>
                    </m:r>
                  </m:e>
                  <m:sub>
                    <m:r>
                      <m:t>0</m:t>
                    </m:r>
                  </m:sub>
                </m:sSub>
              </m:e>
            </m:d>
          </m:e>
        </m:d>
      </m:oMath>
      <w:r>
        <w:t xml:space="preserve">를 얻을 뿐만 아니라, 예측 오차의 전체 공분산 행렬도 구할 수 있다(Ver Hoef and Cressie 1993). 이 예측 오차 공분산 행렬을 이용하면,</w:t>
      </w:r>
      <w:r>
        <w:t xml:space="preserve"> </w:t>
      </w:r>
      <m:oMath>
        <m:acc>
          <m:accPr>
            <m:chr m:val="̂"/>
          </m:accPr>
          <m:e>
            <m:r>
              <m:t>Z</m:t>
            </m:r>
          </m:e>
        </m:acc>
        <m:d>
          <m:dPr>
            <m:begChr m:val="("/>
            <m:endChr m:val=")"/>
            <m:sepChr m:val=""/>
            <m:grow/>
          </m:dPr>
          <m:e>
            <m:sSub>
              <m:e>
                <m:r>
                  <m:t>s</m:t>
                </m:r>
              </m:e>
              <m:sub>
                <m:r>
                  <m:t>0</m:t>
                </m:r>
              </m:sub>
            </m:sSub>
          </m:e>
        </m:d>
      </m:oMath>
      <w:r>
        <w:t xml:space="preserve">의 임의의 선형 조합—예를 들어</w:t>
      </w:r>
      <w:r>
        <w:t xml:space="preserve"> </w:t>
      </w:r>
      <m:oMath>
        <m:sSub>
          <m:e>
            <m:acc>
              <m:accPr>
                <m:chr m:val="̂"/>
              </m:accPr>
              <m:e>
                <m:r>
                  <m:t>Z</m:t>
                </m:r>
              </m:e>
            </m:acc>
          </m:e>
          <m:sub>
            <m:r>
              <m:t>2</m:t>
            </m:r>
          </m:sub>
        </m:sSub>
        <m:d>
          <m:dPr>
            <m:begChr m:val="("/>
            <m:endChr m:val=")"/>
            <m:sepChr m:val=""/>
            <m:grow/>
          </m:dPr>
          <m:e>
            <m:sSub>
              <m:e>
                <m:r>
                  <m:t>s</m:t>
                </m:r>
              </m:e>
              <m:sub>
                <m:r>
                  <m:t>0</m:t>
                </m:r>
              </m:sub>
            </m:sSub>
          </m:e>
        </m:d>
        <m:r>
          <m:rPr>
            <m:sty m:val="p"/>
          </m:rPr>
          <m:t>−</m:t>
        </m:r>
        <m:sSub>
          <m:e>
            <m:acc>
              <m:accPr>
                <m:chr m:val="̂"/>
              </m:accPr>
              <m:e>
                <m:r>
                  <m:t>Z</m:t>
                </m:r>
              </m:e>
            </m:acc>
          </m:e>
          <m:sub>
            <m:r>
              <m:t>1</m:t>
            </m:r>
          </m:sub>
        </m:sSub>
        <m:d>
          <m:dPr>
            <m:begChr m:val="("/>
            <m:endChr m:val=")"/>
            <m:sepChr m:val=""/>
            <m:grow/>
          </m:dPr>
          <m:e>
            <m:sSub>
              <m:e>
                <m:r>
                  <m:t>s</m:t>
                </m:r>
              </m:e>
              <m:sub>
                <m:r>
                  <m:t>0</m:t>
                </m:r>
              </m:sub>
            </m:sSub>
          </m:e>
        </m:d>
      </m:oMath>
      <w:r>
        <w:t xml:space="preserve">—에 대한 표준 오차를 계산할 수 있다.</w:t>
      </w:r>
    </w:p>
    <w:p>
      <w:pPr>
        <w:pStyle w:val="BodyText"/>
      </w:pPr>
      <w:r>
        <w:t xml:space="preserve">베리오그램과 교차 베리오그램은 자동으로 계산하고 적합할 수 있지만, 변수의 수가 많아질수록 다변량 지구통계 모형화의 관리가 어려워진다. 이는 필요한 베리오그램 및 교차 베리오그램의 수가</w:t>
      </w:r>
      <w:r>
        <w:t xml:space="preserve"> </w:t>
      </w:r>
      <m:oMath>
        <m:r>
          <m:t>n</m:t>
        </m:r>
        <m:d>
          <m:dPr>
            <m:begChr m:val="("/>
            <m:endChr m:val=")"/>
            <m:sepChr m:val=""/>
            <m:grow/>
          </m:dPr>
          <m:e>
            <m:r>
              <m:t>n</m:t>
            </m:r>
            <m:r>
              <m:rPr>
                <m:sty m:val="p"/>
              </m:rPr>
              <m:t>+</m:t>
            </m:r>
            <m:r>
              <m:t>1</m:t>
            </m:r>
          </m:e>
        </m:d>
        <m:r>
          <m:rPr>
            <m:sty m:val="p"/>
          </m:rPr>
          <m:t>/</m:t>
        </m:r>
        <m:r>
          <m:t>2</m:t>
        </m:r>
      </m:oMath>
      <w:r>
        <w:t xml:space="preserve">로 늘어나기 때문이다.</w:t>
      </w:r>
    </w:p>
    <w:p>
      <w:pPr>
        <w:pStyle w:val="BodyText"/>
      </w:pPr>
      <w:r>
        <w:t xml:space="preserve">또한, 여러 변수라는 의미가 동일한 변수의 여러 시점을 가리키는 경우에도 다변량(코크리깅) 예측 방법을 적용할 수 있다. 하지만 이 경우 두 시점 사이의 임의 시점에 대해 직접적으로 인터폴레이션하는 것은 불가능하다. 이러한 상황이나, 여러 시간 인스턴스에서 관측된 데이터를 처리해야 하는 경우에는</w:t>
      </w:r>
      <w:r>
        <w:t xml:space="preserve"> </w:t>
      </w:r>
      <m:oMath>
        <m:r>
          <m:t>Z</m:t>
        </m:r>
        <m:d>
          <m:dPr>
            <m:begChr m:val="("/>
            <m:endChr m:val=")"/>
            <m:sepChr m:val=""/>
            <m:grow/>
          </m:dPr>
          <m:e>
            <m:r>
              <m:t>s</m:t>
            </m:r>
            <m:r>
              <m:rPr>
                <m:sty m:val="p"/>
              </m:rPr>
              <m:t>,</m:t>
            </m:r>
            <m:r>
              <m:t>t</m:t>
            </m:r>
          </m:e>
        </m:d>
      </m:oMath>
      <w:r>
        <w:t xml:space="preserve">와 같이 연속적인 시공간</w:t>
      </w:r>
      <w:r>
        <w:t xml:space="preserve"> </w:t>
      </w:r>
      <w:r>
        <w:rPr>
          <w:iCs/>
          <w:i/>
        </w:rPr>
        <w:t xml:space="preserve">결합</w:t>
      </w:r>
      <w:r>
        <w:t xml:space="preserve"> </w:t>
      </w:r>
      <w:r>
        <w:t xml:space="preserve">함수를 통해 변동성을 모형화할 수 있다. 다음 절에서 이를 다룬다.</w:t>
      </w:r>
    </w:p>
    <w:bookmarkEnd w:id="508"/>
    <w:bookmarkStart w:id="531" w:name="시공간-지구통계학"/>
    <w:p>
      <w:pPr>
        <w:pStyle w:val="Heading2"/>
      </w:pPr>
      <w:r>
        <w:t xml:space="preserve">13.3 시공간 지구통계학</w:t>
      </w:r>
    </w:p>
    <w:p>
      <w:pPr>
        <w:pStyle w:val="FirstParagraph"/>
      </w:pPr>
      <w:r>
        <w:t xml:space="preserve">시공간 지구통계 프로세스는 시공간의 모든 위치에서 변수 값이 존재한다는 전제에 기반한다. 이를</w:t>
      </w:r>
      <w:r>
        <w:t xml:space="preserve"> </w:t>
      </w:r>
      <m:oMath>
        <m:r>
          <m:t>Z</m:t>
        </m:r>
        <m:d>
          <m:dPr>
            <m:begChr m:val="("/>
            <m:endChr m:val=")"/>
            <m:sepChr m:val=""/>
            <m:grow/>
          </m:dPr>
          <m:e>
            <m:r>
              <m:t>s</m:t>
            </m:r>
            <m:r>
              <m:rPr>
                <m:sty m:val="p"/>
              </m:rPr>
              <m:t>,</m:t>
            </m:r>
            <m:r>
              <m:t>t</m:t>
            </m:r>
          </m:e>
        </m:d>
      </m:oMath>
      <w:r>
        <w:t xml:space="preserve">로 나타낼 수 있으며, 여기서</w:t>
      </w:r>
      <w:r>
        <w:t xml:space="preserve"> </w:t>
      </w:r>
      <m:oMath>
        <m:r>
          <m:t>s</m:t>
        </m:r>
      </m:oMath>
      <w:r>
        <w:t xml:space="preserve">와</w:t>
      </w:r>
      <w:r>
        <w:t xml:space="preserve"> </w:t>
      </w:r>
      <m:oMath>
        <m:r>
          <m:t>t</m:t>
        </m:r>
      </m:oMath>
      <w:r>
        <w:t xml:space="preserve">는 시공간에서 연속적으로 정의되는 인덱스이다. 관측치</w:t>
      </w:r>
      <w:r>
        <w:t xml:space="preserve"> </w:t>
      </w:r>
      <m:oMath>
        <m:r>
          <m:t>Z</m:t>
        </m:r>
        <m:d>
          <m:dPr>
            <m:begChr m:val="("/>
            <m:endChr m:val=")"/>
            <m:sepChr m:val=""/>
            <m:grow/>
          </m:dPr>
          <m:e>
            <m:sSub>
              <m:e>
                <m:r>
                  <m:t>s</m:t>
                </m:r>
              </m:e>
              <m:sub>
                <m:r>
                  <m:t>i</m:t>
                </m:r>
              </m:sub>
            </m:sSub>
            <m:r>
              <m:rPr>
                <m:sty m:val="p"/>
              </m:rPr>
              <m:t>,</m:t>
            </m:r>
            <m:sSub>
              <m:e>
                <m:r>
                  <m:t>t</m:t>
                </m:r>
              </m:e>
              <m:sub>
                <m:r>
                  <m:t>j</m:t>
                </m:r>
              </m:sub>
            </m:sSub>
          </m:e>
        </m:d>
      </m:oMath>
      <w:r>
        <w:t xml:space="preserve">와 베리오그램(또는 공변동) 모형</w:t>
      </w:r>
      <w:r>
        <w:t xml:space="preserve"> </w:t>
      </w:r>
      <m:oMath>
        <m:r>
          <m:t>γ</m:t>
        </m:r>
        <m:d>
          <m:dPr>
            <m:begChr m:val="("/>
            <m:endChr m:val=")"/>
            <m:sepChr m:val=""/>
            <m:grow/>
          </m:dPr>
          <m:e>
            <m:r>
              <m:t>s</m:t>
            </m:r>
            <m:r>
              <m:rPr>
                <m:sty m:val="p"/>
              </m:rPr>
              <m:t>,</m:t>
            </m:r>
            <m:r>
              <m:t>t</m:t>
            </m:r>
          </m:e>
        </m:d>
      </m:oMath>
      <w:r>
        <w:t xml:space="preserve">가 주어지면, 표준 가우시안 프로세스 이론을 활용해 임의의 시공간 위치</w:t>
      </w:r>
      <w:r>
        <w:t xml:space="preserve"> </w:t>
      </w:r>
      <m:oMath>
        <m:d>
          <m:dPr>
            <m:begChr m:val="("/>
            <m:endChr m:val=")"/>
            <m:sepChr m:val=""/>
            <m:grow/>
          </m:dPr>
          <m:e>
            <m:sSub>
              <m:e>
                <m:r>
                  <m:t>s</m:t>
                </m:r>
              </m:e>
              <m:sub>
                <m:r>
                  <m:t>0</m:t>
                </m:r>
              </m:sub>
            </m:sSub>
            <m:r>
              <m:rPr>
                <m:sty m:val="p"/>
              </m:rPr>
              <m:t>,</m:t>
            </m:r>
            <m:sSub>
              <m:e>
                <m:r>
                  <m:t>t</m:t>
                </m:r>
              </m:e>
              <m:sub>
                <m:r>
                  <m:t>0</m:t>
                </m:r>
              </m:sub>
            </m:sSub>
          </m:e>
        </m:d>
      </m:oMath>
      <w:r>
        <w:t xml:space="preserve">에서 속성값</w:t>
      </w:r>
      <w:r>
        <w:t xml:space="preserve"> </w:t>
      </w:r>
      <m:oMath>
        <m:r>
          <m:t>Z</m:t>
        </m:r>
        <m:d>
          <m:dPr>
            <m:begChr m:val="("/>
            <m:endChr m:val=")"/>
            <m:sepChr m:val=""/>
            <m:grow/>
          </m:dPr>
          <m:e>
            <m:sSub>
              <m:e>
                <m:r>
                  <m:t>s</m:t>
                </m:r>
              </m:e>
              <m:sub>
                <m:r>
                  <m:t>0</m:t>
                </m:r>
              </m:sub>
            </m:sSub>
            <m:r>
              <m:rPr>
                <m:sty m:val="p"/>
              </m:rPr>
              <m:t>,</m:t>
            </m:r>
            <m:sSub>
              <m:e>
                <m:r>
                  <m:t>t</m:t>
                </m:r>
              </m:e>
              <m:sub>
                <m:r>
                  <m:t>0</m:t>
                </m:r>
              </m:sub>
            </m:sSub>
          </m:e>
        </m:d>
      </m:oMath>
      <w:r>
        <w:t xml:space="preserve">를 예측할 수 있다.</w:t>
      </w:r>
    </w:p>
    <w:p>
      <w:pPr>
        <w:pStyle w:val="BodyText"/>
      </w:pPr>
      <w:r>
        <w:t xml:space="preserve">최근에 시공간 지구통계 데이터의 처리 및 모형화에 관한 현대적인 접근을 다룬 책들이 출간되었다. 예를 들어 Wikle, Zammit-Mangion, &amp; Cressie(2019), Blangiardo &amp; Cameletti(2015) 등이 있다. 여기서는 Gräler, Pebesma, &amp; Heuvelink(2016)를 참고하며, 이전 장에서 사용한 데이터셋을 바탕으로 간단한 예제를 제시한다.</w:t>
      </w:r>
    </w:p>
    <w:bookmarkStart w:id="529" w:name="시공간-베리오그램-모형"/>
    <w:p>
      <w:pPr>
        <w:pStyle w:val="Heading3"/>
      </w:pPr>
      <w:r>
        <w:t xml:space="preserve">13.3.1 시공간 베리오그램 모형</w:t>
      </w:r>
    </w:p>
    <w:p>
      <w:pPr>
        <w:pStyle w:val="FirstParagraph"/>
      </w:pPr>
      <w:r>
        <w:t xml:space="preserve">이 장의 서두에서 NO</w:t>
      </w:r>
      <m:oMath>
        <m:sSub>
          <m:e>
            <m:r>
              <m:t>​</m:t>
            </m:r>
          </m:e>
          <m:sub>
            <m:r>
              <m:t>2</m:t>
            </m:r>
          </m:sub>
        </m:sSub>
      </m:oMath>
      <w:r>
        <w:t xml:space="preserve"> </w:t>
      </w:r>
      <w:r>
        <w:t xml:space="preserve">시공간 매트릭스 데이터를</w:t>
      </w:r>
      <w:r>
        <w:t xml:space="preserve"> </w:t>
      </w:r>
      <w:r>
        <w:rPr>
          <w:rStyle w:val="VerbatimChar"/>
        </w:rPr>
        <w:t xml:space="preserve">aq</w:t>
      </w:r>
      <w:r>
        <w:t xml:space="preserve"> </w:t>
      </w:r>
      <w:r>
        <w:t xml:space="preserve">객체에 저장하였으며, 이로부터 완전한 레코드를 보유한 농촌 배경 관측소만을 선택해</w:t>
      </w:r>
      <w:r>
        <w:t xml:space="preserve"> </w:t>
      </w:r>
      <w:r>
        <w:rPr>
          <w:rStyle w:val="VerbatimChar"/>
        </w:rPr>
        <w:t xml:space="preserve">aqsel</w:t>
      </w:r>
      <w:r>
        <w:t xml:space="preserve"> </w:t>
      </w:r>
      <w:r>
        <w:t xml:space="preserve">객체를 생성하였다. 최종적으로 74개 관측소의 공간 위치를 다음과 같이 선택할 수 있다.</w:t>
      </w:r>
    </w:p>
    <w:p>
      <w:pPr>
        <w:pStyle w:val="SourceCode"/>
      </w:pPr>
      <w:r>
        <w:rPr>
          <w:rStyle w:val="NormalTok"/>
        </w:rPr>
        <w:t xml:space="preserve">sfc </w:t>
      </w:r>
      <w:r>
        <w:rPr>
          <w:rStyle w:val="OtherTok"/>
        </w:rPr>
        <w:t xml:space="preserve">&lt;-</w:t>
      </w:r>
      <w:r>
        <w:rPr>
          <w:rStyle w:val="NormalTok"/>
        </w:rPr>
        <w:t xml:space="preserve"> </w:t>
      </w:r>
      <w:r>
        <w:rPr>
          <w:rStyle w:val="FunctionTok"/>
        </w:rPr>
        <w:t xml:space="preserve">st_geometry</w:t>
      </w:r>
      <w:r>
        <w:rPr>
          <w:rStyle w:val="NormalTok"/>
        </w:rPr>
        <w:t xml:space="preserve">(a2.sf)[</w:t>
      </w:r>
      <w:r>
        <w:rPr>
          <w:rStyle w:val="FunctionTok"/>
        </w:rPr>
        <w:t xml:space="preserve">match</w:t>
      </w:r>
      <w:r>
        <w:rPr>
          <w:rStyle w:val="NormalTok"/>
        </w:rPr>
        <w:t xml:space="preserve">(</w:t>
      </w:r>
      <w:r>
        <w:rPr>
          <w:rStyle w:val="FunctionTok"/>
        </w:rPr>
        <w:t xml:space="preserve">colnames</w:t>
      </w:r>
      <w:r>
        <w:rPr>
          <w:rStyle w:val="NormalTok"/>
        </w:rPr>
        <w:t xml:space="preserve">(aqsel),</w:t>
      </w:r>
      <w:r>
        <w:br/>
      </w:r>
      <w:r>
        <w:rPr>
          <w:rStyle w:val="NormalTok"/>
        </w:rPr>
        <w:t xml:space="preserve">                           a2.sf</w:t>
      </w:r>
      <w:r>
        <w:rPr>
          <w:rStyle w:val="SpecialCharTok"/>
        </w:rPr>
        <w:t xml:space="preserve">$</w:t>
      </w:r>
      <w:r>
        <w:rPr>
          <w:rStyle w:val="NormalTok"/>
        </w:rPr>
        <w:t xml:space="preserve">station_european_code)] </w:t>
      </w:r>
      <w:r>
        <w:rPr>
          <w:rStyle w:val="SpecialCharTok"/>
        </w:rPr>
        <w:t xml:space="preserve">|&gt;</w:t>
      </w:r>
      <w:r>
        <w:br/>
      </w:r>
      <w:r>
        <w:rPr>
          <w:rStyle w:val="NormalTok"/>
        </w:rPr>
        <w:t xml:space="preserve">  </w:t>
      </w:r>
      <w:r>
        <w:rPr>
          <w:rStyle w:val="FunctionTok"/>
        </w:rPr>
        <w:t xml:space="preserve">st_transform</w:t>
      </w:r>
      <w:r>
        <w:rPr>
          <w:rStyle w:val="NormalTok"/>
        </w:rPr>
        <w:t xml:space="preserve">(crs)</w:t>
      </w:r>
    </w:p>
    <w:p>
      <w:pPr>
        <w:pStyle w:val="FirstParagraph"/>
      </w:pPr>
      <w:r>
        <w:t xml:space="preserve">그다음, 시간과 측정소를 디멘션으로 하는</w:t>
      </w:r>
      <w:r>
        <w:t xml:space="preserve"> </w:t>
      </w:r>
      <w:r>
        <w:rPr>
          <w:rStyle w:val="VerbatimChar"/>
        </w:rPr>
        <w:t xml:space="preserve">stars</w:t>
      </w:r>
      <w:r>
        <w:t xml:space="preserve"> </w:t>
      </w:r>
      <w:r>
        <w:t xml:space="preserve">벡터 큐브를 생성한다.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st_as_stars</w:t>
      </w:r>
      <w:r>
        <w:rPr>
          <w:rStyle w:val="NormalTok"/>
        </w:rPr>
        <w:t xml:space="preserve">(</w:t>
      </w:r>
      <w:r>
        <w:rPr>
          <w:rStyle w:val="AttributeTok"/>
        </w:rPr>
        <w:t xml:space="preserve">NO2 =</w:t>
      </w:r>
      <w:r>
        <w:rPr>
          <w:rStyle w:val="NormalTok"/>
        </w:rPr>
        <w:t xml:space="preserve"> </w:t>
      </w:r>
      <w:r>
        <w:rPr>
          <w:rStyle w:val="FunctionTok"/>
        </w:rPr>
        <w:t xml:space="preserve">as.matrix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w:t>
      </w:r>
      <w:r>
        <w:rPr>
          <w:rStyle w:val="FunctionTok"/>
        </w:rPr>
        <w:t xml:space="preserve">index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sfc) </w:t>
      </w:r>
      <w:r>
        <w:rPr>
          <w:rStyle w:val="OtherTok"/>
        </w:rPr>
        <w:t xml:space="preserve">-&gt;</w:t>
      </w:r>
      <w:r>
        <w:rPr>
          <w:rStyle w:val="NormalTok"/>
        </w:rPr>
        <w:t xml:space="preserve"> no2.st</w:t>
      </w:r>
      <w:r>
        <w:br/>
      </w:r>
      <w:r>
        <w:rPr>
          <w:rStyle w:val="NormalTok"/>
        </w:rPr>
        <w:t xml:space="preserve">no2.st</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NO2  -8.1    3.02   5.66 8.39    10.4  197 16134</w:t>
      </w:r>
      <w:r>
        <w:br/>
      </w:r>
      <w:r>
        <w:rPr>
          <w:rStyle w:val="CommentTok"/>
        </w:rPr>
        <w:t xml:space="preserve"># dimension(s):</w:t>
      </w:r>
      <w:r>
        <w:br/>
      </w:r>
      <w:r>
        <w:rPr>
          <w:rStyle w:val="CommentTok"/>
        </w:rPr>
        <w:t xml:space="preserve">#         from   to         offset   delta            refsys point</w:t>
      </w:r>
      <w:r>
        <w:br/>
      </w:r>
      <w:r>
        <w:rPr>
          <w:rStyle w:val="CommentTok"/>
        </w:rPr>
        <w:t xml:space="preserve"># time       1 8760 2017-01-01 UTC 1 hours           POSIXct    NA</w:t>
      </w:r>
      <w:r>
        <w:br/>
      </w:r>
      <w:r>
        <w:rPr>
          <w:rStyle w:val="CommentTok"/>
        </w:rPr>
        <w:t xml:space="preserve"># station    1   74             NA      NA WGS 84 / UTM z...  TRUE</w:t>
      </w:r>
      <w:r>
        <w:br/>
      </w:r>
      <w:r>
        <w:rPr>
          <w:rStyle w:val="CommentTok"/>
        </w:rPr>
        <w:t xml:space="preserve">#                                          values</w:t>
      </w:r>
      <w:r>
        <w:br/>
      </w:r>
      <w:r>
        <w:rPr>
          <w:rStyle w:val="CommentTok"/>
        </w:rPr>
        <w:t xml:space="preserve"># time                                       NULL</w:t>
      </w:r>
      <w:r>
        <w:br/>
      </w:r>
      <w:r>
        <w:rPr>
          <w:rStyle w:val="CommentTok"/>
        </w:rPr>
        <w:t xml:space="preserve"># station POINT (439814 ...,...,POINT (456668 ...</w:t>
      </w:r>
    </w:p>
    <w:p>
      <w:pPr>
        <w:pStyle w:val="FirstParagraph"/>
      </w:pPr>
      <w:r>
        <w:t xml:space="preserve">이 데이터를 바탕으로 다음과 같이 시공간 베리오그램을 생성한다.</w:t>
      </w:r>
    </w:p>
    <w:p>
      <w:pPr>
        <w:pStyle w:val="SourceCode"/>
      </w:pPr>
      <w:r>
        <w:rPr>
          <w:rStyle w:val="FunctionTok"/>
        </w:rPr>
        <w:t xml:space="preserve">library</w:t>
      </w:r>
      <w:r>
        <w:rPr>
          <w:rStyle w:val="NormalTok"/>
        </w:rPr>
        <w:t xml:space="preserve">(gstat)</w:t>
      </w:r>
    </w:p>
    <w:p>
      <w:pPr>
        <w:pStyle w:val="SourceCode"/>
      </w:pPr>
      <w:r>
        <w:rPr>
          <w:rStyle w:val="NormalTok"/>
        </w:rPr>
        <w:t xml:space="preserve">v.st </w:t>
      </w:r>
      <w:r>
        <w:rPr>
          <w:rStyle w:val="OtherTok"/>
        </w:rPr>
        <w:t xml:space="preserve">&lt;-</w:t>
      </w:r>
      <w:r>
        <w:rPr>
          <w:rStyle w:val="NormalTok"/>
        </w:rPr>
        <w:t xml:space="preserve"> </w:t>
      </w:r>
      <w:r>
        <w:rPr>
          <w:rStyle w:val="FunctionTok"/>
        </w:rPr>
        <w:t xml:space="preserve">variogramST</w:t>
      </w:r>
      <w:r>
        <w:rPr>
          <w:rStyle w:val="NormalTok"/>
        </w:rPr>
        <w:t xml:space="preserve">(NO2</w:t>
      </w:r>
      <w:r>
        <w:rPr>
          <w:rStyle w:val="SpecialCharTok"/>
        </w:rPr>
        <w:t xml:space="preserve">~</w:t>
      </w:r>
      <w:r>
        <w:rPr>
          <w:rStyle w:val="DecValTok"/>
        </w:rPr>
        <w:t xml:space="preserve">1</w:t>
      </w:r>
      <w:r>
        <w:rPr>
          <w:rStyle w:val="NormalTok"/>
        </w:rPr>
        <w:t xml:space="preserve">, no2.st[,</w:t>
      </w:r>
      <w:r>
        <w:rPr>
          <w:rStyle w:val="DecValTok"/>
        </w:rPr>
        <w:t xml:space="preserve">1</w:t>
      </w:r>
      <w:r>
        <w:rPr>
          <w:rStyle w:val="SpecialCharTok"/>
        </w:rPr>
        <w:t xml:space="preserve">:</w:t>
      </w:r>
      <w:r>
        <w:rPr>
          <w:rStyle w:val="NormalTok"/>
        </w:rPr>
        <w:t xml:space="preserve">(</w:t>
      </w:r>
      <w:r>
        <w:rPr>
          <w:rStyle w:val="DecValTok"/>
        </w:rPr>
        <w:t xml:space="preserve">24</w:t>
      </w:r>
      <w:r>
        <w:rPr>
          <w:rStyle w:val="SpecialCharTok"/>
        </w:rPr>
        <w:t xml:space="preserve">*</w:t>
      </w:r>
      <w:r>
        <w:rPr>
          <w:rStyle w:val="DecValTok"/>
        </w:rPr>
        <w:t xml:space="preserve">31</w:t>
      </w:r>
      <w:r>
        <w:rPr>
          <w:rStyle w:val="NormalTok"/>
        </w:rPr>
        <w:t xml:space="preserve">)], </w:t>
      </w:r>
      <w:r>
        <w:rPr>
          <w:rStyle w:val="AttributeTok"/>
        </w:rPr>
        <w:t xml:space="preserve">tlags =</w:t>
      </w:r>
      <w:r>
        <w:rPr>
          <w:rStyle w:val="NormalTok"/>
        </w:rPr>
        <w:t xml:space="preserve"> </w:t>
      </w:r>
      <w:r>
        <w:rPr>
          <w:rStyle w:val="DecValTok"/>
        </w:rPr>
        <w:t xml:space="preserve">0</w:t>
      </w:r>
      <w:r>
        <w:rPr>
          <w:rStyle w:val="SpecialCharTok"/>
        </w:rPr>
        <w:t xml:space="preserve">:</w:t>
      </w:r>
      <w:r>
        <w:rPr>
          <w:rStyle w:val="DecValTok"/>
        </w:rPr>
        <w:t xml:space="preserve">48</w:t>
      </w:r>
      <w:r>
        <w:rPr>
          <w:rStyle w:val="NormalTok"/>
        </w:rPr>
        <w:t xml:space="preserve">, </w:t>
      </w:r>
      <w:r>
        <w:br/>
      </w:r>
      <w:r>
        <w:rPr>
          <w:rStyle w:val="NormalTok"/>
        </w:rPr>
        <w:t xml:space="preserve">    </w:t>
      </w:r>
      <w:r>
        <w:rPr>
          <w:rStyle w:val="AttributeTok"/>
        </w:rPr>
        <w:t xml:space="preserve">cores =</w:t>
      </w:r>
      <w:r>
        <w:rPr>
          <w:rStyle w:val="NormalTok"/>
        </w:rPr>
        <w:t xml:space="preserve"> </w:t>
      </w:r>
      <w:r>
        <w:rPr>
          <w:rStyle w:val="FunctionTok"/>
        </w:rPr>
        <w:t xml:space="preserve">getOption</w:t>
      </w:r>
      <w:r>
        <w:rPr>
          <w:rStyle w:val="NormalTok"/>
        </w:rPr>
        <w:t xml:space="preserve">(</w:t>
      </w:r>
      <w:r>
        <w:rPr>
          <w:rStyle w:val="StringTok"/>
        </w:rPr>
        <w:t xml:space="preserve">"mc.cores"</w:t>
      </w:r>
      <w:r>
        <w:rPr>
          <w:rStyle w:val="NormalTok"/>
        </w:rPr>
        <w:t xml:space="preserve">, </w:t>
      </w:r>
      <w:r>
        <w:rPr>
          <w:rStyle w:val="DecValTok"/>
        </w:rPr>
        <w:t xml:space="preserve">2</w:t>
      </w:r>
      <w:r>
        <w:rPr>
          <w:rStyle w:val="NormalTok"/>
        </w:rPr>
        <w:t xml:space="preserve">))</w:t>
      </w:r>
    </w:p>
    <w:p>
      <w:pPr>
        <w:pStyle w:val="FirstParagraph"/>
      </w:pPr>
      <w:r>
        <w:t xml:space="preserve">그 결과는 그림 13.1에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12" w:name="fig-13-1"/>
          <w:p>
            <w:pPr>
              <w:pStyle w:val="Compact"/>
              <w:jc w:val="center"/>
            </w:pPr>
            <w:r>
              <w:drawing>
                <wp:inline>
                  <wp:extent cx="5334000" cy="3810000"/>
                  <wp:effectExtent b="0" l="0" r="0" t="0"/>
                  <wp:docPr descr="" title="" id="510" name="Picture"/>
                  <a:graphic>
                    <a:graphicData uri="http://schemas.openxmlformats.org/drawingml/2006/picture">
                      <pic:pic>
                        <pic:nvPicPr>
                          <pic:cNvPr descr="https://r-spatial.org/book/13-Geostatistics_files/figure-html/fig-plotvariograms-1.png" id="511" name="Picture"/>
                          <pic:cNvPicPr>
                            <a:picLocks noChangeArrowheads="1" noChangeAspect="1"/>
                          </pic:cNvPicPr>
                        </pic:nvPicPr>
                        <pic:blipFill>
                          <a:blip r:embed="rId50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13.1: 2017년 독일의 농촌 배경 측정소의 시간별 NO</w:t>
            </w:r>
            <m:oMath>
              <m:sSub>
                <m:e>
                  <m:r>
                    <m:t>​</m:t>
                  </m:r>
                </m:e>
                <m:sub>
                  <m:r>
                    <m:t>2</m:t>
                  </m:r>
                </m:sub>
              </m:sSub>
            </m:oMath>
            <w:r>
              <w:t xml:space="preserve"> </w:t>
            </w:r>
            <w:r>
              <w:t xml:space="preserve">농도에 대한 시공간 샘플 베리오그램이다. 오른쪽의 컬러는 시간 지체를 나타내며, 노란색일수록 더 늦은 시간을 의미한다. 거리는 미터 단위이다.</w:t>
            </w:r>
          </w:p>
          <w:bookmarkEnd w:id="512"/>
        </w:tc>
      </w:tr>
    </w:tbl>
    <w:p>
      <w:pPr>
        <w:pStyle w:val="BodyText"/>
      </w:pPr>
      <w:r>
        <w:t xml:space="preserve">이 샘플 베리오그램에는 특정한 베리오그램 모형을 적합할 수 있다. 여기서는 비교적 유연한 모형인 곱합(product-sum) 모형(Gräler, Pebesma, 및 Heuvelink 2016)을 적용하며, 그 적합 과정은 다음과 같다.</w:t>
      </w:r>
    </w:p>
    <w:p>
      <w:pPr>
        <w:pStyle w:val="SourceCode"/>
      </w:pPr>
      <w:r>
        <w:rPr>
          <w:rStyle w:val="CommentTok"/>
        </w:rPr>
        <w:t xml:space="preserve"># product-sum</w:t>
      </w:r>
      <w:r>
        <w:br/>
      </w:r>
      <w:r>
        <w:rPr>
          <w:rStyle w:val="NormalTok"/>
        </w:rPr>
        <w:t xml:space="preserve">prodSumModel </w:t>
      </w:r>
      <w:r>
        <w:rPr>
          <w:rStyle w:val="OtherTok"/>
        </w:rPr>
        <w:t xml:space="preserve">&lt;-</w:t>
      </w:r>
      <w:r>
        <w:rPr>
          <w:rStyle w:val="NormalTok"/>
        </w:rPr>
        <w:t xml:space="preserve"> </w:t>
      </w:r>
      <w:r>
        <w:rPr>
          <w:rStyle w:val="FunctionTok"/>
        </w:rPr>
        <w:t xml:space="preserve">vgmST</w:t>
      </w:r>
      <w:r>
        <w:rPr>
          <w:rStyle w:val="NormalTok"/>
        </w:rPr>
        <w:t xml:space="preserve">(</w:t>
      </w:r>
      <w:r>
        <w:rPr>
          <w:rStyle w:val="StringTok"/>
        </w:rPr>
        <w:t xml:space="preserve">"productSum"</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FunctionTok"/>
        </w:rPr>
        <w:t xml:space="preserve">vgm</w:t>
      </w:r>
      <w:r>
        <w:rPr>
          <w:rStyle w:val="NormalTok"/>
        </w:rPr>
        <w:t xml:space="preserve">(</w:t>
      </w:r>
      <w:r>
        <w:rPr>
          <w:rStyle w:val="DecValTok"/>
        </w:rPr>
        <w:t xml:space="preserve">150</w:t>
      </w:r>
      <w:r>
        <w:rPr>
          <w:rStyle w:val="NormalTok"/>
        </w:rPr>
        <w:t xml:space="preserve">, </w:t>
      </w:r>
      <w:r>
        <w:rPr>
          <w:rStyle w:val="StringTok"/>
        </w:rPr>
        <w:t xml:space="preserve">"Exp"</w:t>
      </w:r>
      <w:r>
        <w:rPr>
          <w:rStyle w:val="NormalTok"/>
        </w:rPr>
        <w:t xml:space="preserve">, </w:t>
      </w:r>
      <w:r>
        <w:rPr>
          <w:rStyle w:val="DecValTok"/>
        </w:rPr>
        <w:t xml:space="preserve">200000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vgm</w:t>
      </w:r>
      <w:r>
        <w:rPr>
          <w:rStyle w:val="NormalTok"/>
        </w:rPr>
        <w:t xml:space="preserve">(</w:t>
      </w:r>
      <w:r>
        <w:rPr>
          <w:rStyle w:val="DecValTok"/>
        </w:rPr>
        <w:t xml:space="preserve">20</w:t>
      </w:r>
      <w:r>
        <w:rPr>
          <w:rStyle w:val="NormalTok"/>
        </w:rPr>
        <w:t xml:space="preserve">, </w:t>
      </w:r>
      <w:r>
        <w:rPr>
          <w:rStyle w:val="StringTok"/>
        </w:rPr>
        <w:t xml:space="preserve">"Sph"</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#v.st$dist = v.st$dist / 1000</w:t>
      </w:r>
      <w:r>
        <w:br/>
      </w:r>
      <w:r>
        <w:rPr>
          <w:rStyle w:val="NormalTok"/>
        </w:rPr>
        <w:t xml:space="preserve">StAni </w:t>
      </w:r>
      <w:r>
        <w:rPr>
          <w:rStyle w:val="OtherTok"/>
        </w:rPr>
        <w:t xml:space="preserve">&lt;-</w:t>
      </w:r>
      <w:r>
        <w:rPr>
          <w:rStyle w:val="NormalTok"/>
        </w:rPr>
        <w:t xml:space="preserve"> </w:t>
      </w:r>
      <w:r>
        <w:rPr>
          <w:rStyle w:val="FunctionTok"/>
        </w:rPr>
        <w:t xml:space="preserve">estiStAni</w:t>
      </w:r>
      <w:r>
        <w:rPr>
          <w:rStyle w:val="NormalTok"/>
        </w:rPr>
        <w:t xml:space="preserve">(v.st,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200000</w:t>
      </w:r>
      <w:r>
        <w:rPr>
          <w:rStyle w:val="NormalTok"/>
        </w:rPr>
        <w:t xml:space="preserve">))</w:t>
      </w:r>
      <w:r>
        <w:br/>
      </w:r>
      <w:r>
        <w:rPr>
          <w:rStyle w:val="NormalTok"/>
        </w:rPr>
        <w:t xml:space="preserve">(fitProdSumModel </w:t>
      </w:r>
      <w:r>
        <w:rPr>
          <w:rStyle w:val="OtherTok"/>
        </w:rPr>
        <w:t xml:space="preserve">&lt;-</w:t>
      </w:r>
      <w:r>
        <w:rPr>
          <w:rStyle w:val="NormalTok"/>
        </w:rPr>
        <w:t xml:space="preserve"> </w:t>
      </w:r>
      <w:r>
        <w:rPr>
          <w:rStyle w:val="FunctionTok"/>
        </w:rPr>
        <w:t xml:space="preserve">fit.StVariogram</w:t>
      </w:r>
      <w:r>
        <w:rPr>
          <w:rStyle w:val="NormalTok"/>
        </w:rPr>
        <w:t xml:space="preserve">(v.st, prodSumModel,</w:t>
      </w:r>
      <w:r>
        <w:br/>
      </w:r>
      <w:r>
        <w:rPr>
          <w:rStyle w:val="NormalTok"/>
        </w:rPr>
        <w:t xml:space="preserve">    </w:t>
      </w:r>
      <w:r>
        <w:rPr>
          <w:rStyle w:val="AttributeTok"/>
        </w:rPr>
        <w:t xml:space="preserve">fit.method =</w:t>
      </w:r>
      <w:r>
        <w:rPr>
          <w:rStyle w:val="NormalTok"/>
        </w:rPr>
        <w:t xml:space="preserve"> </w:t>
      </w:r>
      <w:r>
        <w:rPr>
          <w:rStyle w:val="DecValTok"/>
        </w:rPr>
        <w:t xml:space="preserve">7</w:t>
      </w:r>
      <w:r>
        <w:rPr>
          <w:rStyle w:val="NormalTok"/>
        </w:rPr>
        <w:t xml:space="preserve">, </w:t>
      </w:r>
      <w:r>
        <w:rPr>
          <w:rStyle w:val="AttributeTok"/>
        </w:rPr>
        <w:t xml:space="preserve">stAni =</w:t>
      </w:r>
      <w:r>
        <w:rPr>
          <w:rStyle w:val="NormalTok"/>
        </w:rPr>
        <w:t xml:space="preserve"> StAni, </w:t>
      </w:r>
      <w:r>
        <w:rPr>
          <w:rStyle w:val="AttributeTok"/>
        </w:rPr>
        <w:t xml:space="preserve">method =</w:t>
      </w:r>
      <w:r>
        <w:rPr>
          <w:rStyle w:val="NormalTok"/>
        </w:rPr>
        <w:t xml:space="preserve"> </w:t>
      </w:r>
      <w:r>
        <w:rPr>
          <w:rStyle w:val="StringTok"/>
        </w:rPr>
        <w:t xml:space="preserve">"L-BFGS-B"</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parscale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100000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lower =</w:t>
      </w:r>
      <w:r>
        <w:rPr>
          <w:rStyle w:val="NormalTok"/>
        </w:rPr>
        <w:t xml:space="preserve"> </w:t>
      </w:r>
      <w:r>
        <w:rPr>
          <w:rStyle w:val="FunctionTok"/>
        </w:rPr>
        <w:t xml:space="preserve">rep</w:t>
      </w:r>
      <w:r>
        <w:rPr>
          <w:rStyle w:val="NormalTok"/>
        </w:rPr>
        <w:t xml:space="preserve">(</w:t>
      </w:r>
      <w:r>
        <w:rPr>
          <w:rStyle w:val="FloatTok"/>
        </w:rPr>
        <w:t xml:space="preserve">0.0001</w:t>
      </w:r>
      <w:r>
        <w:rPr>
          <w:rStyle w:val="NormalTok"/>
        </w:rPr>
        <w:t xml:space="preserve">, </w:t>
      </w:r>
      <w:r>
        <w:rPr>
          <w:rStyle w:val="DecValTok"/>
        </w:rPr>
        <w:t xml:space="preserve">7</w:t>
      </w:r>
      <w:r>
        <w:rPr>
          <w:rStyle w:val="NormalTok"/>
        </w:rPr>
        <w:t xml:space="preserve">)))</w:t>
      </w:r>
      <w:r>
        <w:br/>
      </w:r>
      <w:r>
        <w:rPr>
          <w:rStyle w:val="CommentTok"/>
        </w:rPr>
        <w:t xml:space="preserve"># space component: </w:t>
      </w:r>
      <w:r>
        <w:br/>
      </w:r>
      <w:r>
        <w:rPr>
          <w:rStyle w:val="CommentTok"/>
        </w:rPr>
        <w:t xml:space="preserve">#   model    psill range</w:t>
      </w:r>
      <w:r>
        <w:br/>
      </w:r>
      <w:r>
        <w:rPr>
          <w:rStyle w:val="CommentTok"/>
        </w:rPr>
        <w:t xml:space="preserve"># 1   Nug   0.0166     0</w:t>
      </w:r>
      <w:r>
        <w:br/>
      </w:r>
      <w:r>
        <w:rPr>
          <w:rStyle w:val="CommentTok"/>
        </w:rPr>
        <w:t xml:space="preserve"># 2   Exp 152.7046 83590</w:t>
      </w:r>
      <w:r>
        <w:br/>
      </w:r>
      <w:r>
        <w:rPr>
          <w:rStyle w:val="CommentTok"/>
        </w:rPr>
        <w:t xml:space="preserve"># time component: </w:t>
      </w:r>
      <w:r>
        <w:br/>
      </w:r>
      <w:r>
        <w:rPr>
          <w:rStyle w:val="CommentTok"/>
        </w:rPr>
        <w:t xml:space="preserve">#   model   psill range</w:t>
      </w:r>
      <w:r>
        <w:br/>
      </w:r>
      <w:r>
        <w:rPr>
          <w:rStyle w:val="CommentTok"/>
        </w:rPr>
        <w:t xml:space="preserve"># 1   Nug  0.0001  0.00</w:t>
      </w:r>
      <w:r>
        <w:br/>
      </w:r>
      <w:r>
        <w:rPr>
          <w:rStyle w:val="CommentTok"/>
        </w:rPr>
        <w:t xml:space="preserve"># 2   Sph 25.5736  5.77</w:t>
      </w:r>
      <w:r>
        <w:br/>
      </w:r>
      <w:r>
        <w:rPr>
          <w:rStyle w:val="CommentTok"/>
        </w:rPr>
        <w:t xml:space="preserve"># k: 0.00397635996859073</w:t>
      </w:r>
    </w:p>
    <w:p>
      <w:pPr>
        <w:pStyle w:val="FirstParagraph"/>
      </w:pPr>
      <w:r>
        <w:t xml:space="preserve">그림 13.2에 결과가 제시되어 있으며, 그림 13.3과 같이 와이어프레임 형태로도 플로팅할 수 있다. 이 모형의 적합은 선택된 파라미터에 다소 민감한데, 이는 사용 가능한 관측소 수가 상대적으로 적은 74개에 불과하기 때문일 수 있다.</w:t>
      </w:r>
    </w:p>
    <w:tbl>
      <w:tblPr>
        <w:tblStyle w:val="Table"/>
        <w:tblW w:type="pct" w:w="5000"/>
        <w:tblLook w:firstRow="0" w:lastRow="0" w:firstColumn="0" w:lastColumn="0" w:noHBand="0" w:noVBand="0" w:val="0000"/>
        <w:jc w:val="start"/>
        <w:tblLayout w:type="fixed"/>
      </w:tblPr>
      <w:tblGrid>
        <w:gridCol w:w="7920"/>
      </w:tblGrid>
      <w:tr>
        <w:tc>
          <w:tcPr/>
          <w:bookmarkStart w:id="516" w:name="fig-13-2"/>
          <w:p>
            <w:pPr>
              <w:pStyle w:val="Compact"/>
              <w:jc w:val="center"/>
            </w:pPr>
            <w:r>
              <w:drawing>
                <wp:inline>
                  <wp:extent cx="5334000" cy="3810000"/>
                  <wp:effectExtent b="0" l="0" r="0" t="0"/>
                  <wp:docPr descr="" title="" id="514" name="Picture"/>
                  <a:graphic>
                    <a:graphicData uri="http://schemas.openxmlformats.org/drawingml/2006/picture">
                      <pic:pic>
                        <pic:nvPicPr>
                          <pic:cNvPr descr="https://r-spatial.org/book/13-Geostatistics_files/figure-html/fig-prodsummodelplot-1.png" id="515" name="Picture"/>
                          <pic:cNvPicPr>
                            <a:picLocks noChangeArrowheads="1" noChangeAspect="1"/>
                          </pic:cNvPicPr>
                        </pic:nvPicPr>
                        <pic:blipFill>
                          <a:blip r:embed="rId51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13.2: 샘플 베리오그램은 곱합 모형 적합 결과</w:t>
            </w:r>
          </w:p>
          <w:bookmarkEnd w:id="516"/>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20" w:name="fig-13-3"/>
          <w:p>
            <w:pPr>
              <w:pStyle w:val="Compact"/>
              <w:jc w:val="center"/>
            </w:pPr>
            <w:r>
              <w:drawing>
                <wp:inline>
                  <wp:extent cx="5334000" cy="3810000"/>
                  <wp:effectExtent b="0" l="0" r="0" t="0"/>
                  <wp:docPr descr="" title="" id="518" name="Picture"/>
                  <a:graphic>
                    <a:graphicData uri="http://schemas.openxmlformats.org/drawingml/2006/picture">
                      <pic:pic>
                        <pic:nvPicPr>
                          <pic:cNvPr descr="https://r-spatial.org/book/13-Geostatistics_files/figure-html/fig-modelwire-1.png" id="519" name="Picture"/>
                          <pic:cNvPicPr>
                            <a:picLocks noChangeArrowheads="1" noChangeAspect="1"/>
                          </pic:cNvPicPr>
                        </pic:nvPicPr>
                        <pic:blipFill>
                          <a:blip r:embed="rId51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13.3: 적합된 시공간 베리오그램 모형의 와이어프레임 플롯</w:t>
            </w:r>
          </w:p>
          <w:bookmarkEnd w:id="520"/>
        </w:tc>
      </w:tr>
    </w:tbl>
    <w:p>
      <w:pPr>
        <w:pStyle w:val="BodyText"/>
      </w:pPr>
      <w:r>
        <w:t xml:space="preserve">시공간 베리오그램의 적합 전략과 대체 모향에 대해서는 Gräler, Pebesma, &amp; Heuvelink(2016)를 참고하라.</w:t>
      </w:r>
    </w:p>
    <w:p>
      <w:pPr>
        <w:pStyle w:val="BodyText"/>
      </w:pPr>
      <w:r>
        <w:t xml:space="preserve">이 적합 모형과 주어진 관측치를 바탕으로 시공간의 임의 위치에 대해 크리깅이나 시뮬레이션을 수행할 수 있다. 예를 들어, 누락된 시계열 값을 추정(또는 시뮬레이션)하는데 활용할 수 있다. 이러한 상황은 흔히 발생하며, 이에 대한 대응으로 12.4절에서는 관측치의 최대 25%를 제외하고 시계열 평균을 계산한 바 있다. 보다 더 합리적인 방법은 결측치를 시공간적 이웃의 관측치에 기반한 추정값이나 시뮬레이션 값으로 대체한 후 연간 평균을 계산하는 것이다.</w:t>
      </w:r>
    </w:p>
    <w:p>
      <w:pPr>
        <w:pStyle w:val="BodyText"/>
      </w:pPr>
      <w:r>
        <w:t xml:space="preserve">보다 일반적인 관점에서, 임의의 시공간 위치에서 추정을 수행할 수 있다. 이러한 과정을 특정 위치의 시계열 값을 예측하는 경우와 공간 슬라이스를 예측하는 경우를 통해 설명할 것이다(Gräler, Pebesma, and Heuvelink 2016). 이를 위해 두 개의 공간 지점을 무작위로 선택하고, 이들 두 지점에 대한 모든 시간 인스턴스를 포함한</w:t>
      </w:r>
      <w:r>
        <w:t xml:space="preserve"> </w:t>
      </w:r>
      <w:r>
        <w:rPr>
          <w:rStyle w:val="VerbatimChar"/>
        </w:rPr>
        <w:t xml:space="preserve">stars</w:t>
      </w:r>
      <w:r>
        <w:t xml:space="preserve"> </w:t>
      </w:r>
      <w:r>
        <w:t xml:space="preserve">객체를 생성한다.</w:t>
      </w:r>
    </w:p>
    <w:p>
      <w:pPr>
        <w:pStyle w:val="SourceCode"/>
      </w:pPr>
      <w:r>
        <w:rPr>
          <w:rStyle w:val="FunctionTok"/>
        </w:rPr>
        <w:t xml:space="preserve">set.seed</w:t>
      </w:r>
      <w:r>
        <w:rPr>
          <w:rStyle w:val="NormalTok"/>
        </w:rPr>
        <w:t xml:space="preserve">(</w:t>
      </w:r>
      <w:r>
        <w:rPr>
          <w:rStyle w:val="DecValTok"/>
        </w:rPr>
        <w:t xml:space="preserve">1331</w:t>
      </w:r>
      <w:r>
        <w:rPr>
          <w:rStyle w:val="NormalTok"/>
        </w:rPr>
        <w:t xml:space="preserve">)</w:t>
      </w:r>
      <w:r>
        <w:br/>
      </w:r>
      <w:r>
        <w:rPr>
          <w:rStyle w:val="NormalTok"/>
        </w:rPr>
        <w:t xml:space="preserve">pt </w:t>
      </w:r>
      <w:r>
        <w:rPr>
          <w:rStyle w:val="OtherTok"/>
        </w:rPr>
        <w:t xml:space="preserve">&lt;-</w:t>
      </w:r>
      <w:r>
        <w:rPr>
          <w:rStyle w:val="NormalTok"/>
        </w:rPr>
        <w:t xml:space="preserve"> </w:t>
      </w:r>
      <w:r>
        <w:rPr>
          <w:rStyle w:val="FunctionTok"/>
        </w:rPr>
        <w:t xml:space="preserve">st_sample</w:t>
      </w:r>
      <w:r>
        <w:rPr>
          <w:rStyle w:val="NormalTok"/>
        </w:rPr>
        <w:t xml:space="preserve">(de, </w:t>
      </w:r>
      <w:r>
        <w:rPr>
          <w:rStyle w:val="DecValTok"/>
        </w:rPr>
        <w:t xml:space="preserve">2</w:t>
      </w:r>
      <w:r>
        <w:rPr>
          <w:rStyle w:val="NormalTok"/>
        </w:rPr>
        <w:t xml:space="preserve">)</w:t>
      </w:r>
      <w:r>
        <w:br/>
      </w:r>
      <w:r>
        <w:rPr>
          <w:rStyle w:val="NormalTok"/>
        </w:rPr>
        <w:t xml:space="preserve">t </w:t>
      </w:r>
      <w:r>
        <w:rPr>
          <w:rStyle w:val="OtherTok"/>
        </w:rPr>
        <w:t xml:space="preserve">&lt;-</w:t>
      </w:r>
      <w:r>
        <w:rPr>
          <w:rStyle w:val="NormalTok"/>
        </w:rPr>
        <w:t xml:space="preserve"> </w:t>
      </w:r>
      <w:r>
        <w:rPr>
          <w:rStyle w:val="FunctionTok"/>
        </w:rPr>
        <w:t xml:space="preserve">st_get_dimension_values</w:t>
      </w:r>
      <w:r>
        <w:rPr>
          <w:rStyle w:val="NormalTok"/>
        </w:rPr>
        <w:t xml:space="preserve">(no2.st, </w:t>
      </w:r>
      <w:r>
        <w:rPr>
          <w:rStyle w:val="DecValTok"/>
        </w:rPr>
        <w:t xml:space="preserve">1</w:t>
      </w:r>
      <w:r>
        <w:rPr>
          <w:rStyle w:val="NormalTok"/>
        </w:rPr>
        <w:t xml:space="preserve">)</w:t>
      </w:r>
      <w:r>
        <w:br/>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pts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(t), </w:t>
      </w:r>
      <w:r>
        <w:rPr>
          <w:rStyle w:val="FunctionTok"/>
        </w:rPr>
        <w:t xml:space="preserve">length</w:t>
      </w:r>
      <w:r>
        <w:rPr>
          <w:rStyle w:val="NormalTok"/>
        </w:rPr>
        <w:t xml:space="preserve">(pt))))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pt) </w:t>
      </w:r>
      <w:r>
        <w:rPr>
          <w:rStyle w:val="OtherTok"/>
        </w:rPr>
        <w:t xml:space="preserve">-&gt;</w:t>
      </w:r>
      <w:r>
        <w:rPr>
          <w:rStyle w:val="NormalTok"/>
        </w:rPr>
        <w:t xml:space="preserve"> new_pt</w:t>
      </w:r>
    </w:p>
    <w:p>
      <w:pPr>
        <w:pStyle w:val="FirstParagraph"/>
      </w:pPr>
      <w:r>
        <w:t xml:space="preserve">그다음,</w:t>
      </w:r>
      <w:r>
        <w:t xml:space="preserve"> </w:t>
      </w:r>
      <w:r>
        <w:rPr>
          <w:rStyle w:val="VerbatimChar"/>
        </w:rPr>
        <w:t xml:space="preserve">krigeST()</w:t>
      </w:r>
      <w:r>
        <w:t xml:space="preserve"> </w:t>
      </w:r>
      <w:r>
        <w:t xml:space="preserve">함수를 사용해 이 두 지점의 시공간 예측값을 구한다.</w:t>
      </w:r>
    </w:p>
    <w:p>
      <w:pPr>
        <w:pStyle w:val="SourceCode"/>
      </w:pPr>
      <w:r>
        <w:rPr>
          <w:rStyle w:val="NormalTok"/>
        </w:rPr>
        <w:t xml:space="preserve">no2.st </w:t>
      </w:r>
      <w:r>
        <w:rPr>
          <w:rStyle w:val="OtherTok"/>
        </w:rPr>
        <w:t xml:space="preserve">&lt;-</w:t>
      </w:r>
      <w:r>
        <w:rPr>
          <w:rStyle w:val="NormalTok"/>
        </w:rPr>
        <w:t xml:space="preserve"> </w:t>
      </w:r>
      <w:r>
        <w:rPr>
          <w:rStyle w:val="FunctionTok"/>
        </w:rPr>
        <w:t xml:space="preserve">st_transform</w:t>
      </w:r>
      <w:r>
        <w:rPr>
          <w:rStyle w:val="NormalTok"/>
        </w:rPr>
        <w:t xml:space="preserve">(no2.st, crs)</w:t>
      </w:r>
      <w:r>
        <w:br/>
      </w:r>
      <w:r>
        <w:rPr>
          <w:rStyle w:val="NormalTok"/>
        </w:rPr>
        <w:t xml:space="preserve">new_ts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new_pt,</w:t>
      </w:r>
      <w:r>
        <w:br/>
      </w:r>
      <w:r>
        <w:rPr>
          <w:rStyle w:val="NormalTok"/>
        </w:rPr>
        <w:t xml:space="preserve">         </w:t>
      </w:r>
      <w:r>
        <w:rPr>
          <w:rStyle w:val="AttributeTok"/>
        </w:rPr>
        <w:t xml:space="preserve">nmax =</w:t>
      </w:r>
      <w:r>
        <w:rPr>
          <w:rStyle w:val="NormalTok"/>
        </w:rPr>
        <w:t xml:space="preserve"> </w:t>
      </w:r>
      <w:r>
        <w:rPr>
          <w:rStyle w:val="DecValTok"/>
        </w:rPr>
        <w:t xml:space="preserve">50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p>
    <w:p>
      <w:pPr>
        <w:pStyle w:val="FirstParagraph"/>
      </w:pPr>
      <w:r>
        <w:t xml:space="preserve">그 결과는 그림 13.4에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24" w:name="fig-13-4"/>
          <w:p>
            <w:pPr>
              <w:pStyle w:val="Compact"/>
              <w:jc w:val="center"/>
            </w:pPr>
            <w:r>
              <w:drawing>
                <wp:inline>
                  <wp:extent cx="5334000" cy="3810000"/>
                  <wp:effectExtent b="0" l="0" r="0" t="0"/>
                  <wp:docPr descr="" title="" id="522" name="Picture"/>
                  <a:graphic>
                    <a:graphicData uri="http://schemas.openxmlformats.org/drawingml/2006/picture">
                      <pic:pic>
                        <pic:nvPicPr>
                          <pic:cNvPr descr="https://r-spatial.org/book/13-Geostatistics_files/figure-html/fig-plotxts-1.png" id="523" name="Picture"/>
                          <pic:cNvPicPr>
                            <a:picLocks noChangeArrowheads="1" noChangeAspect="1"/>
                          </pic:cNvPicPr>
                        </pic:nvPicPr>
                        <pic:blipFill>
                          <a:blip r:embed="rId52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13.4: 선택된 두 지점의 시공간 예측 시계열 플롯</w:t>
            </w:r>
          </w:p>
          <w:bookmarkEnd w:id="524"/>
        </w:tc>
      </w:tr>
    </w:tbl>
    <w:p>
      <w:pPr>
        <w:pStyle w:val="BodyText"/>
      </w:pPr>
      <w:r>
        <w:t xml:space="preserve">또한, 2017년 한 해 동안 일정한 시간 간격으로 생성된 일련의 래스터 지도에 대해 시공간 예측을 생성할 수 있으며, 이는 다음과 같이 수행된다.</w:t>
      </w:r>
    </w:p>
    <w:p>
      <w:pPr>
        <w:pStyle w:val="SourceCode"/>
      </w:pP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d </w:t>
      </w:r>
      <w:r>
        <w:rPr>
          <w:rStyle w:val="OtherTok"/>
        </w:rPr>
        <w:t xml:space="preserve">&lt;-</w:t>
      </w:r>
      <w:r>
        <w:rPr>
          <w:rStyle w:val="NormalTok"/>
        </w:rPr>
        <w:t xml:space="preserve"> </w:t>
      </w:r>
      <w:r>
        <w:rPr>
          <w:rStyle w:val="FunctionTok"/>
        </w:rPr>
        <w:t xml:space="preserve">dim</w:t>
      </w:r>
      <w:r>
        <w:rPr>
          <w:rStyle w:val="NormalTok"/>
        </w:rPr>
        <w:t xml:space="preserve">(grd)</w:t>
      </w:r>
      <w:r>
        <w:br/>
      </w:r>
      <w:r>
        <w:rPr>
          <w:rStyle w:val="NormalTok"/>
        </w:rPr>
        <w:t xml:space="preserve">t4 </w:t>
      </w:r>
      <w:r>
        <w:rPr>
          <w:rStyle w:val="OtherTok"/>
        </w:rPr>
        <w:t xml:space="preserve">&lt;-</w:t>
      </w:r>
      <w:r>
        <w:rPr>
          <w:rStyle w:val="NormalTok"/>
        </w:rPr>
        <w:t xml:space="preserve"> t[(</w:t>
      </w:r>
      <w:r>
        <w:rPr>
          <w:rStyle w:val="DecValTok"/>
        </w:rPr>
        <w:t xml:space="preserve">1</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24</w:t>
      </w:r>
      <w:r>
        <w:rPr>
          <w:rStyle w:val="SpecialCharTok"/>
        </w:rPr>
        <w:t xml:space="preserve">*</w:t>
      </w:r>
      <w:r>
        <w:rPr>
          <w:rStyle w:val="DecValTok"/>
        </w:rPr>
        <w:t xml:space="preserve">30</w:t>
      </w:r>
      <w:r>
        <w:rPr>
          <w:rStyle w:val="NormalTok"/>
        </w:rPr>
        <w:t xml:space="preserve">)]</w:t>
      </w:r>
      <w:r>
        <w:br/>
      </w:r>
      <w:r>
        <w:rPr>
          <w:rStyle w:val="FunctionTok"/>
        </w:rPr>
        <w:t xml:space="preserve">st_as_stars</w:t>
      </w:r>
      <w:r>
        <w:rPr>
          <w:rStyle w:val="NormalTok"/>
        </w:rPr>
        <w:t xml:space="preserve">(</w:t>
      </w:r>
      <w:r>
        <w:rPr>
          <w:rStyle w:val="AttributeTok"/>
        </w:rPr>
        <w:t xml:space="preserve">pts =</w:t>
      </w:r>
      <w:r>
        <w:rPr>
          <w:rStyle w:val="NormalTok"/>
        </w:rPr>
        <w:t xml:space="preserve"> </w:t>
      </w:r>
      <w:r>
        <w:rPr>
          <w:rStyle w:val="FunctionTok"/>
        </w:rPr>
        <w:t xml:space="preserve">array</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(d[</w:t>
      </w:r>
      <w:r>
        <w:rPr>
          <w:rStyle w:val="DecValTok"/>
        </w:rPr>
        <w:t xml:space="preserve">1</w:t>
      </w:r>
      <w:r>
        <w:rPr>
          <w:rStyle w:val="NormalTok"/>
        </w:rPr>
        <w:t xml:space="preserve">], d[</w:t>
      </w:r>
      <w:r>
        <w:rPr>
          <w:rStyle w:val="DecValTok"/>
        </w:rPr>
        <w:t xml:space="preserve">2</w:t>
      </w:r>
      <w:r>
        <w:rPr>
          <w:rStyle w:val="NormalTok"/>
        </w:rPr>
        <w:t xml:space="preserve">], </w:t>
      </w:r>
      <w:r>
        <w:rPr>
          <w:rStyle w:val="AttributeTok"/>
        </w:rPr>
        <w:t xml:space="preserve">time =</w:t>
      </w:r>
      <w:r>
        <w:rPr>
          <w:rStyle w:val="NormalTok"/>
        </w:rPr>
        <w:t xml:space="preserve"> </w:t>
      </w:r>
      <w:r>
        <w:rPr>
          <w:rStyle w:val="FunctionTok"/>
        </w:rPr>
        <w:t xml:space="preserve">length</w:t>
      </w:r>
      <w:r>
        <w:rPr>
          <w:rStyle w:val="NormalTok"/>
        </w:rPr>
        <w:t xml:space="preserve">(t4))))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"x"</w:t>
      </w:r>
      <w:r>
        <w:rPr>
          <w:rStyle w:val="NormalTok"/>
        </w:rPr>
        <w:t xml:space="preserve">, </w:t>
      </w:r>
      <w:r>
        <w:rPr>
          <w:rStyle w:val="FunctionTok"/>
        </w:rPr>
        <w:t xml:space="preserve">st_get_dimension_values</w:t>
      </w:r>
      <w:r>
        <w:rPr>
          <w:rStyle w:val="NormalTok"/>
        </w:rPr>
        <w:t xml:space="preserve">(grd, </w:t>
      </w:r>
      <w:r>
        <w:rPr>
          <w:rStyle w:val="StringTok"/>
        </w:rPr>
        <w:t xml:space="preserve">"x"</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"y"</w:t>
      </w:r>
      <w:r>
        <w:rPr>
          <w:rStyle w:val="NormalTok"/>
        </w:rPr>
        <w:t xml:space="preserve">, </w:t>
      </w:r>
      <w:r>
        <w:rPr>
          <w:rStyle w:val="FunctionTok"/>
        </w:rPr>
        <w:t xml:space="preserve">st_get_dimension_values</w:t>
      </w:r>
      <w:r>
        <w:rPr>
          <w:rStyle w:val="NormalTok"/>
        </w:rPr>
        <w:t xml:space="preserve">(grd, </w:t>
      </w:r>
      <w:r>
        <w:rPr>
          <w:rStyle w:val="StringTok"/>
        </w:rPr>
        <w:t xml:space="preserve">"y"</w:t>
      </w:r>
      <w:r>
        <w:rPr>
          <w:rStyle w:val="NormalTok"/>
        </w:rPr>
        <w:t xml:space="preserve">)) </w:t>
      </w:r>
      <w:r>
        <w:rPr>
          <w:rStyle w:val="SpecialCharTok"/>
        </w:rPr>
        <w:t xml:space="preserve">|&gt;</w:t>
      </w:r>
      <w:r>
        <w:br/>
      </w:r>
      <w:r>
        <w:rPr>
          <w:rStyle w:val="NormalTok"/>
        </w:rPr>
        <w:t xml:space="preserve">    </w:t>
      </w:r>
      <w:r>
        <w:rPr>
          <w:rStyle w:val="FunctionTok"/>
        </w:rPr>
        <w:t xml:space="preserve">st_set_crs</w:t>
      </w:r>
      <w:r>
        <w:rPr>
          <w:rStyle w:val="NormalTok"/>
        </w:rPr>
        <w:t xml:space="preserve">(crs) </w:t>
      </w:r>
      <w:r>
        <w:rPr>
          <w:rStyle w:val="OtherTok"/>
        </w:rPr>
        <w:t xml:space="preserve">-&gt;</w:t>
      </w:r>
      <w:r>
        <w:rPr>
          <w:rStyle w:val="NormalTok"/>
        </w:rPr>
        <w:t xml:space="preserve"> grd.st</w:t>
      </w:r>
    </w:p>
    <w:p>
      <w:pPr>
        <w:pStyle w:val="FirstParagraph"/>
      </w:pPr>
      <w:r>
        <w:t xml:space="preserve">예측은 다음과 같이 수행된다.</w:t>
      </w:r>
    </w:p>
    <w:p>
      <w:pPr>
        <w:pStyle w:val="SourceCode"/>
      </w:pPr>
      <w:r>
        <w:rPr>
          <w:rStyle w:val="NormalTok"/>
        </w:rPr>
        <w:t xml:space="preserve">new_int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grd.st,</w:t>
      </w:r>
      <w:r>
        <w:br/>
      </w:r>
      <w:r>
        <w:rPr>
          <w:rStyle w:val="NormalTok"/>
        </w:rPr>
        <w:t xml:space="preserve">         </w:t>
      </w:r>
      <w:r>
        <w:rPr>
          <w:rStyle w:val="AttributeTok"/>
        </w:rPr>
        <w:t xml:space="preserve">nmax =</w:t>
      </w:r>
      <w:r>
        <w:rPr>
          <w:rStyle w:val="NormalTok"/>
        </w:rPr>
        <w:t xml:space="preserve"> </w:t>
      </w:r>
      <w:r>
        <w:rPr>
          <w:rStyle w:val="DecValTok"/>
        </w:rPr>
        <w:t xml:space="preserve">200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r>
        <w:br/>
      </w:r>
      <w:r>
        <w:rPr>
          <w:rStyle w:val="FunctionTok"/>
        </w:rPr>
        <w:t xml:space="preserve">names</w:t>
      </w:r>
      <w:r>
        <w:rPr>
          <w:rStyle w:val="NormalTok"/>
        </w:rPr>
        <w:t xml:space="preserve">(new_int)[</w:t>
      </w:r>
      <w:r>
        <w:rPr>
          <w:rStyle w:val="DecValTok"/>
        </w:rPr>
        <w:t xml:space="preserve">2</w:t>
      </w:r>
      <w:r>
        <w:rPr>
          <w:rStyle w:val="NormalTok"/>
        </w:rPr>
        <w:t xml:space="preserve">] </w:t>
      </w:r>
      <w:r>
        <w:rPr>
          <w:rStyle w:val="OtherTok"/>
        </w:rPr>
        <w:t xml:space="preserve">=</w:t>
      </w:r>
      <w:r>
        <w:rPr>
          <w:rStyle w:val="NormalTok"/>
        </w:rPr>
        <w:t xml:space="preserve"> </w:t>
      </w:r>
      <w:r>
        <w:rPr>
          <w:rStyle w:val="StringTok"/>
        </w:rPr>
        <w:t xml:space="preserve">"NO2"</w:t>
      </w:r>
    </w:p>
    <w:p>
      <w:pPr>
        <w:pStyle w:val="FirstParagraph"/>
      </w:pPr>
      <w:r>
        <w:t xml:space="preserve">그 결과는 그림 13.5에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28" w:name="fig-13-5"/>
          <w:p>
            <w:pPr>
              <w:pStyle w:val="Compact"/>
              <w:jc w:val="center"/>
            </w:pPr>
            <w:r>
              <w:drawing>
                <wp:inline>
                  <wp:extent cx="5334000" cy="3810000"/>
                  <wp:effectExtent b="0" l="0" r="0" t="0"/>
                  <wp:docPr descr="" title="" id="526" name="Picture"/>
                  <a:graphic>
                    <a:graphicData uri="http://schemas.openxmlformats.org/drawingml/2006/picture">
                      <pic:pic>
                        <pic:nvPicPr>
                          <pic:cNvPr descr="https://r-spatial.org/book/13-Geostatistics_files/figure-html/fig-stpredictions-1.png" id="527" name="Picture"/>
                          <pic:cNvPicPr>
                            <a:picLocks noChangeArrowheads="1" noChangeAspect="1"/>
                          </pic:cNvPicPr>
                        </pic:nvPicPr>
                        <pic:blipFill>
                          <a:blip r:embed="rId52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13.5: 네 개 시점의 시공간 예측 결과</w:t>
            </w:r>
          </w:p>
          <w:bookmarkEnd w:id="528"/>
        </w:tc>
      </w:tr>
    </w:tbl>
    <w:p>
      <w:pPr>
        <w:pStyle w:val="BodyText"/>
      </w:pPr>
      <w:r>
        <w:t xml:space="preserve">여기서는</w:t>
      </w:r>
      <w:r>
        <w:t xml:space="preserve"> </w:t>
      </w:r>
      <w:r>
        <w:rPr>
          <w:rStyle w:val="VerbatimChar"/>
        </w:rPr>
        <w:t xml:space="preserve">nmax</w:t>
      </w:r>
      <w:r>
        <w:t xml:space="preserve"> </w:t>
      </w:r>
      <w:r>
        <w:t xml:space="preserve">아규먼트 값을 크게 설정할 필요가 있었다. 이는 이산적인 이웃 선택에서 시간과 공간을</w:t>
      </w:r>
      <w:r>
        <w:t xml:space="preserve"> </w:t>
      </w:r>
      <w:r>
        <w:rPr>
          <w:iCs/>
          <w:i/>
        </w:rPr>
        <w:t xml:space="preserve">모두</w:t>
      </w:r>
      <w:r>
        <w:t xml:space="preserve"> </w:t>
      </w:r>
      <w:r>
        <w:t xml:space="preserve">고려해야 하며, 그로 인해 발생할 수 있는 시각적 왜곡(날카로운 경계)을 줄이기 위한 조치이다.(역자주: 시공간 크리깅에서는 예측값을 계산할 때 주변의</w:t>
      </w:r>
      <w:r>
        <w:t xml:space="preserve"> </w:t>
      </w:r>
      <w:r>
        <w:t xml:space="preserve">‘</w:t>
      </w:r>
      <w:r>
        <w:t xml:space="preserve">이웃</w:t>
      </w:r>
      <w:r>
        <w:t xml:space="preserve">’</w:t>
      </w:r>
      <w:r>
        <w:t xml:space="preserve"> </w:t>
      </w:r>
      <w:r>
        <w:t xml:space="preserve">데이터를 선택한다. 이웃을 선택할 때 공간 거리뿐 아니라 시간 차이까지 함께 고려하면, 적합한 이웃 수가 줄어들어 지도에 뚜렷하고 부자연스러운 경계선이 생길 수 있다.</w:t>
      </w:r>
      <w:r>
        <w:t xml:space="preserve"> </w:t>
      </w:r>
      <w:r>
        <w:rPr>
          <w:rStyle w:val="VerbatimChar"/>
        </w:rPr>
        <w:t xml:space="preserve">nmax</w:t>
      </w:r>
      <w:r>
        <w:t xml:space="preserve"> </w:t>
      </w:r>
      <w:r>
        <w:t xml:space="preserve">값을 크게 설정하면 이웃을 더 많이 포함시켜 이러한 경계를 완화할 수 있다.)</w:t>
      </w:r>
    </w:p>
    <w:bookmarkEnd w:id="529"/>
    <w:bookmarkStart w:id="530" w:name="불규칙-시공간-데이터"/>
    <w:p>
      <w:pPr>
        <w:pStyle w:val="Heading3"/>
      </w:pPr>
      <w:r>
        <w:t xml:space="preserve">13.3.2 불규칙 시공간 데이터</w:t>
      </w:r>
    </w:p>
    <w:p>
      <w:pPr>
        <w:pStyle w:val="FirstParagraph"/>
      </w:pPr>
      <w:r>
        <w:t xml:space="preserve">관측 지점이 계속 변하거나, 고정된 관측 지점이라 하더라도 시간 프레임이 일관되지 않은 경우</w:t>
      </w:r>
      <w:r>
        <w:t xml:space="preserve"> </w:t>
      </w:r>
      <w:r>
        <w:rPr>
          <w:rStyle w:val="VerbatimChar"/>
        </w:rPr>
        <w:t xml:space="preserve">stars</w:t>
      </w:r>
      <w:r>
        <w:t xml:space="preserve"> </w:t>
      </w:r>
      <w:r>
        <w:t xml:space="preserve">객체(벡터 데이터 큐브)는 이러한 데이터를 잘 처리하지 못한다. 이러한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표현할 수 있다.</w:t>
      </w:r>
      <w:r>
        <w:t xml:space="preserve"> </w:t>
      </w:r>
      <w:r>
        <w:rPr>
          <w:rStyle w:val="VerbatimChar"/>
        </w:rPr>
        <w:t xml:space="preserve">sftime</w:t>
      </w:r>
      <w:r>
        <w:t xml:space="preserve"> </w:t>
      </w:r>
      <w:r>
        <w:t xml:space="preserve">객체는 기본적으로</w:t>
      </w:r>
      <w:r>
        <w:t xml:space="preserve"> </w:t>
      </w:r>
      <w:r>
        <w:rPr>
          <w:rStyle w:val="VerbatimChar"/>
        </w:rPr>
        <w:t xml:space="preserve">sf</w:t>
      </w:r>
      <w:r>
        <w:t xml:space="preserve"> </w:t>
      </w:r>
      <w:r>
        <w:t xml:space="preserve">객체에 지정된 시간 컬럼을 포함한 형태이다. 사용 예시는</w:t>
      </w:r>
      <w:r>
        <w:t xml:space="preserve"> </w:t>
      </w:r>
      <w:r>
        <w:rPr>
          <w:bCs/>
          <w:b/>
        </w:rPr>
        <w:t xml:space="preserve">gstat</w:t>
      </w:r>
      <w:r>
        <w:t xml:space="preserve"> </w:t>
      </w:r>
      <w:r>
        <w:t xml:space="preserve">패키지에서 제공되는</w:t>
      </w:r>
      <w:r>
        <w:t xml:space="preserve"> </w:t>
      </w:r>
      <w:r>
        <w:rPr>
          <w:rStyle w:val="VerbatimChar"/>
        </w:rPr>
        <w:t xml:space="preserve">demo(sftime)</w:t>
      </w:r>
      <w:r>
        <w:t xml:space="preserve">에서 확인할 있다.</w:t>
      </w:r>
    </w:p>
    <w:bookmarkEnd w:id="530"/>
    <w:bookmarkEnd w:id="531"/>
    <w:bookmarkStart w:id="532" w:name="연습문제-12"/>
    <w:p>
      <w:pPr>
        <w:pStyle w:val="Heading2"/>
      </w:pPr>
      <w:r>
        <w:t xml:space="preserve">13.4 연습문제</w:t>
      </w:r>
    </w:p>
    <w:p>
      <w:pPr>
        <w:numPr>
          <w:ilvl w:val="0"/>
          <w:numId w:val="1094"/>
        </w:numPr>
      </w:pPr>
      <w:r>
        <w:t xml:space="preserve">13.1절에서</w:t>
      </w:r>
      <w:r>
        <w:t xml:space="preserve"> </w:t>
      </w:r>
      <w:r>
        <w:t xml:space="preserve">“</w:t>
      </w:r>
      <w:r>
        <w:t xml:space="preserve">관측소가 최소 75%의 완전한 데이터를 보유해야 한다</w:t>
      </w:r>
      <w:r>
        <w:t xml:space="preserve">”</w:t>
      </w:r>
      <w:r>
        <w:t xml:space="preserve">는 기준을 적용할 때, 전체 관측소의 몇 %가 제거되는지 말하시오.</w:t>
      </w:r>
    </w:p>
    <w:p>
      <w:pPr>
        <w:numPr>
          <w:ilvl w:val="0"/>
          <w:numId w:val="1094"/>
        </w:numPr>
      </w:pPr>
      <w:r>
        <w:rPr>
          <w:rStyle w:val="VerbatimChar"/>
        </w:rPr>
        <w:t xml:space="preserve">no2.st</w:t>
      </w:r>
      <w:r>
        <w:t xml:space="preserve">의 시간별 시계열 데이터에서</w:t>
      </w:r>
      <w:r>
        <w:t xml:space="preserve"> </w:t>
      </w:r>
      <w:r>
        <w:rPr>
          <w:rStyle w:val="VerbatimChar"/>
        </w:rPr>
        <w:t xml:space="preserve">aggregate()</w:t>
      </w:r>
      <w:r>
        <w:t xml:space="preserve"> </w:t>
      </w:r>
      <w:r>
        <w:t xml:space="preserve">함수를 사용하여 일별 평균 농도를 계산하고, 이에 대한 시공간 베리오그램을 작성하시오. 이를 시간별 베리오그램과 비교하시오.</w:t>
      </w:r>
    </w:p>
    <w:p>
      <w:pPr>
        <w:numPr>
          <w:ilvl w:val="0"/>
          <w:numId w:val="1094"/>
        </w:numPr>
      </w:pPr>
      <w:r>
        <w:t xml:space="preserve">그림 13.5에 표시된 날짜의 일별 평균값에 대해 시공간 인터폴레이션을 수행하고, 그 결과를 비교하시오.</w:t>
      </w:r>
    </w:p>
    <w:p>
      <w:pPr>
        <w:numPr>
          <w:ilvl w:val="0"/>
          <w:numId w:val="1094"/>
        </w:numPr>
      </w:pPr>
      <w:r>
        <w:t xml:space="preserve">13.2절에서 소개된 데모 스크립트 예를 참고하여, 그림 13.5에 표시된 네 날짜의 일별 평균 관측소 데이터를 사용해 코크리깅을 수행하시오.</w:t>
      </w:r>
    </w:p>
    <w:p>
      <w:pPr>
        <w:numPr>
          <w:ilvl w:val="0"/>
          <w:numId w:val="1094"/>
        </w:numPr>
      </w:pPr>
      <w:r>
        <w:t xml:space="preserve">위에서 제시한 시공간 크리깅 접근법이 가지는 차별점은 무엇인지 말하시오.</w:t>
      </w:r>
    </w:p>
    <w:bookmarkEnd w:id="532"/>
    <w:bookmarkEnd w:id="533"/>
    <w:bookmarkStart w:id="553" w:name="sec-area"/>
    <w:p>
      <w:pPr>
        <w:pStyle w:val="Heading1"/>
      </w:pPr>
      <w:r>
        <w:t xml:space="preserve">14. 근접성과 에어리어 데이터</w:t>
      </w:r>
    </w:p>
    <w:p>
      <w:pPr>
        <w:pStyle w:val="FirstParagraph"/>
      </w:pPr>
      <w:r>
        <w:t xml:space="preserve">관측 단위가 에어리어 객체인 경우는 매우 흔하다. 이는 연구 대상 전체에서 관측이 동시에 이루어지고, 그 관측값이 비중첩 구역 단위로 집계되는 경우를 말한다. 이러한 구역 단위는 행정구역인 경우가 많다. 물론 통근 흐름처럼 기저 공간 프로세스를 직접적으로 반영하는 경우도 있지만, 대체로 프로세스와 무관하게 임의로 설정된다. 구역 단위와 기저 공간 프로세스 간의 불일치는 동일한 공간적 프로세스가 인접한 구역 단위 사이에서 부분적으로 공유됨을 의미하며, 이러한 불일치가 데이터셋의 단 하나의 변수에서라도 발생하면 전반적으로 공간적 자기상관의 문제가 발생할 수 있다. 여기서 근접성(proximity)이란 데이터 생성 프로세스의 관점에서의</w:t>
      </w:r>
      <w:r>
        <w:t xml:space="preserve"> </w:t>
      </w:r>
      <w:r>
        <w:rPr>
          <w:iCs/>
          <w:i/>
        </w:rPr>
        <w:t xml:space="preserve">가까움</w:t>
      </w:r>
      <w:r>
        <w:t xml:space="preserve">(closeness)을 의미한다. 포인트 스포트를 사용하는 횡단 지구통계학 분석에서는 측정된 거리가 전형적인 데이터 생성 프로세스에 적합하다. 그러나 에어리어 데이터의 경우, 공유 경계를 사용하는 것이 더 타당할 수 있다. 이는 우리가 확실히 알고 있는 정보이며, 에어리어 간 거리를 이보다 타당하게 측정할 방법은 없기 때문이다.(역자주: 여기서</w:t>
      </w:r>
      <w:r>
        <w:t xml:space="preserve"> </w:t>
      </w:r>
      <w:r>
        <w:t xml:space="preserve">“</w:t>
      </w:r>
      <w:r>
        <w:t xml:space="preserve">타당하다</w:t>
      </w:r>
      <w:r>
        <w:t xml:space="preserve">”</w:t>
      </w:r>
      <w:r>
        <w:t xml:space="preserve">는 의미는, 공유 경계가 데이터 생성 과정에서 근접성을 판단하는 데 있어 가장 신뢰할 수 있는 근거라는 뜻이다. 에어리어 간 거리를 정의하고 계산하는 방법은 여럿 있으나, 모두 어느 정도 임의성이 개입되기 때문에, 공유 경계보다 더 설득력 있고 일관된 방법은 없다.)</w:t>
      </w:r>
    </w:p>
    <w:p>
      <w:pPr>
        <w:pStyle w:val="BodyText"/>
      </w:pPr>
      <w:r>
        <w:t xml:space="preserve">데이터의 스포트란 개별 관찰 단위(관측 개체)의 물리적 크기(길이, 면적, 부피)를 의미한다(5장 참조). 에어리어 데이터는 기본적으로 폴리곤 스포트를 가지지만, 포인트 서포트를 가지는 것으로 재현할 수도 있다. 예를 들어, 개별 폴리곤의 경우에는 센트로이드를, 멀리폴리곤의 경우에는 가장 큰 폴리곤의 센트로이드를 대표 지점으로 사용할 수 있다. 반대로, 포인트 스포트를 가지는 데이터를 에어리어 데이터로 취급할 수도 있다. 이 경우 포인트를 비중첩 테셀레이션으로 변환해야 하는데, 들로네 삼각망을 통해 보로노이 다이어그램(디리클레 테셀레이션 혹은 티센 폴리곤)을 생성한다. 다른 메트릭을 선택할 수도 있고, 평면이 아닌 네트워크 상의 거리를 사용할 수도 있다. 국지적 공간 분석에서는 가중 보로노이 다이어그램이 활용되기도 한다(Boots and Okabe 2007; Okabe et al. 2008; She et al. 2015 참조).</w:t>
      </w:r>
    </w:p>
    <w:p>
      <w:pPr>
        <w:pStyle w:val="BodyText"/>
      </w:pPr>
      <w:r>
        <w:t xml:space="preserve">데이터의 원 스포트가 포인트이지만, 기저 공간 프로세스가 관측 개체 간 거리보다 인접성에 의거해 발생하는 경우, 데이터는 총빈도나 총계(예: 투표소 수, 총매출액)일 수 있으며, 또는 관측 개체의 직접적인 속성(예: 투표소의 개방 시간)일 수도 있다. 이러한 모든 경우에는 기저 공간 프로세스를 잘못 재현할 위험이 항상 존재한다. 특히, 연구 지역 전체를 하나의 테셀레이션 체계로 재현하는 경우, 관측값이 기저 공간 프로세스를 온전히 포착했다고 가정하게 되므로 그 위험은 더욱 커진다. 이러한 측면에서 에어리어 데이터는 지구통계학적 데이터와 다르다. 지구통계학적 데이터는 전체 지역에 대해 일정한 방식의 샘플링이 적용되었다는 것을 전제로 하지만, 에어리어 데이터는 그렇지 않다. 또한, 생태 및 환경 분석에서 사용되는 에어리어 샘플링과도 다르다. 후자의 경우는 지역 전체가 아니라 일부 영역을 대상으로 선택적으로 샘플링이 이루어진다.(역자주: 에어리어 데이터는 기본적으로 연구 지역 전체를 상호 배타적(mutually exclusive)이고 완전 포괄적(collectively exhaustive)인 구역으로 분할한 것이다. 즉, 각 구역은 서로 겹치지 않으며, 모든 구역을 합하면 연구 지역 전체를 완전히 덮는다. 이러한 특성 때문에 에어리어 데이터는 지구통계학적 데이터나 부분 샘플링 데이터와는 다른 분석적 전제를 가진다.)</w:t>
      </w:r>
    </w:p>
    <w:p>
      <w:pPr>
        <w:pStyle w:val="BodyText"/>
      </w:pPr>
      <w:r>
        <w:t xml:space="preserve">15~17장에서는 에어리어 데이터를 탐색하고 분석하기 위한 기법들을 다룬다. 이를 위해서는 관측 개체 간 근접성을 나타내는 특정한 방식이 필요하다. 이 장에서는 근접성을 연접성(contiguity)에 의거해 규정하는 방식에 집중한다. 여기서 연접성은 이웃으로 정의된 관측 개체들을 서로 연결한 그래프를 통해 표현된다. 이 그래프는 일반적으로 방향성과 가중치가 없지만, 특정 설정에서는 방향과 가중치가 부여될 수 있으며, 이 경우 대칭성에 관한 추가적인 문제가 발생할 수 있다. 원칙적으로 근접성은 공간상에서 대칭적으로 작동하는 것으로 간주한다. 즉,</w:t>
      </w:r>
      <w:r>
        <w:t xml:space="preserve"> </w:t>
      </w:r>
      <m:oMath>
        <m:r>
          <m:t>i</m:t>
        </m:r>
      </m:oMath>
      <w:r>
        <w:t xml:space="preserve">가</w:t>
      </w:r>
      <w:r>
        <w:t xml:space="preserve"> </w:t>
      </w:r>
      <m:oMath>
        <m:r>
          <m:t>j</m:t>
        </m:r>
      </m:oMath>
      <w:r>
        <w:t xml:space="preserve">에 미치는 영향과</w:t>
      </w:r>
      <w:r>
        <w:t xml:space="preserve"> </w:t>
      </w:r>
      <m:oMath>
        <m:r>
          <m:t>j</m:t>
        </m:r>
      </m:oMath>
      <w:r>
        <w:t xml:space="preserve">가</w:t>
      </w:r>
      <w:r>
        <w:t xml:space="preserve"> </w:t>
      </w:r>
      <m:oMath>
        <m:r>
          <m:t>i</m:t>
        </m:r>
      </m:oMath>
      <w:r>
        <w:t xml:space="preserve">에 미치는 영향은 동일하다고 본다. 일반적으로 에지 효과(edge effect)는 고려하지 않는다.</w:t>
      </w:r>
    </w:p>
    <w:bookmarkStart w:id="538" w:name="근접성의-재현-spdep-패키지의-경우"/>
    <w:p>
      <w:pPr>
        <w:pStyle w:val="Heading2"/>
      </w:pPr>
      <w:r>
        <w:t xml:space="preserve">14.1 근접성의 재현: spdep 패키지의 경우</w:t>
      </w:r>
    </w:p>
    <w:p>
      <w:pPr>
        <w:pStyle w:val="FirstParagraph"/>
      </w:pPr>
      <w:r>
        <w:t xml:space="preserve">공간적 자기상관을 그래프상의 이웃 관계를 통해 다루는 접근에서는, 해당 그래프가 주어진 것이며 연구자가 이를 선택한 것으로 간주한다. 이는 지구통계학적 접근과는 다른데, 지구통계학에서는 연구자는 경험적 베리오그램에서 거리를 어떻게 구간화할지, 어떤 함수를 적용할지, 그리고 베리오그램 적합을 어떻게 수행할지를 모두 선택한다. 두 접근법 모두 사전 선택을 포함하지만, 기저 상관성을 재현하는 방식에서는 서로 다르다(Wall 2004). 또한, 그래프 기반 이웃 규정 방식을 보다 넓은 맥락에서 설명하는 시도도 있다(Bavaud, 1998).</w:t>
      </w:r>
    </w:p>
    <w:p>
      <w:pPr>
        <w:pStyle w:val="BodyText"/>
      </w:pPr>
      <w:r>
        <w:t xml:space="preserve">이웃 관계 객체를 생성할 때, 이웃이 없는 구역 단위의 존재는 문제를 야기할 수 있다(Bivand and Portnov 2004). 섬이나 강으로 분리된 구역 단위가 이러한 무이웃 구역 단위에 해당하며, 이는 구역 단위에 에어리어 스포터가 적용되고 공유 경계와 같은 위상 관계가 사용되는 경우에 발생한다. 예를 들어,</w:t>
      </w:r>
      <w:r>
        <w:t xml:space="preserve"> </w:t>
      </w:r>
      <w:r>
        <w:rPr>
          <w:rStyle w:val="VerbatimChar"/>
        </w:rPr>
        <w:t xml:space="preserve">mgcv::gam</w:t>
      </w:r>
      <w:r>
        <w:t xml:space="preserve">과 같은 모형 적합 함수에서</w:t>
      </w:r>
      <w:r>
        <w:t xml:space="preserve"> </w:t>
      </w:r>
      <w:r>
        <w:rPr>
          <w:rStyle w:val="VerbatimChar"/>
        </w:rPr>
        <w:t xml:space="preserve">mrf</w:t>
      </w:r>
      <w:r>
        <w:t xml:space="preserve">(마르코프 랜덤 필드) 항을 사용할 때, 방향은 필요하지 않지만 그래프가 분리된 하위 그래프들로 구성되는 있으면 에러가 발생한다.</w:t>
      </w:r>
    </w:p>
    <w:p>
      <w:pPr>
        <w:pStyle w:val="BodyText"/>
      </w:pPr>
      <w:r>
        <w:t xml:space="preserve">이러한 무이웃 문제는 포인트 간 거리를 기준으로 이웃을 규정하는 경우에도 발생할 수 있다. 예를 들어, 거리 임계값이 최근린 이웃 거리보다 작은 경우가 이에 해당한다. 공유 경계 기반의 연접성 규정은 좌표계의 종류(투영 좌표계이든 비투영 경위도 좌표이든)에 영향을 받지 않지만, 모든 포인트 기반 접근법은 결국 거리를 사용하므로, 적용하는 투영법의 선택이 결과에 영향을 미칠 수 있다.</w:t>
      </w:r>
    </w:p>
    <w:p>
      <w:pPr>
        <w:pStyle w:val="BodyText"/>
      </w:pPr>
      <w:r>
        <w:rPr>
          <w:bCs/>
          <w:b/>
        </w:rPr>
        <w:t xml:space="preserve">spdep</w:t>
      </w:r>
      <w:r>
        <w:t xml:space="preserve"> </w:t>
      </w:r>
      <w:r>
        <w:t xml:space="preserve">패키지는 이웃을 규정하는</w:t>
      </w:r>
      <w:r>
        <w:t xml:space="preserve"> </w:t>
      </w:r>
      <w:r>
        <w:rPr>
          <w:rStyle w:val="VerbatimChar"/>
        </w:rPr>
        <w:t xml:space="preserve">nb</w:t>
      </w:r>
      <w:r>
        <w:t xml:space="preserve"> </w:t>
      </w:r>
      <w:r>
        <w:t xml:space="preserve">클래스를 제공한다.</w:t>
      </w:r>
      <w:r>
        <w:t xml:space="preserve"> </w:t>
      </w:r>
      <w:r>
        <w:rPr>
          <w:rStyle w:val="VerbatimChar"/>
        </w:rPr>
        <w:t xml:space="preserve">nb</w:t>
      </w:r>
      <w:r>
        <w:t xml:space="preserve"> </w:t>
      </w:r>
      <w:r>
        <w:t xml:space="preserve">클래스는 관측 개체 수를 길이로 하는 리스트이며, 각 구성 요소는 정수 벡터로 이루어진다. 이웃이 없는 경우는</w:t>
      </w:r>
      <w:r>
        <w:t xml:space="preserve"> </w:t>
      </w:r>
      <w:r>
        <w:rPr>
          <w:rStyle w:val="VerbatimChar"/>
        </w:rPr>
        <w:t xml:space="preserve">0L</w:t>
      </w:r>
      <w:r>
        <w:t xml:space="preserve">이 단일 요소로 포함된 정수 벡터로 인코딩된다. 이웃이 있는 경우는</w:t>
      </w:r>
      <w:r>
        <w:t xml:space="preserve"> </w:t>
      </w:r>
      <w:r>
        <w:rPr>
          <w:rStyle w:val="VerbatimChar"/>
        </w:rPr>
        <w:t xml:space="preserve">1L:n</w:t>
      </w:r>
      <w:r>
        <w:t xml:space="preserve"> </w:t>
      </w:r>
      <w:r>
        <w:t xml:space="preserve">범위 내의 값이 포함된 정수 벡터로 인코딩되며, 해당 값들은 이웃으로 정의된 관측 개체의 인덱스 값이다. 이러한 구조는 소위</w:t>
      </w:r>
      <w:r>
        <w:t xml:space="preserve"> </w:t>
      </w:r>
      <w:r>
        <w:t xml:space="preserve">‘</w:t>
      </w:r>
      <w:r>
        <w:t xml:space="preserve">행 기반 희소 표현(row-oriented sparse representation)</w:t>
      </w:r>
      <w:r>
        <w:t xml:space="preserve">’</w:t>
      </w:r>
      <w:r>
        <w:t xml:space="preserve"> </w:t>
      </w:r>
      <w:r>
        <w:t xml:space="preserve">방식이다.</w:t>
      </w:r>
      <w:r>
        <w:t xml:space="preserve"> </w:t>
      </w:r>
      <w:r>
        <w:rPr>
          <w:bCs/>
          <w:b/>
        </w:rPr>
        <w:t xml:space="preserve">spdep</w:t>
      </w:r>
      <w:r>
        <w:t xml:space="preserve"> </w:t>
      </w:r>
      <w:r>
        <w:t xml:space="preserve">패키지는</w:t>
      </w:r>
      <w:r>
        <w:t xml:space="preserve"> </w:t>
      </w:r>
      <w:r>
        <w:rPr>
          <w:rStyle w:val="VerbatimChar"/>
        </w:rPr>
        <w:t xml:space="preserve">nb</w:t>
      </w:r>
      <w:r>
        <w:t xml:space="preserve"> </w:t>
      </w:r>
      <w:r>
        <w:t xml:space="preserve">객체를 생성하는 다양한 방법을 제공하며, 이 표현과 생성 함수는 다른 패키지에서도 널리 사용된다.</w:t>
      </w:r>
    </w:p>
    <w:p>
      <w:pPr>
        <w:pStyle w:val="BodyText"/>
      </w:pPr>
      <w:r>
        <w:rPr>
          <w:bCs/>
          <w:b/>
        </w:rPr>
        <w:t xml:space="preserve">spdep</w:t>
      </w:r>
      <w:r>
        <w:t xml:space="preserve"> </w:t>
      </w:r>
      <w:r>
        <w:t xml:space="preserve">패키지는</w:t>
      </w:r>
      <w:r>
        <w:t xml:space="preserve"> </w:t>
      </w:r>
      <w:r>
        <w:rPr>
          <w:rStyle w:val="VerbatimChar"/>
        </w:rPr>
        <w:t xml:space="preserve">nb</w:t>
      </w:r>
      <w:r>
        <w:t xml:space="preserve"> </w:t>
      </w:r>
      <w:r>
        <w:t xml:space="preserve">클래스(무방향 혹은 유방향 그래프)를 기반으로</w:t>
      </w:r>
      <w:r>
        <w:t xml:space="preserve"> </w:t>
      </w:r>
      <w:r>
        <w:rPr>
          <w:rStyle w:val="VerbatimChar"/>
        </w:rPr>
        <w:t xml:space="preserve">listw</w:t>
      </w:r>
      <w:r>
        <w:t xml:space="preserve"> </w:t>
      </w:r>
      <w:r>
        <w:t xml:space="preserve">객체를 구성한다.</w:t>
      </w:r>
      <w:r>
        <w:t xml:space="preserve"> </w:t>
      </w:r>
      <w:r>
        <w:rPr>
          <w:rStyle w:val="VerbatimChar"/>
        </w:rPr>
        <w:t xml:space="preserve">listw</w:t>
      </w:r>
      <w:r>
        <w:t xml:space="preserve"> </w:t>
      </w:r>
      <w:r>
        <w:t xml:space="preserve">객체는 세 가지 구성 요소를 갖는 리스트로,</w:t>
      </w:r>
      <w:r>
        <w:t xml:space="preserve"> </w:t>
      </w:r>
      <w:r>
        <w:rPr>
          <w:rStyle w:val="VerbatimChar"/>
        </w:rPr>
        <w:t xml:space="preserve">nb</w:t>
      </w:r>
      <w:r>
        <w:t xml:space="preserve"> </w:t>
      </w:r>
      <w:r>
        <w:t xml:space="preserve">객체, 가중치 리스트, 그리고 가중치 계산 방식을 나타내는 단일 요소 문자 벡터가 포함된다. 사회과학 연구에서 가장 흔히 사용되는 방식은 행 표준화를 통한 가중치 계산이며, 이 때 개별 관측 개체의 한 이웃 가중치는 해당 관측 개체의 이웃 수(즉, 카디널리티)의 역수, 즉,</w:t>
      </w:r>
      <w:r>
        <w:t xml:space="preserve"> </w:t>
      </w:r>
      <w:r>
        <w:rPr>
          <w:rStyle w:val="VerbatimChar"/>
        </w:rPr>
        <w:t xml:space="preserve">1/card(nb)[i]</w:t>
      </w:r>
      <w:r>
        <w:t xml:space="preserve">)로 변환된다.</w:t>
      </w:r>
    </w:p>
    <w:p>
      <w:pPr>
        <w:pStyle w:val="BodyText"/>
      </w:pPr>
      <w:r>
        <w:t xml:space="preserve">이 장에서는 2015년 폴란드 대통령 선거 데이터를 사용한다. 연구 지역은 총 2,495개의 지방자치단체와 바르샤바 구역으로 구성되어 있다(그림 14.1 참조). 이 지도는</w:t>
      </w:r>
      <w:r>
        <w:t xml:space="preserve"> </w:t>
      </w:r>
      <w:r>
        <w:rPr>
          <w:bCs/>
          <w:b/>
        </w:rPr>
        <w:t xml:space="preserve">tmap</w:t>
      </w:r>
      <w:r>
        <w:t xml:space="preserve"> </w:t>
      </w:r>
      <w:r>
        <w:t xml:space="preserve">패키지(8.5절)를 활용해 작성되었으며, 지방자치단체 유형이 표시되어 있다. 구역 단위는</w:t>
      </w:r>
      <w:r>
        <w:t xml:space="preserve"> </w:t>
      </w:r>
      <w:r>
        <w:rPr>
          <w:rStyle w:val="VerbatimChar"/>
        </w:rPr>
        <w:t xml:space="preserve">sf</w:t>
      </w:r>
      <w:r>
        <w:t xml:space="preserve"> </w:t>
      </w:r>
      <w:r>
        <w:t xml:space="preserve">객체이며, 투표소 단위의 결과를 구역 단위로 집계한 데이터이다.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p>
    <w:p>
      <w:pPr>
        <w:pStyle w:val="SourceCode"/>
      </w:pPr>
      <w:r>
        <w:rPr>
          <w:rStyle w:val="FunctionTok"/>
        </w:rPr>
        <w:t xml:space="preserve">data</w:t>
      </w:r>
      <w:r>
        <w:rPr>
          <w:rStyle w:val="NormalTok"/>
        </w:rPr>
        <w:t xml:space="preserve">(pol_pres15, </w:t>
      </w:r>
      <w:r>
        <w:rPr>
          <w:rStyle w:val="AttributeTok"/>
        </w:rPr>
        <w:t xml:space="preserve">package =</w:t>
      </w:r>
      <w:r>
        <w:rPr>
          <w:rStyle w:val="NormalTok"/>
        </w:rPr>
        <w:t xml:space="preserve"> </w:t>
      </w:r>
      <w:r>
        <w:rPr>
          <w:rStyle w:val="StringTok"/>
        </w:rPr>
        <w:t xml:space="preserve">"spDataLarge"</w:t>
      </w:r>
      <w:r>
        <w:rPr>
          <w:rStyle w:val="NormalTok"/>
        </w:rPr>
        <w:t xml:space="preserve">)</w:t>
      </w:r>
      <w:r>
        <w:br/>
      </w:r>
      <w:r>
        <w:rPr>
          <w:rStyle w:val="NormalTok"/>
        </w:rPr>
        <w:t xml:space="preserve">pol_pres15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(TERYT, name, types)) </w:t>
      </w:r>
      <w:r>
        <w:rPr>
          <w:rStyle w:val="SpecialCharTok"/>
        </w:rPr>
        <w:t xml:space="preserve">|&gt;</w:t>
      </w:r>
      <w:r>
        <w:br/>
      </w:r>
      <w:r>
        <w:rPr>
          <w:rStyle w:val="NormalTok"/>
        </w:rPr>
        <w:t xml:space="preserve">    </w:t>
      </w:r>
      <w:r>
        <w:rPr>
          <w:rStyle w:val="FunctionTok"/>
        </w:rPr>
        <w:t xml:space="preserve">head</w:t>
      </w:r>
      <w:r>
        <w:rPr>
          <w:rStyle w:val="NormalTok"/>
        </w:rPr>
        <w:t xml:space="preserve">()</w:t>
      </w:r>
      <w:r>
        <w:br/>
      </w:r>
      <w:r>
        <w:rPr>
          <w:rStyle w:val="CommentTok"/>
        </w:rPr>
        <w:t xml:space="preserve"># Simple feature collection with 6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235000 ymin: 367000 xmax: 281000 ymax: 413000</w:t>
      </w:r>
      <w:r>
        <w:br/>
      </w:r>
      <w:r>
        <w:rPr>
          <w:rStyle w:val="CommentTok"/>
        </w:rPr>
        <w:t xml:space="preserve"># Projected CRS: ETRS89 / Poland CS92</w:t>
      </w:r>
      <w:r>
        <w:br/>
      </w:r>
      <w:r>
        <w:rPr>
          <w:rStyle w:val="CommentTok"/>
        </w:rPr>
        <w:t xml:space="preserve">#    TERYT                name       types</w:t>
      </w:r>
      <w:r>
        <w:br/>
      </w:r>
      <w:r>
        <w:rPr>
          <w:rStyle w:val="CommentTok"/>
        </w:rPr>
        <w:t xml:space="preserve"># 1 020101         BOLESŁAWIEC       Urban</w:t>
      </w:r>
      <w:r>
        <w:br/>
      </w:r>
      <w:r>
        <w:rPr>
          <w:rStyle w:val="CommentTok"/>
        </w:rPr>
        <w:t xml:space="preserve"># 2 020102         BOLESŁAWIEC       Rural</w:t>
      </w:r>
      <w:r>
        <w:br/>
      </w:r>
      <w:r>
        <w:rPr>
          <w:rStyle w:val="CommentTok"/>
        </w:rPr>
        <w:t xml:space="preserve"># 3 020103            GROMADKA       Rural</w:t>
      </w:r>
      <w:r>
        <w:br/>
      </w:r>
      <w:r>
        <w:rPr>
          <w:rStyle w:val="CommentTok"/>
        </w:rPr>
        <w:t xml:space="preserve"># 4 020104        NOWOGRODZIEC Urban/rural</w:t>
      </w:r>
      <w:r>
        <w:br/>
      </w:r>
      <w:r>
        <w:rPr>
          <w:rStyle w:val="CommentTok"/>
        </w:rPr>
        <w:t xml:space="preserve"># 5 020105          OSIECZNICA       Rural</w:t>
      </w:r>
      <w:r>
        <w:br/>
      </w:r>
      <w:r>
        <w:rPr>
          <w:rStyle w:val="CommentTok"/>
        </w:rPr>
        <w:t xml:space="preserve"># 6 020106 WARTA BOLESŁAWIECKA       Rural</w:t>
      </w:r>
      <w:r>
        <w:br/>
      </w:r>
      <w:r>
        <w:rPr>
          <w:rStyle w:val="CommentTok"/>
        </w:rPr>
        <w:t xml:space="preserve">#                         geometry</w:t>
      </w:r>
      <w:r>
        <w:br/>
      </w:r>
      <w:r>
        <w:rPr>
          <w:rStyle w:val="CommentTok"/>
        </w:rPr>
        <w:t xml:space="preserve"># 1 MULTIPOLYGON (((261089 3855...</w:t>
      </w:r>
      <w:r>
        <w:br/>
      </w:r>
      <w:r>
        <w:rPr>
          <w:rStyle w:val="CommentTok"/>
        </w:rPr>
        <w:t xml:space="preserve"># 2 MULTIPOLYGON (((254150 3837...</w:t>
      </w:r>
      <w:r>
        <w:br/>
      </w:r>
      <w:r>
        <w:rPr>
          <w:rStyle w:val="CommentTok"/>
        </w:rPr>
        <w:t xml:space="preserve"># 3 MULTIPOLYGON (((275346 3846...</w:t>
      </w:r>
      <w:r>
        <w:br/>
      </w:r>
      <w:r>
        <w:rPr>
          <w:rStyle w:val="CommentTok"/>
        </w:rPr>
        <w:t xml:space="preserve"># 4 MULTIPOLYGON (((251770 3770...</w:t>
      </w:r>
      <w:r>
        <w:br/>
      </w:r>
      <w:r>
        <w:rPr>
          <w:rStyle w:val="CommentTok"/>
        </w:rPr>
        <w:t xml:space="preserve"># 5 MULTIPOLYGON (((263424 4060...</w:t>
      </w:r>
      <w:r>
        <w:br/>
      </w:r>
      <w:r>
        <w:rPr>
          <w:rStyle w:val="CommentTok"/>
        </w:rPr>
        <w:t xml:space="preserve"># 6 MULTIPOLYGON (((267031 3870...</w:t>
      </w:r>
    </w:p>
    <w:p>
      <w:pPr>
        <w:pStyle w:val="SourceCode"/>
      </w:pPr>
      <w:r>
        <w:rPr>
          <w:rStyle w:val="FunctionTok"/>
        </w:rPr>
        <w:t xml:space="preserve">library</w:t>
      </w:r>
      <w:r>
        <w:rPr>
          <w:rStyle w:val="NormalTok"/>
        </w:rPr>
        <w:t xml:space="preserve">(tmap,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CommentTok"/>
        </w:rPr>
        <w:t xml:space="preserve"># Breaking News: tmap 3.x is retiring. Please test v4, e.g. with</w:t>
      </w:r>
      <w:r>
        <w:br/>
      </w:r>
      <w:r>
        <w:rPr>
          <w:rStyle w:val="CommentTok"/>
        </w:rPr>
        <w:t xml:space="preserve"># remotes::install_github('r-tmap/tmap')</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"types"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7" w:name="fig-14-1"/>
          <w:p>
            <w:pPr>
              <w:pStyle w:val="Compact"/>
              <w:jc w:val="center"/>
            </w:pPr>
            <w:r>
              <w:drawing>
                <wp:inline>
                  <wp:extent cx="5334000" cy="3810000"/>
                  <wp:effectExtent b="0" l="0" r="0" t="0"/>
                  <wp:docPr descr="" title="" id="535" name="Picture"/>
                  <a:graphic>
                    <a:graphicData uri="http://schemas.openxmlformats.org/drawingml/2006/picture">
                      <pic:pic>
                        <pic:nvPicPr>
                          <pic:cNvPr descr="https://r-spatial.org/book/14-Areal_files/figure-html/fig-plotpolpres15-1.png" id="536" name="Picture"/>
                          <pic:cNvPicPr>
                            <a:picLocks noChangeArrowheads="1" noChangeAspect="1"/>
                          </pic:cNvPicPr>
                        </pic:nvPicPr>
                        <pic:blipFill>
                          <a:blip r:embed="rId5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14.1: 2015년 폴란드 구역 단위 유형</w:t>
            </w:r>
          </w:p>
          <w:bookmarkEnd w:id="537"/>
        </w:tc>
      </w:tr>
    </w:tbl>
    <w:p>
      <w:pPr>
        <w:pStyle w:val="BodyText"/>
      </w:pPr>
      <w:r>
        <w:rPr>
          <w:rStyle w:val="VerbatimChar"/>
        </w:rPr>
        <w:t xml:space="preserve">sf</w:t>
      </w:r>
      <w:r>
        <w:t xml:space="preserve"> </w:t>
      </w:r>
      <w:r>
        <w:t xml:space="preserve">객체의 위상 구조가 밸리드한지 확인한다.</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all</w:t>
      </w:r>
      <w:r>
        <w:rPr>
          <w:rStyle w:val="NormalTok"/>
        </w:rPr>
        <w:t xml:space="preserve">(</w:t>
      </w:r>
      <w:r>
        <w:rPr>
          <w:rStyle w:val="FunctionTok"/>
        </w:rPr>
        <w:t xml:space="preserve">st_is_valid</w:t>
      </w:r>
      <w:r>
        <w:rPr>
          <w:rStyle w:val="NormalTok"/>
        </w:rPr>
        <w:t xml:space="preserve">(pol_pres15)))</w:t>
      </w:r>
      <w:r>
        <w:br/>
      </w:r>
      <w:r>
        <w:rPr>
          <w:rStyle w:val="NormalTok"/>
        </w:rPr>
        <w:t xml:space="preserve">        pol_pres15 </w:t>
      </w:r>
      <w:r>
        <w:rPr>
          <w:rStyle w:val="OtherTok"/>
        </w:rPr>
        <w:t xml:space="preserve">&lt;-</w:t>
      </w:r>
      <w:r>
        <w:rPr>
          <w:rStyle w:val="NormalTok"/>
        </w:rPr>
        <w:t xml:space="preserve"> </w:t>
      </w:r>
      <w:r>
        <w:rPr>
          <w:rStyle w:val="FunctionTok"/>
        </w:rPr>
        <w:t xml:space="preserve">st_make_valid</w:t>
      </w:r>
      <w:r>
        <w:rPr>
          <w:rStyle w:val="NormalTok"/>
        </w:rPr>
        <w:t xml:space="preserve">(pol_pres15)</w:t>
      </w:r>
    </w:p>
    <w:p>
      <w:pPr>
        <w:pStyle w:val="FirstParagraph"/>
      </w:pPr>
      <w:r>
        <w:t xml:space="preserve">2002년 초부터 2019년 4월까지</w:t>
      </w:r>
      <w:r>
        <w:t xml:space="preserve"> </w:t>
      </w:r>
      <w:r>
        <w:rPr>
          <w:bCs/>
          <w:b/>
        </w:rPr>
        <w:t xml:space="preserve">spdep</w:t>
      </w:r>
      <w:r>
        <w:t xml:space="preserve"> </w:t>
      </w:r>
      <w:r>
        <w:t xml:space="preserve">패키지에는 이웃 및 공간 가중치 객체를 생성하고 처리하는 함수, 공간적 자기상관을 검정하는 함수, 그리고 모형 적합과 관련된 함수 등이 포함되어 있었다. 이 중 모형 적합과 관련 함수는</w:t>
      </w:r>
      <w:r>
        <w:t xml:space="preserve"> </w:t>
      </w:r>
      <w:r>
        <w:rPr>
          <w:rStyle w:val="VerbatimChar"/>
          <w:bCs/>
          <w:b/>
        </w:rPr>
        <w:t xml:space="preserve">spatialreg</w:t>
      </w:r>
      <w:r>
        <w:t xml:space="preserve"> </w:t>
      </w:r>
      <w:r>
        <w:t xml:space="preserve">패키지로 분리되었으며, 이에 대해서는 이후 장에서 다룰 예정이다. 현재</w:t>
      </w:r>
      <w:r>
        <w:t xml:space="preserve"> </w:t>
      </w:r>
      <w:r>
        <w:rPr>
          <w:bCs/>
          <w:b/>
        </w:rPr>
        <w:t xml:space="preserve">spdep</w:t>
      </w:r>
      <w:r>
        <w:t xml:space="preserve"> </w:t>
      </w:r>
      <w:r>
        <w:t xml:space="preserve">패키지(Bivand 2022)는</w:t>
      </w:r>
      <w:r>
        <w:t xml:space="preserve"> </w:t>
      </w:r>
      <w:r>
        <w:rPr>
          <w:rStyle w:val="VerbatimChar"/>
        </w:rPr>
        <w:t xml:space="preserve">sf</w:t>
      </w:r>
      <w:r>
        <w:t xml:space="preserve"> </w:t>
      </w:r>
      <w:r>
        <w:t xml:space="preserve">클래스와</w:t>
      </w:r>
      <w:r>
        <w:t xml:space="preserve"> </w:t>
      </w:r>
      <w:r>
        <w:rPr>
          <w:rStyle w:val="VerbatimChar"/>
        </w:rPr>
        <w:t xml:space="preserve">sp</w:t>
      </w:r>
      <w:r>
        <w:t xml:space="preserve"> </w:t>
      </w:r>
      <w:r>
        <w:t xml:space="preserve">클래스 객체 모두를 지원한다.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bookmarkEnd w:id="538"/>
    <w:bookmarkStart w:id="539" w:name="연접성에-기반한-이웃의-규정"/>
    <w:p>
      <w:pPr>
        <w:pStyle w:val="Heading2"/>
      </w:pPr>
      <w:r>
        <w:t xml:space="preserve">14.2 연접성에 기반한 이웃의 규정</w:t>
      </w:r>
    </w:p>
    <w:p>
      <w:pPr>
        <w:pStyle w:val="FirstParagraph"/>
      </w:pPr>
      <w:r>
        <w:rPr>
          <w:bCs/>
          <w:b/>
        </w:rPr>
        <w:t xml:space="preserve">spdep</w:t>
      </w:r>
      <w:r>
        <w:t xml:space="preserve"> </w:t>
      </w:r>
      <w:r>
        <w:t xml:space="preserve">패키지의</w:t>
      </w:r>
      <w:r>
        <w:t xml:space="preserve"> </w:t>
      </w:r>
      <w:r>
        <w:rPr>
          <w:rStyle w:val="VerbatimChar"/>
        </w:rPr>
        <w:t xml:space="preserve">poly2nb()</w:t>
      </w:r>
      <w:r>
        <w:t xml:space="preserve"> </w:t>
      </w:r>
      <w:r>
        <w:t xml:space="preserve">함수는</w:t>
      </w:r>
      <w:r>
        <w:t xml:space="preserve"> </w:t>
      </w:r>
      <w:r>
        <w:rPr>
          <w:rStyle w:val="VerbatimChar"/>
        </w:rPr>
        <w:t xml:space="preserve">pl</w:t>
      </w:r>
      <w:r>
        <w:t xml:space="preserve"> </w:t>
      </w:r>
      <w:r>
        <w:t xml:space="preserve">아규먼트를 통해 입력된 객체에서 폴리곤 경계를 구성하는 경계 포인트들을 이용한다. 입력 객체는 일반적으로</w:t>
      </w:r>
      <w:r>
        <w:t xml:space="preserve"> </w:t>
      </w:r>
      <w:r>
        <w:rPr>
          <w:rStyle w:val="VerbatimChar"/>
        </w:rPr>
        <w:t xml:space="preserve">POLYGON</w:t>
      </w:r>
      <w:r>
        <w:t xml:space="preserve"> </w:t>
      </w:r>
      <w:r>
        <w:t xml:space="preserve">또는</w:t>
      </w:r>
      <w:r>
        <w:t xml:space="preserve"> </w:t>
      </w:r>
      <w:r>
        <w:rPr>
          <w:rStyle w:val="VerbatimChar"/>
        </w:rPr>
        <w:t xml:space="preserve">MULTIPOLYGON</w:t>
      </w:r>
      <w:r>
        <w:t xml:space="preserve"> </w:t>
      </w:r>
      <w:r>
        <w:t xml:space="preserve">지오메트리를 가진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객체이다. 각 관측 개체에 대해, 최소 하나의 포인트(기본값인 퀸 방식,</w:t>
      </w:r>
      <w:r>
        <w:t xml:space="preserve"> </w:t>
      </w:r>
      <w:r>
        <w:rPr>
          <w:rStyle w:val="VerbatimChar"/>
        </w:rPr>
        <w:t xml:space="preserve">queen=TRUE</w:t>
      </w:r>
      <w:r>
        <w:t xml:space="preserve">) 또는 최소 두 개의 포인트(루크 방식,</w:t>
      </w:r>
      <w:r>
        <w:t xml:space="preserve"> </w:t>
      </w:r>
      <w:r>
        <w:rPr>
          <w:rStyle w:val="VerbatimChar"/>
        </w:rPr>
        <w:t xml:space="preserve">queen=FALSE</w:t>
      </w:r>
      <w:r>
        <w:t xml:space="preserve">)가</w:t>
      </w:r>
      <w:r>
        <w:t xml:space="preserve"> </w:t>
      </w:r>
      <w:r>
        <w:rPr>
          <w:rStyle w:val="VerbatimChar"/>
        </w:rPr>
        <w:t xml:space="preserve">snap</w:t>
      </w:r>
      <w:r>
        <w:t xml:space="preserve"> </w:t>
      </w:r>
      <w:r>
        <w:t xml:space="preserve">거리 내에 다른 폴리곤의 경계 포인트에 위치하는 지를 확인한다.(역자주: 해당 폴리곤의 경계 포인트 하나 또는 두 개가 연접 폴리곤의 경계 포인트와 일치하는지를 확인한다는 의미이다.) 거리 계산은 투영법에 관계없이 원 길이 단위에 기반한 평면 거리로 수행된다. 필요한 수의 충분히 가까운 점을 찾으면 검색이 중단된다.</w:t>
      </w:r>
    </w:p>
    <w:p>
      <w:pPr>
        <w:pStyle w:val="SourceCode"/>
      </w:pPr>
      <w:r>
        <w:rPr>
          <w:rStyle w:val="FunctionTok"/>
        </w:rPr>
        <w:t xml:space="preserve">args</w:t>
      </w:r>
      <w:r>
        <w:rPr>
          <w:rStyle w:val="NormalTok"/>
        </w:rPr>
        <w:t xml:space="preserve">(poly2nb)</w:t>
      </w:r>
    </w:p>
    <w:p>
      <w:pPr>
        <w:pStyle w:val="SourceCode"/>
      </w:pPr>
      <w:r>
        <w:rPr>
          <w:rStyle w:val="CommentTok"/>
        </w:rPr>
        <w:t xml:space="preserve">#  function (pl, row.names = NULL, snap = sqrt(.Machine$double.eps),</w:t>
      </w:r>
      <w:r>
        <w:br/>
      </w:r>
      <w:r>
        <w:rPr>
          <w:rStyle w:val="CommentTok"/>
        </w:rPr>
        <w:t xml:space="preserve">#    queen = TRUE, useC = TRUE, foundInBox = NULL)</w:t>
      </w:r>
    </w:p>
    <w:p>
      <w:pPr>
        <w:pStyle w:val="FirstParagraph"/>
      </w:pPr>
      <w:r>
        <w:rPr>
          <w:bCs/>
          <w:b/>
        </w:rPr>
        <w:t xml:space="preserve">spdep</w:t>
      </w:r>
      <w:r>
        <w:t xml:space="preserve"> </w:t>
      </w:r>
      <w:r>
        <w:t xml:space="preserve">패키지 1.1-7부터</w:t>
      </w:r>
      <w:r>
        <w:t xml:space="preserve"> </w:t>
      </w:r>
      <w:r>
        <w:rPr>
          <w:rStyle w:val="VerbatimChar"/>
        </w:rPr>
        <w:t xml:space="preserve">poly2nb()</w:t>
      </w:r>
      <w:r>
        <w:t xml:space="preserve"> </w:t>
      </w:r>
      <w:r>
        <w:t xml:space="preserve">함수는 후보 이웃을 찾고</w:t>
      </w:r>
      <w:r>
        <w:t xml:space="preserve"> </w:t>
      </w:r>
      <w:r>
        <w:rPr>
          <w:rStyle w:val="VerbatimChar"/>
        </w:rPr>
        <w:t xml:space="preserve">foundInBox</w:t>
      </w:r>
      <w:r>
        <w:t xml:space="preserve">를 내부적으로 채우기 위해</w:t>
      </w:r>
      <w:r>
        <w:t xml:space="preserve"> </w:t>
      </w:r>
      <w:r>
        <w:rPr>
          <w:bCs/>
          <w:b/>
        </w:rPr>
        <w:t xml:space="preserve">sf</w:t>
      </w:r>
      <w:r>
        <w:t xml:space="preserve"> </w:t>
      </w:r>
      <w:r>
        <w:t xml:space="preserve">패키지의 GEOS 인터페이스를 사용한다. 이 경우,</w:t>
      </w:r>
      <w:r>
        <w:t xml:space="preserve"> </w:t>
      </w:r>
      <w:r>
        <w:rPr>
          <w:bCs/>
          <w:b/>
        </w:rPr>
        <w:t xml:space="preserve">sf</w:t>
      </w:r>
      <w:r>
        <w:t xml:space="preserve"> </w:t>
      </w:r>
      <w:r>
        <w:t xml:space="preserve">패키지를 통한 GEOS의 공간 인덱싱(STRtree 쿼리 사용)이 기본값으로 설정된다.</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w:t>
      </w:r>
    </w:p>
    <w:p>
      <w:pPr>
        <w:pStyle w:val="FirstParagraph"/>
      </w:pPr>
      <w:r>
        <w:rPr>
          <w:rStyle w:val="VerbatimChar"/>
        </w:rPr>
        <w:t xml:space="preserve">print</w:t>
      </w:r>
      <w:r>
        <w:t xml:space="preserve"> </w:t>
      </w:r>
      <w:r>
        <w:t xml:space="preserve">메서드는 이웃 객체의 요약 구조를 출력한다.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w:r>
        <w:rPr>
          <w:bCs/>
          <w:b/>
        </w:rPr>
        <w:t xml:space="preserve">sf</w:t>
      </w:r>
      <w:r>
        <w:t xml:space="preserve"> </w:t>
      </w:r>
      <w:r>
        <w:t xml:space="preserve">패키지 버전 1.0-0부터는 구체 지오메트리에 대해 기본적으로</w:t>
      </w:r>
      <w:r>
        <w:t xml:space="preserve"> </w:t>
      </w:r>
      <w:r>
        <w:rPr>
          <w:bCs/>
          <w:b/>
        </w:rPr>
        <w:t xml:space="preserve">s2</w:t>
      </w:r>
      <w:r>
        <w:t xml:space="preserve"> </w:t>
      </w:r>
      <w:r>
        <w:t xml:space="preserve">패키지(Dunnington, Pebesma, and Rubak 2023)가 사용된다. 이는</w:t>
      </w:r>
      <w:r>
        <w:t xml:space="preserve"> </w:t>
      </w:r>
      <w:r>
        <w:rPr>
          <w:rStyle w:val="VerbatimChar"/>
        </w:rPr>
        <w:t xml:space="preserve">poly2nb()</w:t>
      </w:r>
      <w:r>
        <w:t xml:space="preserve"> </w:t>
      </w:r>
      <w:r>
        <w:t xml:space="preserve">함수에서 사용하는</w:t>
      </w:r>
      <w:r>
        <w:t xml:space="preserve"> </w:t>
      </w:r>
      <w:r>
        <w:rPr>
          <w:rStyle w:val="VerbatimChar"/>
        </w:rPr>
        <w:t xml:space="preserve">st_intersects()</w:t>
      </w:r>
      <w:r>
        <w:t xml:space="preserve"> </w:t>
      </w:r>
      <w:r>
        <w:t xml:space="preserve">함수가 계산을</w:t>
      </w:r>
      <w:r>
        <w:t xml:space="preserve"> </w:t>
      </w:r>
      <w:r>
        <w:rPr>
          <w:rStyle w:val="VerbatimChar"/>
        </w:rPr>
        <w:t xml:space="preserve">s2::s2_intersects_matrix()</w:t>
      </w:r>
      <w:r>
        <w:t xml:space="preserve"> </w:t>
      </w:r>
      <w:r>
        <w:t xml:space="preserve">함수로 전달하기 때문이다(4장 참조).</w:t>
      </w:r>
      <w:r>
        <w:t xml:space="preserve"> </w:t>
      </w:r>
      <w:r>
        <w:rPr>
          <w:bCs/>
          <w:b/>
        </w:rPr>
        <w:t xml:space="preserve">spdep</w:t>
      </w:r>
      <w:r>
        <w:t xml:space="preserve"> </w:t>
      </w:r>
      <w:r>
        <w:t xml:space="preserve">패키지 버전 1.1-9부터는</w:t>
      </w:r>
      <w:r>
        <w:t xml:space="preserve"> </w:t>
      </w:r>
      <w:r>
        <w:rPr>
          <w:rStyle w:val="VerbatimChar"/>
        </w:rPr>
        <w:t xml:space="preserve">sf_use_s2()</w:t>
      </w:r>
      <w:r>
        <w:t xml:space="preserve">가</w:t>
      </w:r>
      <w:r>
        <w:t xml:space="preserve"> </w:t>
      </w:r>
      <w:r>
        <w:rPr>
          <w:rStyle w:val="VerbatimChar"/>
        </w:rPr>
        <w:t xml:space="preserve">TRUE</w:t>
      </w:r>
      <w:r>
        <w:t xml:space="preserve">일 경우 구체 인터섹션을 사용하여 후보 이웃을 찾는다. GEOS와 마찬가지로</w:t>
      </w:r>
      <w:r>
        <w:t xml:space="preserve"> </w:t>
      </w:r>
      <w:r>
        <w:rPr>
          <w:rStyle w:val="VerbatimChar"/>
        </w:rPr>
        <w:t xml:space="preserve">s2</w:t>
      </w:r>
      <w:r>
        <w:t xml:space="preserve"> </w:t>
      </w:r>
      <w:r>
        <w:t xml:space="preserve">라이브러리도 빠른 공간 인덱싱을 사용한다.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OtherTok"/>
        </w:rPr>
        <w:t xml:space="preserve">-&gt;</w:t>
      </w:r>
      <w:r>
        <w:rPr>
          <w:rStyle w:val="NormalTok"/>
        </w:rPr>
        <w:t xml:space="preserve"> pol_pres15_ll) </w:t>
      </w:r>
      <w:r>
        <w:rPr>
          <w:rStyle w:val="SpecialCharTok"/>
        </w:rPr>
        <w:t xml:space="preserve">|&gt;</w:t>
      </w:r>
      <w:r>
        <w:rPr>
          <w:rStyle w:val="NormalTok"/>
        </w:rPr>
        <w:t xml:space="preserve"> </w:t>
      </w:r>
      <w:r>
        <w:br/>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nb_q_s2</w:t>
      </w:r>
    </w:p>
    <w:p>
      <w:pPr>
        <w:pStyle w:val="FirstParagraph"/>
      </w:pPr>
      <w:r>
        <w:t xml:space="preserve">이 예시에서는 구면 인터섹션과 평면 인터섹션이 동일한 인접 이웃을 생성한다. 두 경우 모두 입력 지오메트리가 밸리드해야 한다.</w:t>
      </w:r>
    </w:p>
    <w:p>
      <w:pPr>
        <w:pStyle w:val="SourceCode"/>
      </w:pPr>
      <w:r>
        <w:rPr>
          <w:rStyle w:val="FunctionTok"/>
        </w:rPr>
        <w:t xml:space="preserve">all.equal</w:t>
      </w:r>
      <w:r>
        <w:rPr>
          <w:rStyle w:val="NormalTok"/>
        </w:rPr>
        <w:t xml:space="preserve">(nb_q, nb_q_s2, </w:t>
      </w:r>
      <w:r>
        <w:rPr>
          <w:rStyle w:val="AttributeTok"/>
        </w:rPr>
        <w:t xml:space="preserve">check.attributes=</w:t>
      </w:r>
      <w:r>
        <w:rPr>
          <w:rStyle w:val="ConstantTok"/>
        </w:rPr>
        <w:t xml:space="preserve">FALSE</w:t>
      </w:r>
      <w:r>
        <w:rPr>
          <w:rStyle w:val="NormalTok"/>
        </w:rPr>
        <w:t xml:space="preserve">)</w:t>
      </w:r>
      <w:r>
        <w:br/>
      </w:r>
      <w:r>
        <w:rPr>
          <w:rStyle w:val="CommentTok"/>
        </w:rPr>
        <w:t xml:space="preserve"># [1] TRUE</w:t>
      </w:r>
    </w:p>
    <w:p>
      <w:pPr>
        <w:pStyle w:val="FirstParagraph"/>
      </w:pPr>
      <w:r>
        <w:rPr>
          <w:rStyle w:val="VerbatimChar"/>
        </w:rPr>
        <w:t xml:space="preserve">nb</w:t>
      </w:r>
      <w:r>
        <w:t xml:space="preserve"> </w:t>
      </w:r>
      <w:r>
        <w:t xml:space="preserve">객체는 대칭적인 이웃 관계인</w:t>
      </w:r>
      <w:r>
        <w:t xml:space="preserve"> </w:t>
      </w:r>
      <m:oMath>
        <m:r>
          <m:t>i</m:t>
        </m:r>
      </m:oMath>
      <w:r>
        <w:t xml:space="preserve">에서</w:t>
      </w:r>
      <w:r>
        <w:t xml:space="preserve"> </w:t>
      </w:r>
      <m:oMath>
        <m:r>
          <m:t>j</m:t>
        </m:r>
      </m:oMath>
      <w:r>
        <w:t xml:space="preserve">,</w:t>
      </w:r>
      <w:r>
        <w:t xml:space="preserve"> </w:t>
      </w:r>
      <m:oMath>
        <m:r>
          <m:t>j</m:t>
        </m:r>
      </m:oMath>
      <w:r>
        <w:t xml:space="preserve">에서</w:t>
      </w:r>
      <m:oMath>
        <m:r>
          <m:t>i</m:t>
        </m:r>
      </m:oMath>
      <w:r>
        <w:t xml:space="preserve">를 모두 기록한다. 이는</w:t>
      </w:r>
      <w:r>
        <w:t xml:space="preserve"> </w:t>
      </w:r>
      <w:r>
        <w:rPr>
          <w:rStyle w:val="VerbatimChar"/>
        </w:rPr>
        <w:t xml:space="preserve">nb</w:t>
      </w:r>
      <w:r>
        <w:t xml:space="preserve"> </w:t>
      </w:r>
      <w:r>
        <w:t xml:space="preserve">객체가 비대칭적인 관계도 허용하기 때문이다. 그러나 객체 생성 단계에서 이러한 중복은 큰 의미가 없다.</w:t>
      </w:r>
    </w:p>
    <w:p>
      <w:pPr>
        <w:pStyle w:val="BodyText"/>
      </w:pPr>
      <w:r>
        <w:t xml:space="preserve">대부분의</w:t>
      </w:r>
      <w:r>
        <w:t xml:space="preserve"> </w:t>
      </w:r>
      <w:r>
        <w:rPr>
          <w:bCs/>
          <w:b/>
        </w:rPr>
        <w:t xml:space="preserve">spdep</w:t>
      </w:r>
      <w:r>
        <w:t xml:space="preserve"> </w:t>
      </w:r>
      <w:r>
        <w:t xml:space="preserve">패키지 함수는 이웃 객체를 생성할 때</w:t>
      </w:r>
      <w:r>
        <w:t xml:space="preserve"> </w:t>
      </w:r>
      <w:r>
        <w:rPr>
          <w:rStyle w:val="VerbatimChar"/>
        </w:rPr>
        <w:t xml:space="preserve">row.names</w:t>
      </w:r>
      <w:r>
        <w:t xml:space="preserve"> </w:t>
      </w:r>
      <w:r>
        <w:t xml:space="preserve">아규먼트를 사용하며, 이 값은</w:t>
      </w:r>
      <w:r>
        <w:t xml:space="preserve"> </w:t>
      </w:r>
      <w:r>
        <w:rPr>
          <w:rStyle w:val="VerbatimChar"/>
        </w:rPr>
        <w:t xml:space="preserve">region.id</w:t>
      </w:r>
      <w:r>
        <w:t xml:space="preserve"> </w:t>
      </w:r>
      <w:r>
        <w:t xml:space="preserve">속성으로 저장된다.</w:t>
      </w:r>
      <w:r>
        <w:t xml:space="preserve"> </w:t>
      </w:r>
      <w:r>
        <w:rPr>
          <w:rStyle w:val="VerbatimChar"/>
        </w:rPr>
        <w:t xml:space="preserve">row.names</w:t>
      </w:r>
      <w:r>
        <w:t xml:space="preserve"> </w:t>
      </w:r>
      <w:r>
        <w:t xml:space="preserve">아규먼트가 지정되지 않으면, 첫 번째 아규먼트의</w:t>
      </w:r>
      <w:r>
        <w:t xml:space="preserve"> </w:t>
      </w:r>
      <w:r>
        <w:rPr>
          <w:rStyle w:val="VerbatimChar"/>
        </w:rPr>
        <w:t xml:space="preserve">row.names</w:t>
      </w:r>
      <w:r>
        <w:t xml:space="preserve">에서 값을 가져온다.</w:t>
      </w:r>
      <w:r>
        <w:t xml:space="preserve"> </w:t>
      </w:r>
      <w:r>
        <w:rPr>
          <w:rStyle w:val="VerbatimChar"/>
        </w:rPr>
        <w:t xml:space="preserve">region.id</w:t>
      </w:r>
      <w:r>
        <w:t xml:space="preserve"> </w:t>
      </w:r>
      <w:r>
        <w:t xml:space="preserve">속성은</w:t>
      </w:r>
      <w:r>
        <w:t xml:space="preserve"> </w:t>
      </w:r>
      <w:r>
        <w:rPr>
          <w:rStyle w:val="VerbatimChar"/>
        </w:rPr>
        <w:t xml:space="preserve">nb</w:t>
      </w:r>
      <w:r>
        <w:t xml:space="preserve"> </w:t>
      </w:r>
      <w:r>
        <w:t xml:space="preserve">객체가 원 데이터와 동일한 순서로 정리되어 있는지를 확인하는 데 사용된다.</w:t>
      </w:r>
      <w:r>
        <w:t xml:space="preserve"> </w:t>
      </w:r>
      <w:r>
        <w:rPr>
          <w:rStyle w:val="VerbatimChar"/>
        </w:rPr>
        <w:t xml:space="preserve">nb</w:t>
      </w:r>
      <w:r>
        <w:t xml:space="preserve"> </w:t>
      </w:r>
      <w:r>
        <w:t xml:space="preserve">객체의 일부만 추출할 경우, 인덱스는</w:t>
      </w:r>
      <w:r>
        <w:t xml:space="preserve"> </w:t>
      </w:r>
      <w:r>
        <w:rPr>
          <w:rStyle w:val="VerbatimChar"/>
        </w:rPr>
        <w:t xml:space="preserve">1:length(subsetted_nb)</w:t>
      </w:r>
      <w:r>
        <w:t xml:space="preserve"> </w:t>
      </w:r>
      <w:r>
        <w:t xml:space="preserve">범위 내 값으로 재설정되지만,</w:t>
      </w:r>
      <w:r>
        <w:t xml:space="preserve"> </w:t>
      </w:r>
      <w:r>
        <w:rPr>
          <w:rStyle w:val="VerbatimChar"/>
        </w:rPr>
        <w:t xml:space="preserve">region.id</w:t>
      </w:r>
      <w:r>
        <w:t xml:space="preserve"> </w:t>
      </w:r>
      <w:r>
        <w:t xml:space="preserve">속성을 통해 원본 객체와의 정확한 연결 정보를 확인할 수 있다. 이는 17.4절에서 간략히 논의할 공간적 회귀 모형의 샘플 외 예측에서 사용된다.</w:t>
      </w:r>
    </w:p>
    <w:p>
      <w:pPr>
        <w:pStyle w:val="BodyText"/>
      </w:pPr>
      <w:r>
        <w:t xml:space="preserve">또는</w:t>
      </w:r>
      <w:r>
        <w:t xml:space="preserve"> </w:t>
      </w:r>
      <w:r>
        <w:rPr>
          <w:rStyle w:val="VerbatimChar"/>
        </w:rPr>
        <w:t xml:space="preserve">n.comp.nb()</w:t>
      </w:r>
      <w:r>
        <w:t xml:space="preserve"> </w:t>
      </w:r>
      <w:r>
        <w:t xml:space="preserve">함수를 사용해 이 무방향 그래프의 연결성을 확인할 수도 있다. 일부 모형 추정 기법은 비연결 그래프를 지원하지 않지만, 비연결 그래프가 초래할 문제를 인지하는 것은 중요하다(Freni-Sterrantino, Ventrucci, and Rue 2018).</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이 접근법은 이웃 객체를 그래프로 취급한 뒤, 해당 그래프에 대해 그래프 분석을 수행하는 것과 동일하다(Csardi and Nepusz 2006; Nepusz 2022). 먼저 이웃 객체를 이진 희소 행렬로 변환한 후, 그래프 분석을 수행한다(Bates, Maechler, and Jagan 2022).</w:t>
      </w:r>
    </w:p>
    <w:p>
      <w:pPr>
        <w:pStyle w:val="SourceCode"/>
      </w:pPr>
      <w:r>
        <w:rPr>
          <w:rStyle w:val="FunctionTok"/>
        </w:rPr>
        <w:t xml:space="preserve">library</w:t>
      </w:r>
      <w:r>
        <w:rPr>
          <w:rStyle w:val="NormalTok"/>
        </w:rPr>
        <w:t xml:space="preserve">(Matrix,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(spatialreg,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w:t>
      </w:r>
      <w:r>
        <w:rPr>
          <w:rStyle w:val="NormalTok"/>
        </w:rPr>
        <w:t xml:space="preserve">(</w:t>
      </w:r>
      <w:r>
        <w:rPr>
          <w:rStyle w:val="StringTok"/>
        </w:rPr>
        <w:t xml:space="preserve">"CsparseMatrix"</w:t>
      </w:r>
      <w:r>
        <w:rPr>
          <w:rStyle w:val="NormalTok"/>
        </w:rPr>
        <w:t xml:space="preserve">) </w:t>
      </w:r>
      <w:r>
        <w:rPr>
          <w:rStyle w:val="OtherTok"/>
        </w:rPr>
        <w:t xml:space="preserve">-&gt;</w:t>
      </w:r>
      <w:r>
        <w:rPr>
          <w:rStyle w:val="NormalTok"/>
        </w:rPr>
        <w:t xml:space="preserve"> smat</w:t>
      </w:r>
      <w:r>
        <w:br/>
      </w:r>
      <w:r>
        <w:rPr>
          <w:rStyle w:val="FunctionTok"/>
        </w:rPr>
        <w:t xml:space="preserve">library</w:t>
      </w:r>
      <w:r>
        <w:rPr>
          <w:rStyle w:val="NormalTok"/>
        </w:rPr>
        <w:t xml:space="preserve">(igraph,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(smat </w:t>
      </w:r>
      <w:r>
        <w:rPr>
          <w:rStyle w:val="SpecialCharTok"/>
        </w:rPr>
        <w:t xml:space="preserve">|&gt;</w:t>
      </w:r>
      <w:r>
        <w:rPr>
          <w:rStyle w:val="NormalTok"/>
        </w:rPr>
        <w:t xml:space="preserve"> </w:t>
      </w:r>
      <w:r>
        <w:rPr>
          <w:rStyle w:val="FunctionTok"/>
        </w:rPr>
        <w:t xml:space="preserve">graph.adjacency</w:t>
      </w:r>
      <w:r>
        <w:rPr>
          <w:rStyle w:val="NormalTok"/>
        </w:rPr>
        <w:t xml:space="preserve">() </w:t>
      </w:r>
      <w:r>
        <w:rPr>
          <w:rStyle w:val="OtherTok"/>
        </w:rPr>
        <w:t xml:space="preserve">-&gt;</w:t>
      </w:r>
      <w:r>
        <w:rPr>
          <w:rStyle w:val="NormalTok"/>
        </w:rPr>
        <w:t xml:space="preserve"> g1) </w:t>
      </w:r>
      <w:r>
        <w:rPr>
          <w:rStyle w:val="SpecialCharTok"/>
        </w:rPr>
        <w:t xml:space="preserve">|&gt;</w:t>
      </w:r>
      <w:r>
        <w:rPr>
          <w:rStyle w:val="NormalTok"/>
        </w:rPr>
        <w:t xml:space="preserve"> </w:t>
      </w:r>
      <w:r>
        <w:br/>
      </w:r>
      <w:r>
        <w:rPr>
          <w:rStyle w:val="NormalTok"/>
        </w:rPr>
        <w:t xml:space="preserve">    </w:t>
      </w:r>
      <w:r>
        <w:rPr>
          <w:rStyle w:val="FunctionTok"/>
        </w:rPr>
        <w:t xml:space="preserve">count_components</w:t>
      </w:r>
      <w:r>
        <w:rPr>
          <w:rStyle w:val="NormalTok"/>
        </w:rPr>
        <w:t xml:space="preserve">()</w:t>
      </w:r>
      <w:r>
        <w:br/>
      </w:r>
      <w:r>
        <w:rPr>
          <w:rStyle w:val="CommentTok"/>
        </w:rPr>
        <w:t xml:space="preserve"># [1] 1</w:t>
      </w:r>
    </w:p>
    <w:p>
      <w:pPr>
        <w:pStyle w:val="FirstParagraph"/>
      </w:pPr>
      <w:r>
        <w:t xml:space="preserve">다른 소프트웨어와의 호환성을 위해 이웃 객체를 GAL 형식으로 내보내거나 가져올 수 있다. 이를 위해</w:t>
      </w:r>
      <w:r>
        <w:t xml:space="preserve"> </w:t>
      </w:r>
      <w:r>
        <w:rPr>
          <w:rStyle w:val="VerbatimChar"/>
        </w:rPr>
        <w:t xml:space="preserve">write.nb.gal()</w:t>
      </w:r>
      <w:r>
        <w:t xml:space="preserve">함수와</w:t>
      </w:r>
      <w:r>
        <w:t xml:space="preserve"> </w:t>
      </w:r>
      <w:r>
        <w:rPr>
          <w:rStyle w:val="VerbatimChar"/>
        </w:rPr>
        <w:t xml:space="preserve">read.gal()</w:t>
      </w:r>
      <w:r>
        <w:t xml:space="preserve"> </w:t>
      </w:r>
      <w:r>
        <w:t xml:space="preserve">함수를 사용한다.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".gal"</w:t>
      </w:r>
      <w:r>
        <w:rPr>
          <w:rStyle w:val="NormalTok"/>
        </w:rPr>
        <w:t xml:space="preserve">)</w:t>
      </w:r>
      <w:r>
        <w:br/>
      </w:r>
      <w:r>
        <w:rPr>
          <w:rStyle w:val="FunctionTok"/>
        </w:rPr>
        <w:t xml:space="preserve">write.nb.gal</w:t>
      </w:r>
      <w:r>
        <w:rPr>
          <w:rStyle w:val="NormalTok"/>
        </w:rPr>
        <w:t xml:space="preserve">(nb_q, tf)</w:t>
      </w:r>
    </w:p>
    <w:bookmarkEnd w:id="539"/>
    <w:bookmarkStart w:id="544" w:name="그래프에-기반한-이웃의-규정"/>
    <w:p>
      <w:pPr>
        <w:pStyle w:val="Heading2"/>
      </w:pPr>
      <w:r>
        <w:t xml:space="preserve">14.3 그래프에 기반한 이웃의 규정</w:t>
      </w:r>
    </w:p>
    <w:p>
      <w:pPr>
        <w:pStyle w:val="FirstParagraph"/>
      </w:pPr>
      <w:r>
        <w:t xml:space="preserve">구역 단위가 적합한 재현이지만 평면상의 포인트로 관찰된 경우, 연접성은 그래프 기반 이웃을 사용해 근사할 수 있다. 이때 평면은 폴리곤 테셀레이션으로 분할되며, 각 폴리곤 내 모든 지점은 해당 포인트를 가장 가까운 포인트로 갖는다. 가장 간단한 형태는 삼각망(triangulation)을 사용하는 것이며, 여기서는</w:t>
      </w:r>
      <w:r>
        <w:t xml:space="preserve"> </w:t>
      </w:r>
      <w:r>
        <w:rPr>
          <w:bCs/>
          <w:b/>
        </w:rPr>
        <w:t xml:space="preserve">deldir</w:t>
      </w:r>
      <w:r>
        <w:t xml:space="preserve"> </w:t>
      </w:r>
      <w:r>
        <w:t xml:space="preserve">패키지의</w:t>
      </w:r>
      <w:r>
        <w:t xml:space="preserve"> </w:t>
      </w:r>
      <w:r>
        <w:rPr>
          <w:rStyle w:val="VerbatimChar"/>
        </w:rPr>
        <w:t xml:space="preserve">deldir()</w:t>
      </w:r>
      <w:r>
        <w:t xml:space="preserve"> </w:t>
      </w:r>
      <w:r>
        <w:t xml:space="preserve">함수를 사용한다.(역자주: 주어진 포인트를 이용해 들로네 삼각망을 형성하고, 그것을 바탕으로 티센 폴리곤을 생성한 후 연접성에 기반하여 포인트 간 이웃 관계를 규정한다) 이 함수는</w:t>
      </w:r>
      <w:r>
        <w:t xml:space="preserve"> </w:t>
      </w:r>
      <m:oMath>
        <m:r>
          <m:t>i</m:t>
        </m:r>
      </m:oMath>
      <w:r>
        <w:t xml:space="preserve">와</w:t>
      </w:r>
      <w:r>
        <w:t xml:space="preserve"> </w:t>
      </w:r>
      <m:oMath>
        <m:r>
          <m:t>j</m:t>
        </m:r>
      </m:oMath>
      <w:r>
        <w:t xml:space="preserve"> </w:t>
      </w:r>
      <w:r>
        <w:t xml:space="preserve">식별자를 반환하므로, 세로(긴) 형식으로</w:t>
      </w:r>
      <w:r>
        <w:t xml:space="preserve"> </w:t>
      </w:r>
      <w:r>
        <w:rPr>
          <w:rStyle w:val="VerbatimChar"/>
        </w:rPr>
        <w:t xml:space="preserve">listw</w:t>
      </w:r>
      <w:r>
        <w:t xml:space="preserve"> </w:t>
      </w:r>
      <w:r>
        <w:t xml:space="preserve">객체를 구성하기가 용이하다. 이는 과거 S-Plus SpatialStats 모듈에서 사용된 방식이며,</w:t>
      </w:r>
      <w:r>
        <w:t xml:space="preserve"> </w:t>
      </w:r>
      <w:r>
        <w:rPr>
          <w:rStyle w:val="VerbatimChar"/>
        </w:rPr>
        <w:t xml:space="preserve">nb</w:t>
      </w:r>
      <w:r>
        <w:t xml:space="preserve"> </w:t>
      </w:r>
      <w:r>
        <w:t xml:space="preserve">객체(가로 형식)를 생성하기 위해 내부적으로</w:t>
      </w:r>
      <w:r>
        <w:t xml:space="preserve"> </w:t>
      </w:r>
      <w:r>
        <w:rPr>
          <w:rStyle w:val="VerbatimChar"/>
        </w:rPr>
        <w:t xml:space="preserve">sn2listw()</w:t>
      </w:r>
      <w:r>
        <w:t xml:space="preserve"> </w:t>
      </w:r>
      <w:r>
        <w:t xml:space="preserve">함수에서 사용되는 방식이기도 하다. 한편 GEOS와 같은 다른 대안은 이웃을 식별하기 위한 충분한 정보를 반환하지 못한다.</w:t>
      </w:r>
    </w:p>
    <w:p>
      <w:pPr>
        <w:pStyle w:val="BodyText"/>
      </w:pPr>
      <w:r>
        <w:t xml:space="preserve">이러한 함수들이 반환한 결과는</w:t>
      </w:r>
      <w:r>
        <w:t xml:space="preserve"> </w:t>
      </w:r>
      <w:r>
        <w:rPr>
          <w:rStyle w:val="VerbatimChar"/>
        </w:rPr>
        <w:t xml:space="preserve">graph2nb()</w:t>
      </w:r>
      <w:r>
        <w:t xml:space="preserve"> </w:t>
      </w:r>
      <w:r>
        <w:t xml:space="preserve">함수를 통해</w:t>
      </w:r>
      <w:r>
        <w:t xml:space="preserve"> </w:t>
      </w:r>
      <w:r>
        <w:rPr>
          <w:rStyle w:val="VerbatimChar"/>
        </w:rPr>
        <w:t xml:space="preserve">nb</w:t>
      </w:r>
      <w:r>
        <w:t xml:space="preserve"> </w:t>
      </w:r>
      <w:r>
        <w:t xml:space="preserve">객체로 변환된다. 이때</w:t>
      </w:r>
      <w:r>
        <w:t xml:space="preserve"> </w:t>
      </w:r>
      <w:r>
        <w:rPr>
          <w:rStyle w:val="VerbatimChar"/>
        </w:rPr>
        <w:t xml:space="preserve">sym</w:t>
      </w:r>
      <w:r>
        <w:t xml:space="preserve"> </w:t>
      </w:r>
      <w:r>
        <w:t xml:space="preserve">아규먼트를 사용해 이웃 관계의 대칭성을 지정할 수 있다. 그래프 기반 방식을 적용하기 위해 폴리곤의 센트로이드(다중 폴리곤의 경우 가장 큰 폴리곤의 센트로이드)를 포인트 재현으로 활용한다. 물론 인구 가중 센트로이드를 구할 수 있다면 더 바람직하다.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 </w:t>
      </w:r>
      <w:r>
        <w:br/>
      </w:r>
      <w:r>
        <w:rPr>
          <w:rStyle w:val="NormalTok"/>
        </w:rPr>
        <w:t xml:space="preserve">(coords </w:t>
      </w:r>
      <w:r>
        <w:rPr>
          <w:rStyle w:val="SpecialCharTok"/>
        </w:rPr>
        <w:t xml:space="preserve">|&gt;</w:t>
      </w:r>
      <w:r>
        <w:rPr>
          <w:rStyle w:val="NormalTok"/>
        </w:rPr>
        <w:t xml:space="preserve"> </w:t>
      </w:r>
      <w:r>
        <w:rPr>
          <w:rStyle w:val="FunctionTok"/>
        </w:rPr>
        <w:t xml:space="preserve">tri2nb</w:t>
      </w:r>
      <w:r>
        <w:rPr>
          <w:rStyle w:val="NormalTok"/>
        </w:rPr>
        <w:t xml:space="preserve">() </w:t>
      </w:r>
      <w:r>
        <w:rPr>
          <w:rStyle w:val="OtherTok"/>
        </w:rPr>
        <w:t xml:space="preserve">-&gt;</w:t>
      </w:r>
      <w:r>
        <w:rPr>
          <w:rStyle w:val="NormalTok"/>
        </w:rPr>
        <w:t xml:space="preserve"> nb_tri)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14930 </w:t>
      </w:r>
      <w:r>
        <w:br/>
      </w:r>
      <w:r>
        <w:rPr>
          <w:rStyle w:val="CommentTok"/>
        </w:rPr>
        <w:t xml:space="preserve"># Percentage nonzero weights: 0.24 </w:t>
      </w:r>
      <w:r>
        <w:br/>
      </w:r>
      <w:r>
        <w:rPr>
          <w:rStyle w:val="CommentTok"/>
        </w:rPr>
        <w:t xml:space="preserve"># Average number of links: 5.98</w:t>
      </w:r>
    </w:p>
    <w:p>
      <w:pPr>
        <w:pStyle w:val="FirstParagraph"/>
      </w:pPr>
      <w:r>
        <w:t xml:space="preserve">평균 이웃 수의 측면에서 보면 퀸 방식의 경계 연접성과 유사한 결과가 나타났다. 그러나</w:t>
      </w:r>
      <w:r>
        <w:t xml:space="preserve"> </w:t>
      </w:r>
      <w:r>
        <w:rPr>
          <w:rStyle w:val="VerbatimChar"/>
        </w:rPr>
        <w:t xml:space="preserve">nbdists()</w:t>
      </w:r>
      <w:r>
        <w:t xml:space="preserve"> </w:t>
      </w:r>
      <w:r>
        <w:t xml:space="preserve">함수를 사용해 엣지 길이의 분포를 살펴보면, 상위 4분위수는 약 15km이지만 최대값은 거의 300km에 달한다. 이는 전체 지역을 포괄하는 컨벡스 헐의 한쪽 변 길이에 버금가는 수준이다. 최소 거리 역시 중요한데, 많은 도시 구역의 센트로이드가 주변 농촌 구역의 센트로이드와 매우 근접해 있기 때문이다.</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9847   12151   13485   14994  296974</w:t>
      </w:r>
    </w:p>
    <w:p>
      <w:pPr>
        <w:pStyle w:val="FirstParagraph"/>
      </w:pPr>
      <w:r>
        <w:t xml:space="preserve">삼각망에 의거한 이웃 규정도 연결 그래프를 생성한다.(역자주: 여기서 ’연결 그래프’란 그래프상의 모든 지점이 직ㆍ간접적으로 연결되어 있는 그래프를 말한다.)</w:t>
      </w:r>
    </w:p>
    <w:p>
      <w:pPr>
        <w:pStyle w:val="SourceCode"/>
      </w:pPr>
      <w:r>
        <w:rPr>
          <w:rStyle w:val="NormalTok"/>
        </w:rPr>
        <w:t xml:space="preserve">(nb_tri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그래프 기반 접근법에는</w:t>
      </w:r>
      <w:r>
        <w:t xml:space="preserve"> </w:t>
      </w:r>
      <w:r>
        <w:rPr>
          <w:rStyle w:val="VerbatimChar"/>
        </w:rPr>
        <w:t xml:space="preserve">soi.graph()</w:t>
      </w:r>
      <w:r>
        <w:t xml:space="preserve">,</w:t>
      </w:r>
      <w:r>
        <w:t xml:space="preserve"> </w:t>
      </w:r>
      <w:r>
        <w:rPr>
          <w:rStyle w:val="VerbatimChar"/>
        </w:rPr>
        <w:t xml:space="preserve">relativeneigh()</w:t>
      </w:r>
      <w:r>
        <w:t xml:space="preserve">,</w:t>
      </w:r>
      <w:r>
        <w:t xml:space="preserve"> </w:t>
      </w:r>
      <w:r>
        <w:rPr>
          <w:rStyle w:val="VerbatimChar"/>
        </w:rPr>
        <w:t xml:space="preserve">gabrielneigh()</w:t>
      </w:r>
      <w:r>
        <w:t xml:space="preserve"> </w:t>
      </w:r>
      <w:r>
        <w:t xml:space="preserve">등의 메서드가 있으며, 여기서는</w:t>
      </w:r>
      <w:r>
        <w:t xml:space="preserve"> </w:t>
      </w:r>
      <w:r>
        <w:rPr>
          <w:rStyle w:val="VerbatimChar"/>
        </w:rPr>
        <w:t xml:space="preserve">soi.graph()</w:t>
      </w:r>
      <w:r>
        <w:t xml:space="preserve"> </w:t>
      </w:r>
      <w:r>
        <w:t xml:space="preserve">함수만 살펴본다.</w:t>
      </w:r>
    </w:p>
    <w:p>
      <w:pPr>
        <w:pStyle w:val="BodyText"/>
      </w:pPr>
      <w:r>
        <w:rPr>
          <w:rStyle w:val="VerbatimChar"/>
        </w:rPr>
        <w:t xml:space="preserve">soi.graph()</w:t>
      </w:r>
      <w:r>
        <w:t xml:space="preserve"> </w:t>
      </w:r>
      <w:r>
        <w:t xml:space="preserve">함수에서 SOI는 영향권(sphere of influence)의 약자이다. 이 함수는 삼각망 이웃에서 비정상적으로 긴 엣지로 표현된 이웃 관계를 제거하여, 실질적인 의미를 갖는 이웃 관계만 남긴다. 이러한 비정상적으로 긴 엣지는 컨벡트 헐의 가장자리에서 흔히 나타난다(Avis and Horton, 1985).</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soi.graph</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graph2nb</w:t>
      </w:r>
      <w:r>
        <w:rPr>
          <w:rStyle w:val="NormalTok"/>
        </w:rPr>
        <w:t xml:space="preserve">() </w:t>
      </w:r>
      <w:r>
        <w:rPr>
          <w:rStyle w:val="OtherTok"/>
        </w:rPr>
        <w:t xml:space="preserve">-&gt;</w:t>
      </w:r>
      <w:r>
        <w:rPr>
          <w:rStyle w:val="NormalTok"/>
        </w:rPr>
        <w:t xml:space="preserve"> nb_soi)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12792 </w:t>
      </w:r>
      <w:r>
        <w:br/>
      </w:r>
      <w:r>
        <w:rPr>
          <w:rStyle w:val="CommentTok"/>
        </w:rPr>
        <w:t xml:space="preserve"># Percentage nonzero weights: 0.205 </w:t>
      </w:r>
      <w:r>
        <w:br/>
      </w:r>
      <w:r>
        <w:rPr>
          <w:rStyle w:val="CommentTok"/>
        </w:rPr>
        <w:t xml:space="preserve"># Average number of links: 5.13</w:t>
      </w:r>
    </w:p>
    <w:p>
      <w:pPr>
        <w:pStyle w:val="FirstParagraph"/>
      </w:pPr>
      <w:r>
        <w:t xml:space="preserve">그러나 삼각망 기반 이웃 관계의 일부를 해체하면, 연결 그래프로서의 전체 특성은 사라지게 된다.</w:t>
      </w:r>
    </w:p>
    <w:p>
      <w:pPr>
        <w:pStyle w:val="SourceCode"/>
      </w:pPr>
      <w:r>
        <w:rPr>
          <w:rStyle w:val="NormalTok"/>
        </w:rPr>
        <w:t xml:space="preserve">(nb_soi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16</w:t>
      </w:r>
    </w:p>
    <w:p>
      <w:pPr>
        <w:pStyle w:val="FirstParagraph"/>
      </w:pPr>
      <w:r>
        <w:t xml:space="preserve">이 알고리즘은 비정상적으로 긴 엣지를 제거하도록 설계되었지만, 농촌 구역이 하나의 도시 구역을 완전히 둘러싸고 있는 경우, 매우 가까운 도시-농촌 쌍의 엣지도 잘못 삭제될 수 있다. 이로 인해 15개의 도시-농촌 쌍이 메인 그래프로부터 분리되는 결과가 발생하였다.</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3    4    5    6    7    8    9   10   11   12   13 </w:t>
      </w:r>
      <w:r>
        <w:br/>
      </w:r>
      <w:r>
        <w:rPr>
          <w:rStyle w:val="CommentTok"/>
        </w:rPr>
        <w:t xml:space="preserve"># 2465    2    2    2    2    2    2    2    2    2    2    2    2 </w:t>
      </w:r>
      <w:r>
        <w:br/>
      </w:r>
      <w:r>
        <w:rPr>
          <w:rStyle w:val="CommentTok"/>
        </w:rPr>
        <w:t xml:space="preserve">#   14   15   16 </w:t>
      </w:r>
      <w:r>
        <w:br/>
      </w:r>
      <w:r>
        <w:rPr>
          <w:rStyle w:val="CommentTok"/>
        </w:rPr>
        <w:t xml:space="preserve">#    2    2    2</w:t>
      </w:r>
    </w:p>
    <w:p>
      <w:pPr>
        <w:pStyle w:val="FirstParagraph"/>
      </w:pPr>
      <w:r>
        <w:t xml:space="preserve">컨벡스 헐에서 가장 긴 엣지들이 제거되었지만, 연결되지 않은 이웃 쌍이 발생하면서 ’구멍’이 형성되었다.</w:t>
      </w:r>
      <w:r>
        <w:t xml:space="preserve"> </w:t>
      </w:r>
      <w:r>
        <w:rPr>
          <w:rStyle w:val="VerbatimChar"/>
        </w:rPr>
        <w:t xml:space="preserve">nb_tri</w:t>
      </w:r>
      <w:r>
        <w:t xml:space="preserve">와</w:t>
      </w:r>
      <w:r>
        <w:t xml:space="preserve"> </w:t>
      </w:r>
      <w:r>
        <w:rPr>
          <w:rStyle w:val="VerbatimChar"/>
        </w:rPr>
        <w:t xml:space="preserve">nb_soi</w:t>
      </w:r>
      <w:r>
        <w:t xml:space="preserve">의 차이는 그림 14.2에서 주황색으로 표시되어 있다.</w:t>
      </w:r>
    </w:p>
    <w:tbl>
      <w:tblPr>
        <w:tblStyle w:val="Table"/>
        <w:tblW w:type="pct" w:w="5000"/>
        <w:tblLook w:firstRow="0" w:lastRow="0" w:firstColumn="0" w:lastColumn="0" w:noHBand="0" w:noVBand="0" w:val="0000"/>
        <w:jc w:val="start"/>
        <w:tblLayout w:type="fixed"/>
      </w:tblPr>
      <w:tblGrid>
        <w:gridCol w:w="7920"/>
      </w:tblGrid>
      <w:tr>
        <w:tc>
          <w:tcPr/>
          <w:bookmarkStart w:id="543" w:name="fig-14-2"/>
          <w:p>
            <w:pPr>
              <w:pStyle w:val="Compact"/>
              <w:jc w:val="center"/>
            </w:pPr>
            <w:r>
              <w:drawing>
                <wp:inline>
                  <wp:extent cx="5334000" cy="3810000"/>
                  <wp:effectExtent b="0" l="0" r="0" t="0"/>
                  <wp:docPr descr="" title="" id="541" name="Picture"/>
                  <a:graphic>
                    <a:graphicData uri="http://schemas.openxmlformats.org/drawingml/2006/picture">
                      <pic:pic>
                        <pic:nvPicPr>
                          <pic:cNvPr descr="https://r-spatial.org/book/14-Areal_files/figure-html/fig-plotnbdiff-1.png" id="542" name="Picture"/>
                          <pic:cNvPicPr>
                            <a:picLocks noChangeArrowheads="1" noChangeAspect="1"/>
                          </pic:cNvPicPr>
                        </pic:nvPicPr>
                        <pic:blipFill>
                          <a:blip r:embed="rId5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14.2: 삼각망 이웃(오렌지색과 검은색)과 영향권 이웃(검은색)의 비교. 곳곳에 형성된 구멍은 모두 도시 구역이 농촌 구역으로 완전히 둘러싸여 있는 경우에 해당한다(그림 14.1 참조).</w:t>
            </w:r>
          </w:p>
          <w:bookmarkEnd w:id="543"/>
        </w:tc>
      </w:tr>
    </w:tbl>
    <w:bookmarkEnd w:id="544"/>
    <w:bookmarkStart w:id="545" w:name="거리에-기반한-이웃의-규정"/>
    <w:p>
      <w:pPr>
        <w:pStyle w:val="Heading2"/>
      </w:pPr>
      <w:r>
        <w:t xml:space="preserve">14.4 거리에 기반한 이웃의 규정</w:t>
      </w:r>
    </w:p>
    <w:p>
      <w:pPr>
        <w:pStyle w:val="FirstParagraph"/>
      </w:pPr>
      <w:r>
        <w:t xml:space="preserve">거리 기반 이웃은</w:t>
      </w:r>
      <w:r>
        <w:t xml:space="preserve"> </w:t>
      </w:r>
      <w:r>
        <w:rPr>
          <w:rStyle w:val="VerbatimChar"/>
        </w:rPr>
        <w:t xml:space="preserve">dnearneigh()</w:t>
      </w:r>
      <w:r>
        <w:t xml:space="preserve"> </w:t>
      </w:r>
      <w:r>
        <w:t xml:space="preserve">함수를 사용해 생성할 수 있다.</w:t>
      </w:r>
      <w:r>
        <w:t xml:space="preserve"> </w:t>
      </w:r>
      <w:r>
        <w:rPr>
          <w:rStyle w:val="VerbatimChar"/>
        </w:rPr>
        <w:t xml:space="preserve">bounds</w:t>
      </w:r>
      <w:r>
        <w:t xml:space="preserve"> </w:t>
      </w:r>
      <w:r>
        <w:t xml:space="preserve">아규먼트를 통해 거리 구간을 설정할 수 있으며,</w:t>
      </w:r>
      <w:r>
        <w:t xml:space="preserve"> </w:t>
      </w:r>
      <w:r>
        <w:rPr>
          <w:rStyle w:val="VerbatimChar"/>
        </w:rPr>
        <w:t xml:space="preserve">d1</w:t>
      </w:r>
      <w:r>
        <w:t xml:space="preserve">과</w:t>
      </w:r>
      <w:r>
        <w:t xml:space="preserve"> </w:t>
      </w:r>
      <w:r>
        <w:rPr>
          <w:rStyle w:val="VerbatimChar"/>
        </w:rPr>
        <w:t xml:space="preserve">d2</w:t>
      </w:r>
      <w:r>
        <w:t xml:space="preserve">는 각각 거리의 하한값과 상한값이다. 경위도 좌표계를 사용하고 좌표 객체</w:t>
      </w:r>
      <w:r>
        <w:t xml:space="preserve"> </w:t>
      </w:r>
      <w:r>
        <w:rPr>
          <w:rStyle w:val="VerbatimChar"/>
        </w:rPr>
        <w:t xml:space="preserve">x</w:t>
      </w:r>
      <w:r>
        <w:t xml:space="preserve">가 주어지며</w:t>
      </w:r>
      <w:r>
        <w:t xml:space="preserve"> </w:t>
      </w:r>
      <w:r>
        <w:rPr>
          <w:rStyle w:val="VerbatimChar"/>
        </w:rPr>
        <w:t xml:space="preserve">longlat=TRUE</w:t>
      </w:r>
      <w:r>
        <w:t xml:space="preserve">로 설정된 경우, WGS84 기준 타원체를 가정해 킬로미터 단위의 대권 거리를 계산한다.</w:t>
      </w:r>
      <w:r>
        <w:t xml:space="preserve"> </w:t>
      </w:r>
      <w:r>
        <w:rPr>
          <w:rStyle w:val="VerbatimChar"/>
        </w:rPr>
        <w:t xml:space="preserve">use_s2=TRUE</w:t>
      </w:r>
      <w:r>
        <w:t xml:space="preserve">(기본값)로 설정하면 구체를 가정한 거리 계산을 수행한다(4장 참조).</w:t>
      </w:r>
      <w:r>
        <w:t xml:space="preserve"> </w:t>
      </w:r>
      <w:r>
        <w:rPr>
          <w:rStyle w:val="VerbatimChar"/>
        </w:rPr>
        <w:t xml:space="preserve">dwithin</w:t>
      </w:r>
      <w:r>
        <w:t xml:space="preserve">이</w:t>
      </w:r>
      <w:r>
        <w:t xml:space="preserve"> </w:t>
      </w:r>
      <w:r>
        <w:rPr>
          <w:rStyle w:val="VerbatimChar"/>
        </w:rPr>
        <w:t xml:space="preserve">FALSE</w:t>
      </w:r>
      <w:r>
        <w:t xml:space="preserve">이고</w:t>
      </w:r>
      <w:r>
        <w:t xml:space="preserve"> </w:t>
      </w:r>
      <w:r>
        <w:rPr>
          <w:bCs/>
          <w:b/>
        </w:rPr>
        <w:t xml:space="preserve">s2</w:t>
      </w:r>
      <w:r>
        <w:t xml:space="preserve"> </w:t>
      </w:r>
      <w:r>
        <w:t xml:space="preserve">패키지 버전이 1.0.7보다 크면</w:t>
      </w:r>
      <w:r>
        <w:t xml:space="preserve"> </w:t>
      </w:r>
      <w:r>
        <w:rPr>
          <w:rStyle w:val="VerbatimChar"/>
        </w:rPr>
        <w:t xml:space="preserve">s2_closest_edges()</w:t>
      </w:r>
      <w:r>
        <w:t xml:space="preserve"> </w:t>
      </w:r>
      <w:r>
        <w:t xml:space="preserve">함수가 사용되며,</w:t>
      </w:r>
      <w:r>
        <w:t xml:space="preserve"> </w:t>
      </w:r>
      <w:r>
        <w:rPr>
          <w:rStyle w:val="VerbatimChar"/>
        </w:rPr>
        <w:t xml:space="preserve">dwithin</w:t>
      </w:r>
      <w:r>
        <w:t xml:space="preserve">이</w:t>
      </w:r>
      <w:r>
        <w:t xml:space="preserve"> </w:t>
      </w:r>
      <w:r>
        <w:rPr>
          <w:rStyle w:val="VerbatimChar"/>
        </w:rPr>
        <w:t xml:space="preserve">TRUE</w:t>
      </w:r>
      <w:r>
        <w:t xml:space="preserve">이고</w:t>
      </w:r>
      <w:r>
        <w:t xml:space="preserve"> </w:t>
      </w:r>
      <w:r>
        <w:rPr>
          <w:rStyle w:val="VerbatimChar"/>
        </w:rPr>
        <w:t xml:space="preserve">use_s2=TRUE</w:t>
      </w:r>
      <w:r>
        <w:t xml:space="preserve">이면</w:t>
      </w:r>
      <w:r>
        <w:t xml:space="preserve"> </w:t>
      </w:r>
      <w:r>
        <w:rPr>
          <w:rStyle w:val="VerbatimChar"/>
        </w:rPr>
        <w:t xml:space="preserve">s2_dwithin_matrix()</w:t>
      </w:r>
      <w:r>
        <w:t xml:space="preserve"> </w:t>
      </w:r>
      <w:r>
        <w:t xml:space="preserve">함수가 사용된다. 두 방법 모두 빠른 구형 공간 인덱싱을 사용하지만,</w:t>
      </w:r>
      <w:r>
        <w:t xml:space="preserve"> </w:t>
      </w:r>
      <w:r>
        <w:rPr>
          <w:rStyle w:val="VerbatimChar"/>
        </w:rPr>
        <w:t xml:space="preserve">s2_closest_edges()</w:t>
      </w:r>
      <w:r>
        <w:t xml:space="preserve"> </w:t>
      </w:r>
      <w:r>
        <w:t xml:space="preserve">함수의 경우 최소 및 최대 경계를 지정하므로</w:t>
      </w:r>
      <w:r>
        <w:t xml:space="preserve"> </w:t>
      </w:r>
      <w:r>
        <w:rPr>
          <w:rStyle w:val="VerbatimChar"/>
        </w:rPr>
        <w:t xml:space="preserve">dnearneigh()</w:t>
      </w:r>
      <w:r>
        <w:t xml:space="preserve"> </w:t>
      </w:r>
      <w:r>
        <w:t xml:space="preserve">함수의 R 코드에서 한 번의 실행만으로 충분하다.</w:t>
      </w:r>
    </w:p>
    <w:p>
      <w:pPr>
        <w:pStyle w:val="BodyText"/>
      </w:pPr>
      <w:r>
        <w:rPr>
          <w:bCs/>
          <w:b/>
        </w:rPr>
        <w:t xml:space="preserve">dbscan</w:t>
      </w:r>
      <w:r>
        <w:t xml:space="preserve"> </w:t>
      </w:r>
      <w:r>
        <w:t xml:space="preserve">패키지(Hahsler and Piekenbrock 2022)에 새로운 아규먼트가 추가되어, 2차원 또는 3차원에서 평면 공간 인덱싱을 사용해 이웃을 찾는 기능이 보강되었으며, 대칭성을 확인하는 절차가 필요 없어졌다. 또한, 구면 기하학적 거리 측정을 위한 세 가지 아규먼트도 추가되었다.</w:t>
      </w:r>
    </w:p>
    <w:p>
      <w:pPr>
        <w:pStyle w:val="BodyText"/>
      </w:pPr>
      <m:oMath>
        <m:r>
          <m:t>k</m:t>
        </m:r>
      </m:oMath>
      <w:r>
        <w:t xml:space="preserve">-최근린 이웃을 위한</w:t>
      </w:r>
      <w:r>
        <w:t xml:space="preserve"> </w:t>
      </w:r>
      <w:r>
        <w:rPr>
          <w:rStyle w:val="VerbatimChar"/>
        </w:rPr>
        <w:t xml:space="preserve">knearneigh()</w:t>
      </w:r>
      <w:r>
        <w:t xml:space="preserve"> </w:t>
      </w:r>
      <w:r>
        <w:t xml:space="preserve">함수는</w:t>
      </w:r>
      <w:r>
        <w:t xml:space="preserve"> </w:t>
      </w:r>
      <w:r>
        <w:rPr>
          <w:rStyle w:val="VerbatimChar"/>
        </w:rPr>
        <w:t xml:space="preserve">knn</w:t>
      </w:r>
      <w:r>
        <w:t xml:space="preserve"> </w:t>
      </w:r>
      <w:r>
        <w:t xml:space="preserve">객체를 반환하며, 이를</w:t>
      </w:r>
      <w:r>
        <w:t xml:space="preserve"> </w:t>
      </w:r>
      <w:r>
        <w:rPr>
          <w:rStyle w:val="VerbatimChar"/>
        </w:rPr>
        <w:t xml:space="preserve">knn2nb()</w:t>
      </w:r>
      <w:r>
        <w:t xml:space="preserve"> </w:t>
      </w:r>
      <w:r>
        <w:t xml:space="preserve">함수를 사용해</w:t>
      </w:r>
      <w:r>
        <w:t xml:space="preserve"> </w:t>
      </w:r>
      <w:r>
        <w:rPr>
          <w:rStyle w:val="VerbatimChar"/>
        </w:rPr>
        <w:t xml:space="preserve">nb</w:t>
      </w:r>
      <w:r>
        <w:t xml:space="preserve"> </w:t>
      </w:r>
      <w:r>
        <w:t xml:space="preserve">객체로 변환된다. 이 함수는 구면 거리 계산도 지원하는데, 이는 평면 거리와는 다른 최근린 이웃을 산출할 수 있기 때문이다.</w:t>
      </w:r>
      <w:r>
        <w:t xml:space="preserve"> </w:t>
      </w:r>
      <m:oMath>
        <m:r>
          <m:t>k</m:t>
        </m:r>
      </m:oMath>
      <w:r>
        <w:t xml:space="preserve"> </w:t>
      </w:r>
      <w:r>
        <w:t xml:space="preserve">값은 작은 숫자로 설정하는 것이 일반적이다. 투영 좌표계에서는</w:t>
      </w:r>
      <w:r>
        <w:t xml:space="preserve"> </w:t>
      </w:r>
      <w:r>
        <w:rPr>
          <w:bCs/>
          <w:b/>
        </w:rPr>
        <w:t xml:space="preserve">dbscan</w:t>
      </w:r>
      <w:r>
        <w:t xml:space="preserve"> </w:t>
      </w:r>
      <w:r>
        <w:t xml:space="preserve">패키지를 사용해 최근린 이웃을 더 효율적으로 계산할 수 있다. 이렇게 생성된</w:t>
      </w:r>
      <w:r>
        <w:t xml:space="preserve"> </w:t>
      </w:r>
      <w:r>
        <w:rPr>
          <w:rStyle w:val="VerbatimChar"/>
        </w:rPr>
        <w:t xml:space="preserve">nb</w:t>
      </w:r>
      <w:r>
        <w:t xml:space="preserve"> </w:t>
      </w:r>
      <w:r>
        <w:t xml:space="preserve">객체는 대개 대칭적이지 않으므로,</w:t>
      </w:r>
      <w:r>
        <w:t xml:space="preserve"> </w:t>
      </w:r>
      <w:r>
        <w:rPr>
          <w:rStyle w:val="VerbatimChar"/>
        </w:rPr>
        <w:t xml:space="preserve">knn2nb()</w:t>
      </w:r>
      <w:r>
        <w:t xml:space="preserve"> </w:t>
      </w:r>
      <w:r>
        <w:t xml:space="preserve">함수는 대칭성을 강제할 수 있는</w:t>
      </w:r>
      <w:r>
        <w:t xml:space="preserve"> </w:t>
      </w:r>
      <w:r>
        <w:rPr>
          <w:rStyle w:val="VerbatimChar"/>
        </w:rPr>
        <w:t xml:space="preserve">sym</w:t>
      </w:r>
      <w:r>
        <w:t xml:space="preserve"> </w:t>
      </w:r>
      <w:r>
        <w:t xml:space="preserve">아규먼트를 제공한다. 대칭성을 강제하면 모든 단위가 최소</w:t>
      </w:r>
      <w:r>
        <w:t xml:space="preserve"> </w:t>
      </w:r>
      <m:oMath>
        <m:r>
          <m:t>k</m:t>
        </m:r>
      </m:oMath>
      <w:r>
        <w:t xml:space="preserve">개의 이웃을 갖게 되지만, 모든 단위가 정확히</w:t>
      </w:r>
      <w:r>
        <w:t xml:space="preserve"> </w:t>
      </w:r>
      <m:oMath>
        <m:r>
          <m:t>k</m:t>
        </m:r>
      </m:oMath>
      <w:r>
        <w:t xml:space="preserve">개의 이웃을 갖는 것은 아니다.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인 경우,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knearneigh()</w:t>
      </w:r>
      <w:r>
        <w:t xml:space="preserve"> </w:t>
      </w:r>
      <w:r>
        <w:t xml:space="preserve">함수는 빠른 구형 공간 인덱싱을 사용한다.</w:t>
      </w:r>
    </w:p>
    <w:p>
      <w:pPr>
        <w:pStyle w:val="BodyText"/>
      </w:pPr>
      <w:r>
        <w:rPr>
          <w:rStyle w:val="VerbatimChar"/>
        </w:rPr>
        <w:t xml:space="preserve">nbdists()</w:t>
      </w:r>
      <w:r>
        <w:t xml:space="preserve"> </w:t>
      </w:r>
      <w:r>
        <w:t xml:space="preserve">함수는 투영 좌표를 사용할 경우 좌표 단위로, 그렇지 않으면 킬로미터 단위로 이웃 관계 엣지의 길이를 반환한다. 거리 밴드의 상한을 설정하려면 먼저 첫 번째 최근린 이웃 거리의 최대값을 찾아야 하며, 이때 반환된 객체의 리스트 구조를 제거하기 위해</w:t>
      </w:r>
      <w:r>
        <w:t xml:space="preserve"> </w:t>
      </w:r>
      <w:r>
        <w:rPr>
          <w:rStyle w:val="VerbatimChar"/>
        </w:rPr>
        <w:t xml:space="preserve">unlist()</w:t>
      </w:r>
      <w:r>
        <w:t xml:space="preserve"> </w:t>
      </w:r>
      <w:r>
        <w:t xml:space="preserve">함수를 사용할 수 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이면,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nbdists()</w:t>
      </w:r>
      <w:r>
        <w:t xml:space="preserve"> </w:t>
      </w:r>
      <w:r>
        <w:t xml:space="preserve">함수는 빠른 구형 거리 계산을 사용한다.</w:t>
      </w:r>
    </w:p>
    <w:p>
      <w:pPr>
        <w:pStyle w:val="SourceCode"/>
      </w:pP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knn2nb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6663    8538    8275   10124   17979</w:t>
      </w:r>
    </w:p>
    <w:p>
      <w:pPr>
        <w:pStyle w:val="FirstParagraph"/>
      </w:pPr>
      <w:r>
        <w:t xml:space="preserve">여기서 첫 번째 최근린 이웃 거리의 최대값은 약 18km이며, 이를 거리 상한으로 설정하면 모든 단위가 최소 하나 이상의 이웃을 갖게 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OtherTok"/>
        </w:rPr>
        <w:t xml:space="preserve">-&gt;</w:t>
      </w:r>
      <w:r>
        <w:rPr>
          <w:rStyle w:val="NormalTok"/>
        </w:rPr>
        <w:t xml:space="preserve"> nb_d18</w:t>
      </w:r>
    </w:p>
    <w:p>
      <w:pPr>
        <w:pStyle w:val="FirstParagraph"/>
      </w:pPr>
      <w:r>
        <w:t xml:space="preserve">이 사례에서 보듯, 관측 개체의 수가 많지 않으면 공간 인덱싱을 사용하더라도 실행 시간에서 큰 이점을 얻지 어렵다.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AttributeTok"/>
        </w:rPr>
        <w:t xml:space="preserve">use_kd_tree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nb_d18a</w:t>
      </w:r>
    </w:p>
    <w:p>
      <w:pPr>
        <w:pStyle w:val="FirstParagraph"/>
      </w:pPr>
      <w:r>
        <w:t xml:space="preserve">그리고 산출되는 객체 역시 동일하다.</w:t>
      </w:r>
    </w:p>
    <w:p>
      <w:pPr>
        <w:pStyle w:val="SourceCode"/>
      </w:pPr>
      <w:r>
        <w:rPr>
          <w:rStyle w:val="FunctionTok"/>
        </w:rPr>
        <w:t xml:space="preserve">all.equal</w:t>
      </w:r>
      <w:r>
        <w:rPr>
          <w:rStyle w:val="NormalTok"/>
        </w:rPr>
        <w:t xml:space="preserve">(nb_d18, nb_d18a,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nb_d18</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20358 </w:t>
      </w:r>
      <w:r>
        <w:br/>
      </w:r>
      <w:r>
        <w:rPr>
          <w:rStyle w:val="CommentTok"/>
        </w:rPr>
        <w:t xml:space="preserve"># Percentage nonzero weights: 0.327 </w:t>
      </w:r>
      <w:r>
        <w:br/>
      </w:r>
      <w:r>
        <w:rPr>
          <w:rStyle w:val="CommentTok"/>
        </w:rPr>
        <w:t xml:space="preserve"># Average number of links: 8.16</w:t>
      </w:r>
    </w:p>
    <w:p>
      <w:pPr>
        <w:pStyle w:val="FirstParagraph"/>
      </w:pPr>
      <w:r>
        <w:t xml:space="preserve">이웃이 없는 관측값은 없지만(이는</w:t>
      </w:r>
      <w:r>
        <w:t xml:space="preserve"> </w:t>
      </w:r>
      <w:r>
        <w:rPr>
          <w:rStyle w:val="VerbatimChar"/>
        </w:rPr>
        <w:t xml:space="preserve">nb</w:t>
      </w:r>
      <w:r>
        <w:t xml:space="preserve"> </w:t>
      </w:r>
      <w:r>
        <w:t xml:space="preserve">객체의</w:t>
      </w:r>
      <w:r>
        <w:t xml:space="preserve"> </w:t>
      </w:r>
      <w:r>
        <w:rPr>
          <w:rStyle w:val="VerbatimChar"/>
        </w:rPr>
        <w:t xml:space="preserve">print</w:t>
      </w:r>
      <w:r>
        <w:t xml:space="preserve"> </w:t>
      </w:r>
      <w:r>
        <w:t xml:space="preserve">메소드에서 확인할 수 있음), 그래프는 완전 연결 상태가 아니다. 한 쌍의 관측 개체가 서로의 유일한 이웃인 경우가 있기 때문이다.</w:t>
      </w:r>
    </w:p>
    <w:p>
      <w:pPr>
        <w:pStyle w:val="SourceCode"/>
      </w:pPr>
      <w:r>
        <w:rPr>
          <w:rStyle w:val="NormalTok"/>
        </w:rPr>
        <w:t xml:space="preserve">(nb_d18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2</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w:t>
      </w:r>
      <w:r>
        <w:br/>
      </w:r>
      <w:r>
        <w:rPr>
          <w:rStyle w:val="CommentTok"/>
        </w:rPr>
        <w:t xml:space="preserve"># 2493    2</w:t>
      </w:r>
    </w:p>
    <w:p>
      <w:pPr>
        <w:pStyle w:val="FirstParagraph"/>
      </w:pPr>
      <w:r>
        <w:t xml:space="preserve">임계값에 300m를 추가하면, 비이웃 관측 단위가 없는 이웃 객체가 생성되며 모든 관측 단위가 그래프를 통해 서로 도달 가능해진다.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18300</w:t>
      </w:r>
      <w:r>
        <w:rPr>
          <w:rStyle w:val="NormalTok"/>
        </w:rPr>
        <w:t xml:space="preserve">) </w:t>
      </w:r>
      <w:r>
        <w:rPr>
          <w:rStyle w:val="OtherTok"/>
        </w:rPr>
        <w:t xml:space="preserve">-&gt;</w:t>
      </w:r>
      <w:r>
        <w:rPr>
          <w:rStyle w:val="NormalTok"/>
        </w:rPr>
        <w:t xml:space="preserve"> nb_d183)</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21086 </w:t>
      </w:r>
      <w:r>
        <w:br/>
      </w:r>
      <w:r>
        <w:rPr>
          <w:rStyle w:val="CommentTok"/>
        </w:rPr>
        <w:t xml:space="preserve"># Percentage nonzero weights: 0.339 </w:t>
      </w:r>
      <w:r>
        <w:br/>
      </w:r>
      <w:r>
        <w:rPr>
          <w:rStyle w:val="CommentTok"/>
        </w:rPr>
        <w:t xml:space="preserve"># Average number of links: 8.45</w:t>
      </w:r>
    </w:p>
    <w:p>
      <w:pPr>
        <w:pStyle w:val="SourceCode"/>
      </w:pPr>
      <w:r>
        <w:rPr>
          <w:rStyle w:val="NormalTok"/>
        </w:rPr>
        <w:t xml:space="preserve">(nb_d183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거리 기반 이웃의 특징 중 하나는, 면적이 작은 단위가 밀집된 지역일수록 이웃 수가 많아진다는 점이다. 예를 들어, 바르샤바 구역은 평균 면적이 훨씬 작지만 이 거리 기준으로 약 30개의 이웃을 가진다. 이웃 수가 많아지면, 개별 이웃의 영향이 더 많은 이웃에게 분산되어 관계가 완화된다.(역자주: 여기서 ’관계가 완화된다’는 것은 공간 가중 행렬에서 특정 관측 단위의 영향이 소수의 이웃에 집중되는 대신, 더 많은 이웃에 분산되어 각 이웃이 받는 영향이 상대적으로 약해지는 것을 의미한다.)</w:t>
      </w:r>
    </w:p>
    <w:p>
      <w:pPr>
        <w:pStyle w:val="BodyText"/>
      </w:pPr>
      <w:r>
        <w:t xml:space="preserve">나중에 사용하기 위해, 16km의 임계값을 사용하여 비이웃 단위가 포함된 이웃 객체도 생성한다.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16000</w:t>
      </w:r>
      <w:r>
        <w:rPr>
          <w:rStyle w:val="NormalTok"/>
        </w:rPr>
        <w:t xml:space="preserve">) </w:t>
      </w:r>
      <w:r>
        <w:rPr>
          <w:rStyle w:val="OtherTok"/>
        </w:rPr>
        <w:t xml:space="preserve">-&gt;</w:t>
      </w:r>
      <w:r>
        <w:rPr>
          <w:rStyle w:val="NormalTok"/>
        </w:rPr>
        <w:t xml:space="preserve"> nb_d16)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15850 </w:t>
      </w:r>
      <w:r>
        <w:br/>
      </w:r>
      <w:r>
        <w:rPr>
          <w:rStyle w:val="CommentTok"/>
        </w:rPr>
        <w:t xml:space="preserve"># Percentage nonzero weights: 0.255 </w:t>
      </w:r>
      <w:r>
        <w:br/>
      </w:r>
      <w:r>
        <w:rPr>
          <w:rStyle w:val="CommentTok"/>
        </w:rPr>
        <w:t xml:space="preserve"># Average number of links: 6.35 </w:t>
      </w:r>
      <w:r>
        <w:br/>
      </w:r>
      <w:r>
        <w:rPr>
          <w:rStyle w:val="CommentTok"/>
        </w:rPr>
        <w:t xml:space="preserve"># 7 regions with no links:</w:t>
      </w:r>
      <w:r>
        <w:br/>
      </w:r>
      <w:r>
        <w:rPr>
          <w:rStyle w:val="CommentTok"/>
        </w:rPr>
        <w:t xml:space="preserve"># 569 1371 1522 2374 2385 2473 2474</w:t>
      </w:r>
    </w:p>
    <w:p>
      <w:pPr>
        <w:pStyle w:val="FirstParagraph"/>
      </w:pPr>
      <m:oMath>
        <m:r>
          <m:t>k</m:t>
        </m:r>
      </m:oMath>
      <w:r>
        <w:t xml:space="preserve">-최근린 이웃을 사용하면 이웃의 수를 직접적으로 제어할 수 있으며, 비대칭 이웃을 허용하는 것도 가능하다.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OtherTok"/>
        </w:rPr>
        <w:t xml:space="preserve">-&gt;</w:t>
      </w:r>
      <w:r>
        <w:rPr>
          <w:rStyle w:val="NormalTok"/>
        </w:rPr>
        <w:t xml:space="preserve"> knn_k6)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또는 대칭성을 부여할 수도 있다.</w:t>
      </w:r>
    </w:p>
    <w:p>
      <w:pPr>
        <w:pStyle w:val="SourceCode"/>
      </w:pPr>
      <w:r>
        <w:rPr>
          <w:rStyle w:val="NormalTok"/>
        </w:rPr>
        <w:t xml:space="preserve">(knn_k6 </w:t>
      </w:r>
      <w:r>
        <w:rPr>
          <w:rStyle w:val="SpecialCharTok"/>
        </w:rPr>
        <w:t xml:space="preserve">|&gt;</w:t>
      </w:r>
      <w:r>
        <w:rPr>
          <w:rStyle w:val="NormalTok"/>
        </w:rPr>
        <w:t xml:space="preserve"> </w:t>
      </w:r>
      <w:r>
        <w:rPr>
          <w:rStyle w:val="FunctionTok"/>
        </w:rPr>
        <w:t xml:space="preserve">knn2nb</w:t>
      </w:r>
      <w:r>
        <w:rPr>
          <w:rStyle w:val="NormalTok"/>
        </w:rPr>
        <w:t xml:space="preserve">(</w:t>
      </w:r>
      <w:r>
        <w:rPr>
          <w:rStyle w:val="AttributeTok"/>
        </w:rPr>
        <w:t xml:space="preserve">sym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nb_k6s)</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16810 </w:t>
      </w:r>
      <w:r>
        <w:br/>
      </w:r>
      <w:r>
        <w:rPr>
          <w:rStyle w:val="CommentTok"/>
        </w:rPr>
        <w:t xml:space="preserve"># Percentage nonzero weights: 0.27 </w:t>
      </w:r>
      <w:r>
        <w:br/>
      </w:r>
      <w:r>
        <w:rPr>
          <w:rStyle w:val="CommentTok"/>
        </w:rPr>
        <w:t xml:space="preserve"># Average number of links: 6.74</w:t>
      </w:r>
    </w:p>
    <w:p>
      <w:pPr>
        <w:pStyle w:val="FirstParagraph"/>
      </w:pPr>
      <w:r>
        <w:t xml:space="preserve">여기서</w:t>
      </w:r>
      <w:r>
        <w:t xml:space="preserve"> </w:t>
      </w:r>
      <m:oMath>
        <m:r>
          <m:t>k</m:t>
        </m:r>
      </m:oMath>
      <w:r>
        <w:t xml:space="preserve"> </w:t>
      </w:r>
      <w:r>
        <w:t xml:space="preserve">값은 완전 연결성을 보장할 만큼 크지만, 그래프가 반드시 평면성을 가지는 것은 아니다. 이는 엣지가 노드가 아닌 지점에서 교차하기 때문이며, 이러한 현상은 연접성 기반 이웃이나 그래프 기반 이웃에서는 발생하지 않는다.(역자주: 여기서 ’평면성을 가지지 않는다’는 것은, 네트워크를 2차원 평면 위에 배치했을 때 엣지가 서로 교차하는 경우가 발생함을 의미한다. 평면 그래프에서는 엣지가 반드시 노드에서만 교차해야 하지만,</w:t>
      </w:r>
      <w:r>
        <w:t xml:space="preserve"> </w:t>
      </w:r>
      <m:oMath>
        <m:r>
          <m:t>k</m:t>
        </m:r>
      </m:oMath>
      <w:r>
        <w:t xml:space="preserve">-최근린 이웃 그래프는 거리 기준으로 연결되기 때문에 노드가 아닌 위치에서 엣지가 교차하는 비평면 구조가 나타날 수 있다.)</w:t>
      </w:r>
    </w:p>
    <w:p>
      <w:pPr>
        <w:pStyle w:val="SourceCode"/>
      </w:pPr>
      <w:r>
        <w:rPr>
          <w:rStyle w:val="NormalTok"/>
        </w:rPr>
        <w:t xml:space="preserve">(nb_k6s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구체 상의 포인트인 경우(4장 참조),</w:t>
      </w:r>
      <w:r>
        <w:t xml:space="preserve"> </w:t>
      </w:r>
      <w:r>
        <w:rPr>
          <w:rStyle w:val="VerbatimChar"/>
        </w:rPr>
        <w:t xml:space="preserve">st_centroid()</w:t>
      </w:r>
      <w:r>
        <w:t xml:space="preserve"> </w:t>
      </w:r>
      <w:r>
        <w:t xml:space="preserve">함수의 출력이 달라질 수 있으므로, 포인트를 직접 역투영하기 보다는 역투영된 폴리곤 지오메트리에서 경위도 좌표를 추출한다.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pol_pres15_ll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coords_ll</w:t>
      </w:r>
    </w:p>
    <w:p>
      <w:pPr>
        <w:pStyle w:val="FirstParagraph"/>
      </w:pPr>
      <w:r>
        <w:t xml:space="preserve">구면 좌표의 경우, 이웃 판정을 위한 거리 구간의 경계값은 킬로미터 단위로 지정된다.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AttributeTok"/>
        </w:rPr>
        <w:t xml:space="preserve">use_s2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dwithin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nb_d183_ll)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이웃들은 예상한 바와 같이 구면 거리 18.3 km 기준의 이웃들과는 다르다.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 nb_d183_ll,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bCs/>
          <w:b/>
        </w:rPr>
        <w:t xml:space="preserve">s2</w:t>
      </w:r>
      <w:r>
        <w:t xml:space="preserve"> </w:t>
      </w:r>
      <w:r>
        <w:t xml:space="preserve">패키지가 더 빠른 거리 기반 이웃 인덱싱을 제공하는 경우, 경위도 좌포에서는 기본적으로</w:t>
      </w:r>
      <w:r>
        <w:t xml:space="preserve"> </w:t>
      </w:r>
      <w:r>
        <w:rPr>
          <w:rStyle w:val="VerbatimChar"/>
        </w:rPr>
        <w:t xml:space="preserve">s2_closest_edges()</w:t>
      </w:r>
      <w:r>
        <w:t xml:space="preserve"> </w:t>
      </w:r>
      <w:r>
        <w:t xml:space="preserve">함수가 사용된다.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OtherTok"/>
        </w:rPr>
        <w:t xml:space="preserve">-&gt;</w:t>
      </w:r>
      <w:r>
        <w:rPr>
          <w:rStyle w:val="NormalTok"/>
        </w:rPr>
        <w:t xml:space="preserve"> nb_d183_llce)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경우, 두</w:t>
      </w:r>
      <w:r>
        <w:t xml:space="preserve"> </w:t>
      </w:r>
      <w:r>
        <w:rPr>
          <w:bCs/>
          <w:b/>
        </w:rPr>
        <w:t xml:space="preserve">s2</w:t>
      </w:r>
      <w:r>
        <w:t xml:space="preserve"> </w:t>
      </w:r>
      <w:r>
        <w:t xml:space="preserve">기반 이웃 객체는 동일하다.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(nb_d183_llce, nb_d183_ll,</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rPr>
          <w:bCs/>
          <w:b/>
        </w:rPr>
        <w:t xml:space="preserve">s2</w:t>
      </w:r>
      <w:r>
        <w:t xml:space="preserve"> </w:t>
      </w:r>
      <w:r>
        <w:t xml:space="preserve">패키지를 사용해 빠른 구형 공간 인덱싱으로</w:t>
      </w:r>
      <w:r>
        <w:t xml:space="preserve"> </w:t>
      </w:r>
      <m:oMath>
        <m:r>
          <m:t>k</m:t>
        </m:r>
      </m:oMath>
      <w:r>
        <w:t xml:space="preserve">-최근린 이웃을 찾는다.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이 이웃들은 예상대로 평면 기준</w:t>
      </w:r>
      <w:r>
        <w:t xml:space="preserve"> </w:t>
      </w:r>
      <w:r>
        <w:rPr>
          <w:rStyle w:val="VerbatimChar"/>
        </w:rPr>
        <w:t xml:space="preserve">k=6</w:t>
      </w:r>
      <w:r>
        <w:t xml:space="preserve"> </w:t>
      </w:r>
      <w:r>
        <w:t xml:space="preserve">최근린 이웃과는 다르며, 전통적인 브루트포스(brute-force) 방식의 타원체 거리 계산 결과와도 약간 차이가 날 것이다.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(nb_k6, nb_k6_ll,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rStyle w:val="VerbatimChar"/>
        </w:rPr>
        <w:t xml:space="preserve">nbdists()</w:t>
      </w:r>
      <w:r>
        <w:t xml:space="preserve"> </w:t>
      </w:r>
      <w:r>
        <w:t xml:space="preserve">함수도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클래스의 투입 객체가 경위도 좌표값을 가질 경우,</w:t>
      </w:r>
      <w:r>
        <w:t xml:space="preserve"> </w:t>
      </w:r>
      <w:r>
        <w:rPr>
          <w:bCs/>
          <w:b/>
        </w:rPr>
        <w:t xml:space="preserve">s2</w:t>
      </w:r>
      <w:r>
        <w:t xml:space="preserve"> </w:t>
      </w:r>
      <w:r>
        <w:t xml:space="preserve">패키지를 사용해 구면 거리를 계산하며, 반환 거리는 킬로미터 단위로 표시된다.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(coords_ll)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0.2     9.8    12.2    12.6    15.1    33.0</w:t>
      </w:r>
    </w:p>
    <w:p>
      <w:pPr>
        <w:pStyle w:val="FirstParagraph"/>
      </w:pPr>
      <w:r>
        <w:t xml:space="preserve">동일한 가중치 객체라도 평면 좌표를 사용할 경우와 구형 또는 타원체 지오메트리를 사용할 경우에는 계산된 거리 값이 약간 다르다(평면 지오메트리의 경우 거리는 투영 좌표계의 단위(보통 미터)로 반환되며, 타원체와 구형 지오메트리의 경우 거리는 킬로미터 단위로 반환된다).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9822   12173   12651   15117   33102</w:t>
      </w:r>
    </w:p>
    <w:p>
      <w:pPr>
        <w:pStyle w:val="SourceCode"/>
      </w:pPr>
      <w:r>
        <w:rPr>
          <w:rStyle w:val="FunctionTok"/>
        </w:rPr>
        <w:t xml:space="preserve">sf_use_s2</w:t>
      </w:r>
      <w:r>
        <w:rPr>
          <w:rStyle w:val="NormalTok"/>
        </w:rPr>
        <w:t xml:space="preserve">(old_use_s2)</w:t>
      </w:r>
    </w:p>
    <w:bookmarkEnd w:id="545"/>
    <w:bookmarkStart w:id="546" w:name="가중치-지정"/>
    <w:p>
      <w:pPr>
        <w:pStyle w:val="Heading2"/>
      </w:pPr>
      <w:r>
        <w:t xml:space="preserve">14.5 가중치 지정</w:t>
      </w:r>
    </w:p>
    <w:p>
      <w:pPr>
        <w:pStyle w:val="FirstParagraph"/>
      </w:pPr>
      <w:r>
        <w:t xml:space="preserve">이웃 객체를 기반으로 가중치 객체를 지정한다. 이 과정에서 몇 가지 선택을 해야 한다.</w:t>
      </w:r>
      <w:r>
        <w:t xml:space="preserve"> </w:t>
      </w:r>
      <w:r>
        <w:rPr>
          <w:rStyle w:val="VerbatimChar"/>
        </w:rPr>
        <w:t xml:space="preserve">nb2listw()</w:t>
      </w:r>
      <w:r>
        <w:t xml:space="preserve"> </w:t>
      </w:r>
      <w:r>
        <w:t xml:space="preserve">함수는</w:t>
      </w:r>
      <w:r>
        <w:t xml:space="preserve"> </w:t>
      </w:r>
      <w:r>
        <w:rPr>
          <w:rStyle w:val="VerbatimChar"/>
        </w:rPr>
        <w:t xml:space="preserve">nb</w:t>
      </w:r>
      <w:r>
        <w:t xml:space="preserve"> </w:t>
      </w:r>
      <w:r>
        <w:t xml:space="preserve">객체를 바탕으로</w:t>
      </w:r>
      <w:r>
        <w:t xml:space="preserve"> </w:t>
      </w:r>
      <w:r>
        <w:rPr>
          <w:rStyle w:val="VerbatimChar"/>
        </w:rPr>
        <w:t xml:space="preserve">listw</w:t>
      </w:r>
      <w:r>
        <w:t xml:space="preserve"> </w:t>
      </w:r>
      <w:r>
        <w:t xml:space="preserve">가중치 객체를 생성한다. 가중치 객체는 가중치 벡터 리스트와 가중치 스타일이르나타내는 선택값으로 구성된다. 이 때 중요한 사안 중 하나는 비이웃 관측 개체의 처리 방식이며, 이를</w:t>
      </w:r>
      <w:r>
        <w:t xml:space="preserve"> </w:t>
      </w:r>
      <w:r>
        <w:rPr>
          <w:rStyle w:val="VerbatimChar"/>
        </w:rPr>
        <w:t xml:space="preserve">zero.policy</w:t>
      </w:r>
      <w:r>
        <w:t xml:space="preserve"> </w:t>
      </w:r>
      <w:r>
        <w:t xml:space="preserve">아규먼트가 제어한다. 기본값은</w:t>
      </w:r>
      <w:r>
        <w:t xml:space="preserve"> </w:t>
      </w:r>
      <w:r>
        <w:rPr>
          <w:rStyle w:val="VerbatimChar"/>
        </w:rPr>
        <w:t xml:space="preserve">FALSE</w:t>
      </w:r>
      <w:r>
        <w:t xml:space="preserve">로, 비이웃 관측 개체가 조재하면 오류를 발생시킨다. 이는 관측 개체가 이웃을 갖지 않으면 공간 래그값을 계산할 수 없기 때문이다.(역자주:</w:t>
      </w:r>
      <w:r>
        <w:t xml:space="preserve"> </w:t>
      </w:r>
      <w:r>
        <w:t xml:space="preserve">‘</w:t>
      </w:r>
      <w:r>
        <w:t xml:space="preserve">spatially lagged values’는 국내 문헌에서 ‘공간 지연값</w:t>
      </w:r>
      <w:r>
        <w:t xml:space="preserve">’</w:t>
      </w:r>
      <w:r>
        <w:t xml:space="preserve"> </w:t>
      </w:r>
      <w:r>
        <w:t xml:space="preserve">,</w:t>
      </w:r>
      <w:r>
        <w:t xml:space="preserve"> </w:t>
      </w:r>
      <w:r>
        <w:t xml:space="preserve">‘</w:t>
      </w:r>
      <w:r>
        <w:t xml:space="preserve">공간 시차값</w:t>
      </w:r>
      <w:r>
        <w:t xml:space="preserve">’</w:t>
      </w:r>
      <w:r>
        <w:t xml:space="preserve">,</w:t>
      </w:r>
      <w:r>
        <w:t xml:space="preserve"> </w:t>
      </w:r>
      <w:r>
        <w:t xml:space="preserve">‘</w:t>
      </w:r>
      <w:r>
        <w:t xml:space="preserve">공간 제체값</w:t>
      </w:r>
      <w:r>
        <w:t xml:space="preserve">’</w:t>
      </w:r>
      <w:r>
        <w:t xml:space="preserve"> </w:t>
      </w:r>
      <w:r>
        <w:t xml:space="preserve">등으로 번역되기도 하지만, 원어의 의미를 그대로 살리기 위해 여기서는 ’공간 래그값’으로 표기한다.) 일반적으로 비이웃 관측 개체에 대해 공간지체값을 0으로 부여하는데, 이는 제로 값의 가중치 벡터와 데이터 벡터의 교차곱과 동일하기 때문에</w:t>
      </w:r>
      <w:r>
        <w:t xml:space="preserve"> </w:t>
      </w:r>
      <w:r>
        <w:rPr>
          <w:rStyle w:val="VerbatimChar"/>
        </w:rPr>
        <w:t xml:space="preserve">zero.policy</w:t>
      </w:r>
      <w:r>
        <w:t xml:space="preserve">라는 이름이 붙여졌다.</w:t>
      </w:r>
    </w:p>
    <w:p>
      <w:pPr>
        <w:pStyle w:val="SourceCode"/>
      </w:pPr>
      <w:r>
        <w:rPr>
          <w:rStyle w:val="FunctionTok"/>
        </w:rPr>
        <w:t xml:space="preserve">args</w:t>
      </w:r>
      <w:r>
        <w:rPr>
          <w:rStyle w:val="NormalTok"/>
        </w:rPr>
        <w:t xml:space="preserve">(nb2listw)</w:t>
      </w:r>
    </w:p>
    <w:p>
      <w:pPr>
        <w:pStyle w:val="SourceCode"/>
      </w:pPr>
      <w:r>
        <w:rPr>
          <w:rStyle w:val="CommentTok"/>
        </w:rPr>
        <w:t xml:space="preserve">#  function (neighbours, glist = NULL, style = "W", zero.policy =</w:t>
      </w:r>
      <w:r>
        <w:br/>
      </w:r>
      <w:r>
        <w:rPr>
          <w:rStyle w:val="CommentTok"/>
        </w:rPr>
        <w:t xml:space="preserve">#    NULL)</w:t>
      </w:r>
    </w:p>
    <w:p>
      <w:pPr>
        <w:pStyle w:val="FirstParagraph"/>
      </w:pPr>
      <w:r>
        <w:t xml:space="preserve">스타일 선택을 변경했을 때의 결과를 보여주기 위해, 아래에서 도우미 함수</w:t>
      </w:r>
      <w:r>
        <w:t xml:space="preserve"> </w:t>
      </w:r>
      <w:r>
        <w:rPr>
          <w:rStyle w:val="VerbatimChar"/>
        </w:rPr>
        <w:t xml:space="preserve">spweights.constants</w:t>
      </w:r>
      <w:r>
        <w:t xml:space="preserve">를 사용한다. 이 함수는</w:t>
      </w:r>
      <w:r>
        <w:t xml:space="preserve"> </w:t>
      </w:r>
      <w:r>
        <w:rPr>
          <w:rStyle w:val="VerbatimChar"/>
        </w:rPr>
        <w:t xml:space="preserve">listw</w:t>
      </w:r>
      <w:r>
        <w:t xml:space="preserve"> </w:t>
      </w:r>
      <w:r>
        <w:t xml:space="preserve">객체에 대한 여러 상수 값을 반환한다. 여기서</w:t>
      </w:r>
      <w:r>
        <w:t xml:space="preserve"> </w:t>
      </w:r>
      <m:oMath>
        <m:r>
          <m:t>n</m:t>
        </m:r>
      </m:oMath>
      <w:r>
        <w:t xml:space="preserve">은 관측 개체의 수이며,</w:t>
      </w:r>
      <w:r>
        <w:t xml:space="preserve"> </w:t>
      </w:r>
      <w:r>
        <w:rPr>
          <w:rStyle w:val="VerbatimChar"/>
        </w:rPr>
        <w:t xml:space="preserve">n1</w:t>
      </w:r>
      <w:r>
        <w:t xml:space="preserve">부터</w:t>
      </w:r>
      <w:r>
        <w:t xml:space="preserve"> </w:t>
      </w:r>
      <w:r>
        <w:rPr>
          <w:rStyle w:val="VerbatimChar"/>
        </w:rPr>
        <w:t xml:space="preserve">n3</w:t>
      </w:r>
      <w:r>
        <w:t xml:space="preserve">은</w:t>
      </w:r>
      <w:r>
        <w:t xml:space="preserve"> </w:t>
      </w:r>
      <m:oMath>
        <m:r>
          <m:t>n</m:t>
        </m:r>
        <m:r>
          <m:rPr>
            <m:sty m:val="p"/>
          </m:rPr>
          <m:t>−</m:t>
        </m:r>
        <m:r>
          <m:t>1</m:t>
        </m:r>
        <m:r>
          <m:rPr>
            <m:sty m:val="p"/>
          </m:rPr>
          <m:t>,</m:t>
        </m:r>
        <m:r>
          <m:rPr>
            <m:sty m:val="p"/>
          </m:rPr>
          <m:t>.</m:t>
        </m:r>
        <m:r>
          <m:rPr>
            <m:sty m:val="p"/>
          </m:rPr>
          <m:t>.</m:t>
        </m:r>
        <m:r>
          <m:rPr>
            <m:sty m:val="p"/>
          </m:rPr>
          <m:t>.</m:t>
        </m:r>
        <m:r>
          <m:rPr>
            <m:sty m:val="p"/>
          </m:rPr>
          <m:t>,</m:t>
        </m:r>
      </m:oMath>
      <w:r>
        <w:t xml:space="preserve"> </w:t>
      </w:r>
      <w:r>
        <w:rPr>
          <w:rStyle w:val="VerbatimChar"/>
        </w:rPr>
        <w:t xml:space="preserve">nn</w:t>
      </w:r>
      <w:r>
        <w:t xml:space="preserve">은</w:t>
      </w:r>
      <w:r>
        <w:t xml:space="preserve"> </w:t>
      </w:r>
      <m:oMath>
        <m:sSup>
          <m:e>
            <m:r>
              <m:t>n</m:t>
            </m:r>
          </m:e>
          <m:sup>
            <m:r>
              <m:t>2</m:t>
            </m:r>
          </m:sup>
        </m:sSup>
      </m:oMath>
      <w:r>
        <w:t xml:space="preserve">을 의미한다.</w:t>
      </w:r>
      <w:r>
        <w:t xml:space="preserve"> </w:t>
      </w:r>
      <m:oMath>
        <m:sSub>
          <m:e>
            <m:r>
              <m:t>S</m:t>
            </m:r>
          </m:e>
          <m:sub>
            <m:r>
              <m:t>0</m:t>
            </m:r>
          </m:sub>
        </m:sSub>
      </m:oMath>
      <w:r>
        <w:t xml:space="preserve">,</w:t>
      </w:r>
      <w:r>
        <w:t xml:space="preserve"> </w:t>
      </w:r>
      <m:oMath>
        <m:sSub>
          <m:e>
            <m:r>
              <m:t>S</m:t>
            </m:r>
          </m:e>
          <m:sub>
            <m:r>
              <m:t>1</m:t>
            </m:r>
          </m:sub>
        </m:sSub>
      </m:oMath>
      <w:r>
        <w:t xml:space="preserve">,</w:t>
      </w:r>
      <w:r>
        <w:t xml:space="preserve"> </w:t>
      </w:r>
      <m:oMath>
        <m:sSub>
          <m:e>
            <m:r>
              <m:t>S</m:t>
            </m:r>
          </m:e>
          <m:sub>
            <m:r>
              <m:t>2</m:t>
            </m:r>
          </m:sub>
        </m:sSub>
      </m:oMath>
      <w:r>
        <w:t xml:space="preserve">는 상수로,</w:t>
      </w:r>
      <w:r>
        <w:t xml:space="preserve"> </w:t>
      </w:r>
      <m:oMath>
        <m:sSub>
          <m:e>
            <m:r>
              <m:t>S</m:t>
            </m:r>
          </m:e>
          <m:sub>
            <m:r>
              <m:t>0</m:t>
            </m:r>
          </m:sub>
        </m:sSub>
      </m:oMath>
      <w:r>
        <w:t xml:space="preserve">는 가중치의 합을 나타낸다. 이러한 상수들에 대한 자세한 논의는 Bivand와 Wong (2018)를 참고하면 된다.</w:t>
      </w:r>
    </w:p>
    <w:p>
      <w:pPr>
        <w:pStyle w:val="SourceCode"/>
      </w:pPr>
      <w:r>
        <w:rPr>
          <w:rStyle w:val="FunctionTok"/>
        </w:rPr>
        <w:t xml:space="preserve">args</w:t>
      </w:r>
      <w:r>
        <w:rPr>
          <w:rStyle w:val="NormalTok"/>
        </w:rPr>
        <w:t xml:space="preserve">(spweights.constants)</w:t>
      </w:r>
    </w:p>
    <w:p>
      <w:pPr>
        <w:pStyle w:val="SourceCode"/>
      </w:pPr>
      <w:r>
        <w:rPr>
          <w:rStyle w:val="CommentTok"/>
        </w:rPr>
        <w:t xml:space="preserve">#  function (listw, zero.policy = NULL, adjust.n = TRUE)</w:t>
      </w:r>
    </w:p>
    <w:p>
      <w:pPr>
        <w:pStyle w:val="FirstParagraph"/>
      </w:pPr>
      <w:r>
        <w:rPr>
          <w:rStyle w:val="VerbatimChar"/>
        </w:rPr>
        <w:t xml:space="preserve">"B"</w:t>
      </w:r>
      <w:r>
        <w:t xml:space="preserve"> </w:t>
      </w:r>
      <w:r>
        <w:t xml:space="preserve">바이너리 스타일은 각 이웃 관계에 단위 값(1)을 부여한다. 이 방식은 이웃을 규정하는 경계가 존재하는 가장자리 구역 단위에 비해, 더 많은 이웃을 가질 수 있는 내부 구역 단위에 상대적으로 더 높은 가중치를 부여하게 된다.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OtherTok"/>
        </w:rPr>
        <w:t xml:space="preserve">-&gt;</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14242 28484 357280</w:t>
      </w:r>
    </w:p>
    <w:p>
      <w:pPr>
        <w:pStyle w:val="FirstParagraph"/>
      </w:pPr>
      <w:r>
        <w:rPr>
          <w:rStyle w:val="VerbatimChar"/>
        </w:rPr>
        <w:t xml:space="preserve">"W"</w:t>
      </w:r>
      <w:r>
        <w:t xml:space="preserve"> </w:t>
      </w:r>
      <w:r>
        <w:t xml:space="preserve">행표준화 스타일은 연구 지역의 가장자리에 위치하여 필연적으로 더 적은 수의 이웃을 가질 수 밖에 없는 구역 단위에 더 높은 가중치를 부여한다. 이 방식은 먼저 각 이웃 관계에 단위 값을 가중치로 부여한 뒤, 이를 해당 구역 단의의 가중치 합으로 나누어 표준화한다. 비이웃 구역 단위의 경우 0을 0으로 나누게 되어</w:t>
      </w:r>
      <w:r>
        <w:t xml:space="preserve"> </w:t>
      </w:r>
      <w:r>
        <w:t xml:space="preserve">‘</w:t>
      </w:r>
      <w:r>
        <w:t xml:space="preserve">부정(not-a-number)</w:t>
      </w:r>
      <w:r>
        <w:t xml:space="preserve">’</w:t>
      </w:r>
      <w:r>
        <w:t xml:space="preserve"> </w:t>
      </w:r>
      <w:r>
        <w:t xml:space="preserve">값이 발생하지만,</w:t>
      </w:r>
      <w:r>
        <w:t xml:space="preserve"> </w:t>
      </w:r>
      <w:r>
        <w:rPr>
          <w:rStyle w:val="VerbatimChar"/>
        </w:rPr>
        <w:t xml:space="preserve">zero.policy</w:t>
      </w:r>
      <w:r>
        <w:t xml:space="preserve">를</w:t>
      </w:r>
      <w:r>
        <w:t xml:space="preserve"> </w:t>
      </w:r>
      <w:r>
        <w:rPr>
          <w:rStyle w:val="VerbatimChar"/>
        </w:rPr>
        <w:t xml:space="preserve">TRUE</w:t>
      </w:r>
      <w:r>
        <w:t xml:space="preserve">로 설정하면 문제가 없다. 행표준화 스타일에서는</w:t>
      </w:r>
      <w:r>
        <w:t xml:space="preserve"> </w:t>
      </w:r>
      <m:oMath>
        <m:sSub>
          <m:e>
            <m:r>
              <m:t>S</m:t>
            </m:r>
          </m:e>
          <m:sub>
            <m:r>
              <m:t>0</m:t>
            </m:r>
          </m:sub>
        </m:sSub>
      </m:oMath>
      <w:r>
        <w:t xml:space="preserve">는</w:t>
      </w:r>
      <w:r>
        <w:t xml:space="preserve"> </w:t>
      </w:r>
      <m:oMath>
        <m:r>
          <m:t>n</m:t>
        </m:r>
      </m:oMath>
      <w:r>
        <w:t xml:space="preserve">과 같아진다.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"W"</w:t>
      </w:r>
      <w:r>
        <w:rPr>
          <w:rStyle w:val="NormalTok"/>
        </w:rPr>
        <w:t xml:space="preserve">) </w:t>
      </w:r>
      <w:r>
        <w:rPr>
          <w:rStyle w:val="OtherTok"/>
        </w:rPr>
        <w:t xml:space="preserve">-&gt;</w:t>
      </w:r>
      <w:r>
        <w:rPr>
          <w:rStyle w:val="NormalTok"/>
        </w:rPr>
        <w:t xml:space="preserve"> lw_q_W)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2495 958 10406</w:t>
      </w:r>
    </w:p>
    <w:p>
      <w:pPr>
        <w:pStyle w:val="FirstParagraph"/>
      </w:pPr>
      <w:r>
        <w:t xml:space="preserve">역거리 가중치는 여러 과학 분야에서 사용된다. 일부에서는 밀집된 역거리 행렬을 사용하지만, 이 경우 많은 역거리 값이 거의 0에 가까워 실제적으로 기여하는 바가 적으며, 특히 공간 프로세스 행렬 자체가 밀집된 경우 그 영향은 더욱 제한적이다. 역거리 가중치는 보통 다음과 같은 절차로 구성된다. 먼저 엣지 길이를 계산하고, 대부분의 가중치 값이 지나치게 크거나 작지 않도록 단위를 변환하며(예: 미터를 킬로미터로 변환), 이를 역수로 변환한 뒤,</w:t>
      </w:r>
      <w:r>
        <w:t xml:space="preserve"> </w:t>
      </w:r>
      <w:r>
        <w:rPr>
          <w:rStyle w:val="VerbatimChar"/>
        </w:rPr>
        <w:t xml:space="preserve">nb2listw()</w:t>
      </w:r>
      <w:r>
        <w:t xml:space="preserve"> </w:t>
      </w:r>
      <w:r>
        <w:t xml:space="preserve">함수의</w:t>
      </w:r>
      <w:r>
        <w:t xml:space="preserve"> </w:t>
      </w:r>
      <w:r>
        <w:rPr>
          <w:rStyle w:val="VerbatimChar"/>
        </w:rPr>
        <w:t xml:space="preserve">glist</w:t>
      </w:r>
      <w:r>
        <w:t xml:space="preserve"> </w:t>
      </w:r>
      <w:r>
        <w:t xml:space="preserve">인자로 전달한다.(역자주:</w:t>
      </w:r>
      <w:r>
        <w:t xml:space="preserve"> </w:t>
      </w:r>
      <w:r>
        <w:t xml:space="preserve">“</w:t>
      </w:r>
      <w:r>
        <w:t xml:space="preserve">밀집된 역거리 행렬에서 많은 값이 0에 가깝다</w:t>
      </w:r>
      <w:r>
        <w:t xml:space="preserve">”</w:t>
      </w:r>
      <w:r>
        <w:t xml:space="preserve">는 것은, 거리의 역수를 취했을 때 멀리 떨어진 단위들 간의 가중치가 극도로 작아져, 공간 분석에서 거의 영향력을 행사하지 못한다는 의미이다. 특히 공간 프로세스 행렬 자체가 이미 대부분의 단위들 간 연결을 포함하고 있다면, 이러한 미소 가중치는 분석 결과에 실질적인 변화를 주지 않는다.)</w:t>
      </w:r>
    </w:p>
    <w:p>
      <w:pPr>
        <w:pStyle w:val="SourceCode"/>
      </w:pPr>
      <w:r>
        <w:rPr>
          <w:rStyle w:val="NormalTok"/>
        </w:rPr>
        <w:t xml:space="preserve">nb_d183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lapply</w:t>
      </w:r>
      <w:r>
        <w:rPr>
          <w:rStyle w:val="NormalTok"/>
        </w:rPr>
        <w:t xml:space="preserve">(</w:t>
      </w:r>
      <w:r>
        <w:rPr>
          <w:rStyle w:val="ControlFlowTok"/>
        </w:rPr>
        <w:t xml:space="preserve">function</w:t>
      </w:r>
      <w:r>
        <w:rPr>
          <w:rStyle w:val="NormalTok"/>
        </w:rPr>
        <w:t xml:space="preserve">(x) </w:t>
      </w:r>
      <w:r>
        <w:rPr>
          <w:rStyle w:val="DecValTok"/>
        </w:rPr>
        <w:t xml:space="preserve">1</w:t>
      </w:r>
      <w:r>
        <w:rPr>
          <w:rStyle w:val="SpecialCharTok"/>
        </w:rPr>
        <w:t xml:space="preserve">/</w:t>
      </w:r>
      <w:r>
        <w:rPr>
          <w:rStyle w:val="NormalTok"/>
        </w:rPr>
        <w:t xml:space="preserve">(x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gwts</w:t>
      </w:r>
      <w:r>
        <w:br/>
      </w:r>
      <w:r>
        <w:rPr>
          <w:rStyle w:val="NormalTok"/>
        </w:rPr>
        <w:t xml:space="preserve">(nb_d183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glist=</w:t>
      </w:r>
      <w:r>
        <w:rPr>
          <w:rStyle w:val="NormalTok"/>
        </w:rPr>
        <w:t xml:space="preserve">gwts, </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lw_d183_idw_B)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1841 534 7265</w:t>
      </w:r>
    </w:p>
    <w:p>
      <w:pPr>
        <w:pStyle w:val="FirstParagraph"/>
      </w:pPr>
      <w:r>
        <w:t xml:space="preserve">비이웃 단위의 경우, 기본 설정은 가중치 객체의 생성을 막아 두어, 이후 절차를 어떻게 진행할지에 대해 분석가가 입장을 정하도록 한다.</w:t>
      </w:r>
    </w:p>
    <w:p>
      <w:pPr>
        <w:pStyle w:val="SourceCode"/>
      </w:pPr>
      <w:r>
        <w:rPr>
          <w:rStyle w:val="FunctionTok"/>
        </w:rPr>
        <w:t xml:space="preserve">try</w:t>
      </w:r>
      <w:r>
        <w:rPr>
          <w:rStyle w:val="NormalTok"/>
        </w:rPr>
        <w:t xml:space="preserve">(nb_d16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lw_d16_B)</w:t>
      </w:r>
      <w:r>
        <w:br/>
      </w:r>
      <w:r>
        <w:rPr>
          <w:rStyle w:val="CommentTok"/>
        </w:rPr>
        <w:t xml:space="preserve"># Error in nb2listw(nb_d16, style = "B") : Empty neighbour sets found</w:t>
      </w:r>
    </w:p>
    <w:p>
      <w:pPr>
        <w:pStyle w:val="FirstParagraph"/>
      </w:pPr>
      <w:r>
        <w:rPr>
          <w:rStyle w:val="VerbatimChar"/>
        </w:rPr>
        <w:t xml:space="preserve">nb</w:t>
      </w:r>
      <w:r>
        <w:t xml:space="preserve">와</w:t>
      </w:r>
      <w:r>
        <w:t xml:space="preserve"> </w:t>
      </w:r>
      <w:r>
        <w:rPr>
          <w:rStyle w:val="VerbatimChar"/>
        </w:rPr>
        <w:t xml:space="preserve">listw</w:t>
      </w:r>
      <w:r>
        <w:t xml:space="preserve"> </w:t>
      </w:r>
      <w:r>
        <w:t xml:space="preserve">객체와 관련된 많은 함수에서</w:t>
      </w:r>
      <w:r>
        <w:t xml:space="preserve"> </w:t>
      </w:r>
      <w:r>
        <w:rPr>
          <w:rStyle w:val="VerbatimChar"/>
        </w:rPr>
        <w:t xml:space="preserve">zero.policy</w:t>
      </w:r>
      <w:r>
        <w:t xml:space="preserve"> </w:t>
      </w:r>
      <w:r>
        <w:t xml:space="preserve">아규먼트를 사용할 수 있다.</w:t>
      </w:r>
    </w:p>
    <w:p>
      <w:pPr>
        <w:pStyle w:val="SourceCode"/>
      </w:pPr>
      <w:r>
        <w:rPr>
          <w:rStyle w:val="NormalTok"/>
        </w:rPr>
        <w:t xml:space="preserve">nb_d16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2488 15850 31700 506480</w:t>
      </w:r>
    </w:p>
    <w:p>
      <w:pPr>
        <w:pStyle w:val="FirstParagraph"/>
      </w:pPr>
      <w:r>
        <w:rPr>
          <w:rStyle w:val="VerbatimChar"/>
        </w:rPr>
        <w:t xml:space="preserve">spweights.constants()</w:t>
      </w:r>
      <w:r>
        <w:t xml:space="preserve"> </w:t>
      </w:r>
      <w:r>
        <w:t xml:space="preserve">함수의</w:t>
      </w:r>
      <w:r>
        <w:t xml:space="preserve"> </w:t>
      </w:r>
      <w:r>
        <w:rPr>
          <w:rStyle w:val="VerbatimChar"/>
        </w:rPr>
        <w:t xml:space="preserve">adjust.n</w:t>
      </w:r>
      <w:r>
        <w:t xml:space="preserve"> </w:t>
      </w:r>
      <w:r>
        <w:t xml:space="preserve">아규먼트는 기본적으로</w:t>
      </w:r>
      <w:r>
        <w:t xml:space="preserve"> </w:t>
      </w:r>
      <w:r>
        <w:rPr>
          <w:rStyle w:val="VerbatimChar"/>
        </w:rPr>
        <w:t xml:space="preserve">TRUE</w:t>
      </w:r>
      <w:r>
        <w:t xml:space="preserve">로 설정되어 있어, 비이웃 관측 개체 수를 제외하므로</w:t>
      </w:r>
      <w:r>
        <w:t xml:space="preserve"> </w:t>
      </w:r>
      <m:oMath>
        <m:r>
          <m:t>n</m:t>
        </m:r>
      </m:oMath>
      <w:r>
        <w:t xml:space="preserve"> </w:t>
      </w:r>
      <w:r>
        <w:t xml:space="preserve">값이 작아지고 통계적 추론에 영향을 줄 수 있다. 원래의</w:t>
      </w:r>
      <w:r>
        <w:t xml:space="preserve"> </w:t>
      </w:r>
      <m:oMath>
        <m:r>
          <m:t>n</m:t>
        </m:r>
      </m:oMath>
      <w:r>
        <w:t xml:space="preserve"> </w:t>
      </w:r>
      <w:r>
        <w:t xml:space="preserve">값은 아규먼트를 다르게 지정하면 확인할 수 있다.</w:t>
      </w:r>
    </w:p>
    <w:bookmarkEnd w:id="546"/>
    <w:bookmarkStart w:id="551" w:name="고차-이웃의-정의"/>
    <w:p>
      <w:pPr>
        <w:pStyle w:val="Heading2"/>
      </w:pPr>
      <w:r>
        <w:t xml:space="preserve">14.6 고차 이웃의 정의</w:t>
      </w:r>
    </w:p>
    <w:p>
      <w:pPr>
        <w:pStyle w:val="FirstParagraph"/>
      </w:pPr>
      <w:r>
        <w:t xml:space="preserve">앞서 살펴본 퀸 인접성 기반 이웃 객체의 특성은 다음과 같다.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m:oMath>
        <m:r>
          <m:t>i</m:t>
        </m:r>
      </m:oMath>
      <w:r>
        <w:t xml:space="preserve">가</w:t>
      </w:r>
      <w:r>
        <w:t xml:space="preserve"> </w:t>
      </w:r>
      <m:oMath>
        <m:r>
          <m:t>j</m:t>
        </m:r>
      </m:oMath>
      <w:r>
        <w:t xml:space="preserve">의 이웃이고,</w:t>
      </w:r>
      <w:r>
        <w:t xml:space="preserve"> </w:t>
      </w:r>
      <m:oMath>
        <m:r>
          <m:t>j</m:t>
        </m:r>
      </m:oMath>
      <w:r>
        <w:t xml:space="preserve">가</w:t>
      </w:r>
      <w:r>
        <w:t xml:space="preserve"> </w:t>
      </w:r>
      <m:oMath>
        <m:r>
          <m:t>k</m:t>
        </m:r>
      </m:oMath>
      <w:r>
        <w:t xml:space="preserve">의 이웃인 경우, 즉 이웃 그래프에서 두 단계를 거쳐</w:t>
      </w:r>
      <w:r>
        <w:t xml:space="preserve"> </w:t>
      </w:r>
      <m:oMath>
        <m:r>
          <m:t>i</m:t>
        </m:r>
      </m:oMath>
      <w:r>
        <w:t xml:space="preserve">에서</w:t>
      </w:r>
      <w:r>
        <w:t xml:space="preserve"> </w:t>
      </w:r>
      <m:oMath>
        <m:r>
          <m:t>k</m:t>
        </m:r>
      </m:oMath>
      <w:r>
        <w:t xml:space="preserve">로 이어지는 이웃 관계를 나타내는 객체를 만들고자 한다면,</w:t>
      </w:r>
      <w:r>
        <w:t xml:space="preserve"> </w:t>
      </w:r>
      <w:r>
        <w:rPr>
          <w:rStyle w:val="VerbatimChar"/>
        </w:rPr>
        <w:t xml:space="preserve">nblag()</w:t>
      </w:r>
      <w:r>
        <w:t xml:space="preserve"> </w:t>
      </w:r>
      <w:r>
        <w:t xml:space="preserve">함수를 사용할 수 있다. 이 함수는 자동으로</w:t>
      </w:r>
      <w:r>
        <w:t xml:space="preserve"> </w:t>
      </w:r>
      <m:oMath>
        <m:r>
          <m:t>i</m:t>
        </m:r>
      </m:oMath>
      <w:r>
        <w:t xml:space="preserve"> </w:t>
      </w:r>
      <w:r>
        <w:t xml:space="preserve">에서</w:t>
      </w:r>
      <w:r>
        <w:t xml:space="preserve"> </w:t>
      </w:r>
      <m:oMath>
        <m:r>
          <m:t>i</m:t>
        </m:r>
      </m:oMath>
      <w:r>
        <w:t xml:space="preserve">로 가는 자기 이웃 관계를 제거한다.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nblag</w:t>
      </w:r>
      <w:r>
        <w:rPr>
          <w:rStyle w:val="NormalTok"/>
        </w:rPr>
        <w:t xml:space="preserve">(</w:t>
      </w:r>
      <w:r>
        <w:rPr>
          <w:rStyle w:val="DecValTok"/>
        </w:rPr>
        <w:t xml:space="preserve">2</w:t>
      </w:r>
      <w:r>
        <w:rPr>
          <w:rStyle w:val="NormalTok"/>
        </w:rPr>
        <w:t xml:space="preserve">) </w:t>
      </w:r>
      <w:r>
        <w:rPr>
          <w:rStyle w:val="OtherTok"/>
        </w:rPr>
        <w:t xml:space="preserve">-&gt;</w:t>
      </w:r>
      <w:r>
        <w:rPr>
          <w:rStyle w:val="NormalTok"/>
        </w:rPr>
        <w:t xml:space="preserve"> nb_q2)[[</w:t>
      </w:r>
      <w:r>
        <w:rPr>
          <w:rStyle w:val="DecValTok"/>
        </w:rPr>
        <w:t xml:space="preserve">2</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32930 </w:t>
      </w:r>
      <w:r>
        <w:br/>
      </w:r>
      <w:r>
        <w:rPr>
          <w:rStyle w:val="CommentTok"/>
        </w:rPr>
        <w:t xml:space="preserve"># Percentage nonzero weights: 0.529 </w:t>
      </w:r>
      <w:r>
        <w:br/>
      </w:r>
      <w:r>
        <w:rPr>
          <w:rStyle w:val="CommentTok"/>
        </w:rPr>
        <w:t xml:space="preserve"># Average number of links: 13.2</w:t>
      </w:r>
    </w:p>
    <w:p>
      <w:pPr>
        <w:pStyle w:val="FirstParagraph"/>
      </w:pPr>
      <w:r>
        <w:rPr>
          <w:rStyle w:val="VerbatimChar"/>
        </w:rPr>
        <w:t xml:space="preserve">nblag_cumul()</w:t>
      </w:r>
      <w:r>
        <w:t xml:space="preserve"> </w:t>
      </w:r>
      <w:r>
        <w:t xml:space="preserve">함수는 지정된 모든 차수의 이웃 목록을 누적하여 반환한다.</w:t>
      </w:r>
    </w:p>
    <w:p>
      <w:pPr>
        <w:pStyle w:val="SourceCode"/>
      </w:pPr>
      <w:r>
        <w:rPr>
          <w:rStyle w:val="FunctionTok"/>
        </w:rPr>
        <w:t xml:space="preserve">nblag_cumul</w:t>
      </w:r>
      <w:r>
        <w:rPr>
          <w:rStyle w:val="NormalTok"/>
        </w:rPr>
        <w:t xml:space="preserve">(nb_q2)</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rPr>
          <w:rStyle w:val="VerbatimChar"/>
        </w:rPr>
        <w:t xml:space="preserve">union.nb()</w:t>
      </w:r>
      <w:r>
        <w:t xml:space="preserve"> </w:t>
      </w:r>
      <w:r>
        <w:t xml:space="preserve">함수의 집합 연산은 두 개의 객체를 입력받아 처리하며, 이 예시에서는 동일한 결과를 생성한다.</w:t>
      </w:r>
    </w:p>
    <w:p>
      <w:pPr>
        <w:pStyle w:val="SourceCode"/>
      </w:pPr>
      <w:r>
        <w:rPr>
          <w:rStyle w:val="FunctionTok"/>
        </w:rPr>
        <w:t xml:space="preserve">union.nb</w:t>
      </w:r>
      <w:r>
        <w:rPr>
          <w:rStyle w:val="NormalTok"/>
        </w:rPr>
        <w:t xml:space="preserve">(nb_q2[[</w:t>
      </w:r>
      <w:r>
        <w:rPr>
          <w:rStyle w:val="DecValTok"/>
        </w:rPr>
        <w:t xml:space="preserve">2</w:t>
      </w:r>
      <w:r>
        <w:rPr>
          <w:rStyle w:val="NormalTok"/>
        </w:rPr>
        <w:t xml:space="preserve">]], nb_q2[[</w:t>
      </w:r>
      <w:r>
        <w:rPr>
          <w:rStyle w:val="DecValTok"/>
        </w:rPr>
        <w:t xml:space="preserve">1</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t xml:space="preserve">앞에서 이웃 객체를 그래프 형태로 변환하였는데, 이렇게 생성된 그래프 객체를 이용하면 그래프 탐색에 필요한 단계 수에 관한 정보를 얻을 수 있다.</w:t>
      </w:r>
    </w:p>
    <w:p>
      <w:pPr>
        <w:pStyle w:val="SourceCode"/>
      </w:pPr>
      <w:r>
        <w:rPr>
          <w:rStyle w:val="FunctionTok"/>
        </w:rPr>
        <w:t xml:space="preserve">diameter</w:t>
      </w:r>
      <w:r>
        <w:rPr>
          <w:rStyle w:val="NormalTok"/>
        </w:rPr>
        <w:t xml:space="preserve">(g1)</w:t>
      </w:r>
      <w:r>
        <w:br/>
      </w:r>
      <w:r>
        <w:rPr>
          <w:rStyle w:val="CommentTok"/>
        </w:rPr>
        <w:t xml:space="preserve"># [1] 52</w:t>
      </w:r>
    </w:p>
    <w:p>
      <w:pPr>
        <w:pStyle w:val="FirstParagraph"/>
      </w:pPr>
      <w:r>
        <w:t xml:space="preserve">각 관측 개체에서 그래프를 통해 최단 경로로 도달하는 데 필요한 단계 수를 계산하여</w:t>
      </w:r>
      <w:r>
        <w:t xml:space="preserve"> </w:t>
      </w:r>
      <m:oMath>
        <m:r>
          <m:t>n</m:t>
        </m:r>
        <m:r>
          <m:rPr>
            <m:sty m:val="p"/>
          </m:rPr>
          <m:t>×</m:t>
        </m:r>
        <m:r>
          <m:t>n</m:t>
        </m:r>
      </m:oMath>
      <w:r>
        <w:t xml:space="preserve"> </w:t>
      </w:r>
      <w:r>
        <w:t xml:space="preserve">크기의</w:t>
      </w:r>
      <w:r>
        <w:t xml:space="preserve"> </w:t>
      </w:r>
      <w:r>
        <w:rPr>
          <w:rStyle w:val="VerbatimChar"/>
        </w:rPr>
        <w:t xml:space="preserve">sps</w:t>
      </w:r>
      <w:r>
        <w:t xml:space="preserve"> </w:t>
      </w:r>
      <w:r>
        <w:t xml:space="preserve">행렬을 생성한다. 이를 통해 동일한 최대값을 얻을 수 있다.</w:t>
      </w:r>
    </w:p>
    <w:p>
      <w:pPr>
        <w:pStyle w:val="SourceCode"/>
      </w:pPr>
      <w:r>
        <w:rPr>
          <w:rStyle w:val="NormalTok"/>
        </w:rPr>
        <w:t xml:space="preserve">g1 </w:t>
      </w:r>
      <w:r>
        <w:rPr>
          <w:rStyle w:val="SpecialCharTok"/>
        </w:rPr>
        <w:t xml:space="preserve">|&gt;</w:t>
      </w:r>
      <w:r>
        <w:rPr>
          <w:rStyle w:val="NormalTok"/>
        </w:rPr>
        <w:t xml:space="preserve"> </w:t>
      </w:r>
      <w:r>
        <w:rPr>
          <w:rStyle w:val="FunctionTok"/>
        </w:rPr>
        <w:t xml:space="preserve">shortest.paths</w:t>
      </w:r>
      <w:r>
        <w:rPr>
          <w:rStyle w:val="NormalTok"/>
        </w:rPr>
        <w:t xml:space="preserve">() </w:t>
      </w:r>
      <w:r>
        <w:rPr>
          <w:rStyle w:val="OtherTok"/>
        </w:rPr>
        <w:t xml:space="preserve">-&gt;</w:t>
      </w:r>
      <w:r>
        <w:rPr>
          <w:rStyle w:val="NormalTok"/>
        </w:rPr>
        <w:t xml:space="preserve"> sps</w:t>
      </w:r>
      <w:r>
        <w:br/>
      </w:r>
      <w:r>
        <w:rPr>
          <w:rStyle w:val="NormalTok"/>
        </w:rPr>
        <w:t xml:space="preserve">(sps </w:t>
      </w:r>
      <w:r>
        <w:rPr>
          <w:rStyle w:val="SpecialCharTok"/>
        </w:rPr>
        <w:t xml:space="preserve">|&gt;</w:t>
      </w:r>
      <w:r>
        <w:rPr>
          <w:rStyle w:val="NormalTok"/>
        </w:rPr>
        <w:t xml:space="preserve"> </w:t>
      </w:r>
      <w:r>
        <w:rPr>
          <w:rStyle w:val="FunctionTok"/>
        </w:rPr>
        <w:t xml:space="preserve">apply</w:t>
      </w:r>
      <w:r>
        <w:rPr>
          <w:rStyle w:val="NormalTok"/>
        </w:rPr>
        <w:t xml:space="preserve">(</w:t>
      </w:r>
      <w:r>
        <w:rPr>
          <w:rStyle w:val="DecValTok"/>
        </w:rPr>
        <w:t xml:space="preserve">2</w:t>
      </w:r>
      <w:r>
        <w:rPr>
          <w:rStyle w:val="NormalTok"/>
        </w:rPr>
        <w:t xml:space="preserve">, max) </w:t>
      </w:r>
      <w:r>
        <w:rPr>
          <w:rStyle w:val="OtherTok"/>
        </w:rPr>
        <w:t xml:space="preserve">-&gt;</w:t>
      </w:r>
      <w:r>
        <w:rPr>
          <w:rStyle w:val="NormalTok"/>
        </w:rPr>
        <w:t xml:space="preserve"> spmax) </w:t>
      </w:r>
      <w:r>
        <w:rPr>
          <w:rStyle w:val="SpecialCharTok"/>
        </w:rPr>
        <w:t xml:space="preserve">|&gt;</w:t>
      </w:r>
      <w:r>
        <w:rPr>
          <w:rStyle w:val="NormalTok"/>
        </w:rPr>
        <w:t xml:space="preserve"> </w:t>
      </w:r>
      <w:r>
        <w:rPr>
          <w:rStyle w:val="FunctionTok"/>
        </w:rPr>
        <w:t xml:space="preserve">max</w:t>
      </w:r>
      <w:r>
        <w:rPr>
          <w:rStyle w:val="NormalTok"/>
        </w:rPr>
        <w:t xml:space="preserve">()</w:t>
      </w:r>
      <w:r>
        <w:br/>
      </w:r>
      <w:r>
        <w:rPr>
          <w:rStyle w:val="CommentTok"/>
        </w:rPr>
        <w:t xml:space="preserve"># [1] 52</w:t>
      </w:r>
    </w:p>
    <w:p>
      <w:pPr>
        <w:pStyle w:val="FirstParagraph"/>
      </w:pPr>
      <w:r>
        <w:t xml:space="preserve">최대값을 가진 지방자치단체는 Lutowiska(루토비스카)로, 남동부의 끝에 위치해 있으며 우크라이나와 국경을 접하고 있다.</w:t>
      </w:r>
    </w:p>
    <w:p>
      <w:pPr>
        <w:pStyle w:val="SourceCode"/>
      </w:pPr>
      <w:r>
        <w:rPr>
          <w:rStyle w:val="NormalTok"/>
        </w:rPr>
        <w:t xml:space="preserve">mr </w:t>
      </w:r>
      <w:r>
        <w:rPr>
          <w:rStyle w:val="OtherTok"/>
        </w:rPr>
        <w:t xml:space="preserve">&lt;-</w:t>
      </w:r>
      <w:r>
        <w:rPr>
          <w:rStyle w:val="NormalTok"/>
        </w:rPr>
        <w:t xml:space="preserve"> </w:t>
      </w:r>
      <w:r>
        <w:rPr>
          <w:rStyle w:val="FunctionTok"/>
        </w:rPr>
        <w:t xml:space="preserve">which.max</w:t>
      </w:r>
      <w:r>
        <w:rPr>
          <w:rStyle w:val="NormalTok"/>
        </w:rPr>
        <w:t xml:space="preserve">(spmax)</w:t>
      </w:r>
      <w:r>
        <w:br/>
      </w:r>
      <w:r>
        <w:rPr>
          <w:rStyle w:val="NormalTok"/>
        </w:rPr>
        <w:t xml:space="preserve">pol_pres15</w:t>
      </w:r>
      <w:r>
        <w:rPr>
          <w:rStyle w:val="SpecialCharTok"/>
        </w:rPr>
        <w:t xml:space="preserve">$</w:t>
      </w:r>
      <w:r>
        <w:rPr>
          <w:rStyle w:val="NormalTok"/>
        </w:rPr>
        <w:t xml:space="preserve">name0[mr]</w:t>
      </w:r>
      <w:r>
        <w:br/>
      </w:r>
      <w:r>
        <w:rPr>
          <w:rStyle w:val="CommentTok"/>
        </w:rPr>
        <w:t xml:space="preserve"># [1] "Lutowiska"</w:t>
      </w:r>
    </w:p>
    <w:p>
      <w:pPr>
        <w:pStyle w:val="FirstParagraph"/>
      </w:pPr>
      <w:r>
        <w:t xml:space="preserve">그림 14.3은 연접성 기반 이웃이 거리 기반 이웃과 마찬가지로 다른 관측값들과 동일한 유형의 관계를 나타낸다는 점을 보여준다. 일부 접근법에서는 거리 기반 이웃을 선호하는데, 예를 들어 역거리 가중 이웃은 모든 관측값이 서로 어떻게 연결되어 있는지를 명확히 드러내기 때문이다. 그러나 공간적 자기상관 검정이나 공간 회귀 모형 개발 과정에서는 공간 프로세스 모형의 역행렬을 사용하게 된다. 이 역은 계수와 공간가중행렬의 곱을 거듭제곱하여 더한 급수로 표현될 수 있으며, 이는 본질적으로 모든 관측값이 다른 모든 관측값과 관계를 맺고 있음을 전제로 한다. 희소 연접성 기반 이웃 객체는 이러한 의존성 구조를 명시적으로 기술하지 않더라도 풍부한 종속 관계를 포괄할 수 있다.(역자주: 여기서</w:t>
      </w:r>
      <w:r>
        <w:t xml:space="preserve"> </w:t>
      </w:r>
      <w:r>
        <w:t xml:space="preserve">“</w:t>
      </w:r>
      <w:r>
        <w:t xml:space="preserve">공간 프로세스 모형의 역행렬</w:t>
      </w:r>
      <w:r>
        <w:t xml:space="preserve">”</w:t>
      </w:r>
      <w:r>
        <w:t xml:space="preserve">이란, 공간적 자기상관이나 공간 회귀 모형을 계산할 때 수행되는 수학적 역연산을 의미한다. 이 연산 과정에는 공간가중행렬을 반복적으로 곱하고 더하는 절차가 포함되며, 그 결과 모든 관측값이 서로 영향을 주고받는 관계가 모형에 자동으로 반영된다.)</w:t>
      </w:r>
    </w:p>
    <w:tbl>
      <w:tblPr>
        <w:tblStyle w:val="Table"/>
        <w:tblW w:type="pct" w:w="5000"/>
        <w:tblLook w:firstRow="0" w:lastRow="0" w:firstColumn="0" w:lastColumn="0" w:noHBand="0" w:noVBand="0" w:val="0000"/>
        <w:jc w:val="start"/>
        <w:tblLayout w:type="fixed"/>
      </w:tblPr>
      <w:tblGrid>
        <w:gridCol w:w="7920"/>
      </w:tblGrid>
      <w:tr>
        <w:tc>
          <w:tcPr/>
          <w:bookmarkStart w:id="550" w:name="fig-14-3"/>
          <w:p>
            <w:pPr>
              <w:pStyle w:val="Compact"/>
              <w:jc w:val="center"/>
            </w:pPr>
            <w:r>
              <w:drawing>
                <wp:inline>
                  <wp:extent cx="5334000" cy="3810000"/>
                  <wp:effectExtent b="0" l="0" r="0" t="0"/>
                  <wp:docPr descr="" title="" id="548" name="Picture"/>
                  <a:graphic>
                    <a:graphicData uri="http://schemas.openxmlformats.org/drawingml/2006/picture">
                      <pic:pic>
                        <pic:nvPicPr>
                          <pic:cNvPr descr="https://r-spatial.org/book/14-Areal_files/figure-html/fig-shortestpath-1.png" id="549" name="Picture"/>
                          <pic:cNvPicPr>
                            <a:picLocks noChangeArrowheads="1" noChangeAspect="1"/>
                          </pic:cNvPicPr>
                        </pic:nvPicPr>
                        <pic:blipFill>
                          <a:blip r:embed="rId54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14.3: Lutowiska까지의 최단 경로 수와 거리의 관계. 왼쪽 지도는 Lutowiska까지의 최단 경로 수를, 오른쪽 그래프는 최단 경로 수와 거리의 관계를 보여준다.</w:t>
            </w:r>
          </w:p>
          <w:bookmarkEnd w:id="550"/>
        </w:tc>
      </w:tr>
    </w:tbl>
    <w:bookmarkEnd w:id="551"/>
    <w:bookmarkStart w:id="552" w:name="연습문제-13"/>
    <w:p>
      <w:pPr>
        <w:pStyle w:val="Heading2"/>
      </w:pPr>
      <w:r>
        <w:t xml:space="preserve">14.7 연습문제</w:t>
      </w:r>
    </w:p>
    <w:p>
      <w:pPr>
        <w:numPr>
          <w:ilvl w:val="0"/>
          <w:numId w:val="1095"/>
        </w:numPr>
      </w:pPr>
      <w:r>
        <w:t xml:space="preserve">어떤 유형의 지오메트리 스포트가 이웃 객체를 생성하는 함수에 적합하지 설명하시오.</w:t>
      </w:r>
    </w:p>
    <w:p>
      <w:pPr>
        <w:numPr>
          <w:ilvl w:val="0"/>
          <w:numId w:val="1095"/>
        </w:numPr>
      </w:pPr>
      <w:r>
        <w:t xml:space="preserve">이웃 객체를 생성하는 함수 중, 평면 재현에만 사용할 수 있는 것은 무엇인지 설명하시오.</w:t>
      </w:r>
    </w:p>
    <w:p>
      <w:pPr>
        <w:numPr>
          <w:ilvl w:val="0"/>
          <w:numId w:val="1095"/>
        </w:numPr>
      </w:pPr>
      <w:r>
        <w:t xml:space="preserve">체스판에서</w:t>
      </w:r>
      <w:r>
        <w:t xml:space="preserve"> </w:t>
      </w:r>
      <w:r>
        <w:rPr>
          <w:rStyle w:val="VerbatimChar"/>
        </w:rPr>
        <w:t xml:space="preserve">queen</w:t>
      </w:r>
      <w:r>
        <w:t xml:space="preserve"> </w:t>
      </w:r>
      <w:r>
        <w:t xml:space="preserve">연접성 대신</w:t>
      </w:r>
      <w:r>
        <w:t xml:space="preserve"> </w:t>
      </w:r>
      <w:r>
        <w:rPr>
          <w:rStyle w:val="VerbatimChar"/>
        </w:rPr>
        <w:t xml:space="preserve">rook</w:t>
      </w:r>
      <w:r>
        <w:t xml:space="preserve"> </w:t>
      </w:r>
      <w:r>
        <w:t xml:space="preserve">연접성을 선택하면 어떤 차이가 발생하는지 설명하시오.</w:t>
      </w:r>
    </w:p>
    <w:p>
      <w:pPr>
        <w:numPr>
          <w:ilvl w:val="0"/>
          <w:numId w:val="1095"/>
        </w:numPr>
      </w:pPr>
      <w:r>
        <w:t xml:space="preserve">이웃 집합의 카디널리티(이웃 수)와 행표준화 가중치 사이에는 어떤 관계가 있으며, 이러한 관계가 어떻게 엣지 효과(edge effect) 분석을 가능하게 하는지 설명하시오. 3번 문제에서 만든 체스판을 사용하여</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각각에 대해 설명하시오.</w:t>
      </w:r>
    </w:p>
    <w:bookmarkEnd w:id="552"/>
    <w:bookmarkEnd w:id="553"/>
    <w:bookmarkStart w:id="601" w:name="sec-autocorrelation"/>
    <w:p>
      <w:pPr>
        <w:pStyle w:val="Heading1"/>
      </w:pPr>
      <w:r>
        <w:t xml:space="preserve">15. 공간적 자기상관 측도</w:t>
      </w:r>
    </w:p>
    <w:p>
      <w:pPr>
        <w:pStyle w:val="FirstParagraph"/>
      </w:pPr>
      <w:r>
        <w:t xml:space="preserve">에어리어 데이터를 분석할 때, 공간적 자기상관이 존재한다면 독립적 관측이라는 기본 가정에 기반한 추론과는 다른 방식이 적용되어야 한다는 점이 오래전부터 인식되어 왔다. 공간적 자기상관이 존재하면, 관측 개체</w:t>
      </w:r>
      <w:r>
        <w:t xml:space="preserve"> </w:t>
      </w:r>
      <m:oMath>
        <m:r>
          <m:t>i</m:t>
        </m:r>
      </m:oMath>
      <w:r>
        <w:t xml:space="preserve">의 값을 인접 이웃들의 집합</w:t>
      </w:r>
      <w:r>
        <w:t xml:space="preserve"> </w:t>
      </w:r>
      <m:oMath>
        <m:sSub>
          <m:e>
            <m:r>
              <m:t>N</m:t>
            </m:r>
          </m:e>
          <m:sub>
            <m:r>
              <m:t>i</m:t>
            </m:r>
          </m:sub>
        </m:sSub>
      </m:oMath>
      <w:r>
        <w:t xml:space="preserve">에 속하는 다른 관측 개체</w:t>
      </w:r>
      <w:r>
        <w:t xml:space="preserve"> </w:t>
      </w:r>
      <m:oMath>
        <m:r>
          <m:t>j</m:t>
        </m:r>
      </m:oMath>
      <w:r>
        <w:t xml:space="preserve">의 값으로 예측할 수 있다. Moran(1948)과 Geary(1954)의 선구적인 연구 성과는 점진적인 수용 과정을 거쳐(사회과학 분야의 예: Duncan, Cuzzort, and Duncan 1961), 이후 정리와 확장을 통해 정량적 분석의 기본 도구로 자리 잡았다(Cliff and Ord 1973, 1981).</w:t>
      </w:r>
    </w:p>
    <w:p>
      <w:pPr>
        <w:pStyle w:val="BodyText"/>
      </w:pPr>
      <w:r>
        <w:t xml:space="preserve">Cliff와 Ord(1973)는 조인 카운트 통계량, 모런 통계량(Moran’s</w:t>
      </w:r>
      <w:r>
        <w:t xml:space="preserve"> </w:t>
      </w:r>
      <m:oMath>
        <m:r>
          <m:t>I</m:t>
        </m:r>
      </m:oMath>
      <w:r>
        <w:t xml:space="preserve">), 기어리 통계량(Geary’s</w:t>
      </w:r>
      <w:r>
        <w:t xml:space="preserve"> </w:t>
      </w:r>
      <m:oMath>
        <m:r>
          <m:t>C</m:t>
        </m:r>
      </m:oMath>
      <w:r>
        <w:t xml:space="preserve">) 등 다양한 공간 통계량에 공통적으로 적용 가능한 분포 이론을 확립하고자 하였으며, 이 과정에서 공간 가중치 행렬(spatial weights matrix)의 개념을 일반화하고 확장하는데 주력하였다. 이들 통계량은 전체 연구 지역에 대해 하나의 공간적 자기상관 값을 산출한다는 점에서 전역적 측도라고 불리면, 이후 개별 구역 단위의 공간적 자기상관 값을 산출하는 국지적 측도(Getis and Ord 1992; Anselin 1995)의 발전으로 이어졌다.</w:t>
      </w:r>
    </w:p>
    <w:p>
      <w:pPr>
        <w:pStyle w:val="BodyText"/>
      </w:pPr>
      <w:r>
        <w:rPr>
          <w:bCs/>
          <w:b/>
        </w:rPr>
        <w:t xml:space="preserve">spdep</w:t>
      </w:r>
      <w:r>
        <w:t xml:space="preserve"> </w:t>
      </w:r>
      <w:r>
        <w:t xml:space="preserve">패키지는 다양한 측도를 계산할 수 있도록 할 뿐 아니라 측도간 비교 분석을 촉진하도록 설계되었다. 이러한 이유로 측도 함수는 컴파일된 코드가 아닌 R로 작성되어, 최근 소개된</w:t>
      </w:r>
      <w:r>
        <w:t xml:space="preserve"> </w:t>
      </w:r>
      <w:r>
        <w:rPr>
          <w:bCs/>
          <w:b/>
        </w:rPr>
        <w:t xml:space="preserve">rgeoda</w:t>
      </w:r>
      <w:r>
        <w:t xml:space="preserve"> </w:t>
      </w:r>
      <w:r>
        <w:t xml:space="preserve">패키지(Li and Anselin 2021; Anselin, Li, and Koschinsky 2021)보다 속도는 다소 느리지만 훨씬 더 유연하다.</w:t>
      </w:r>
    </w:p>
    <w:bookmarkStart w:id="554" w:name="측도와-프로세스-오지정"/>
    <w:p>
      <w:pPr>
        <w:pStyle w:val="Heading2"/>
      </w:pPr>
      <w:r>
        <w:t xml:space="preserve">15.1 측도와 프로세스 오지정</w:t>
      </w:r>
    </w:p>
    <w:p>
      <w:pPr>
        <w:pStyle w:val="FirstParagraph"/>
      </w:pPr>
      <w:r>
        <w:t xml:space="preserve">Tobler(1970)가 제시한 지리학의 제1법칙, 즉</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는 만고의 진리처럼 받아들여져서는 안된다. 이 법칙은 지나치게 단순화된 개념으로, 다른 잠재적 문제들을 가려 버릴 수 있다. 예를 들어 개체화(entitation)의 문제, 스포트 문제, 그리고 오지정(misspecification)의 문제가 이에 해당한다. 관측 단위의 크기가 기저 공간 프로세스의 스케일에 부합하는가? 주어진 관측 단위에서 나타나는 관심 변수의 공간적 패턴이 다른 변수의 공간적 패턴으로 설명될 수 있는가?(역자주: 여기에서 ’개체화’의 문제는 사용된 공간 단위가 해당 공간 현상을 분석하기에 적합한지와 관련된 문제로 소위 ’공간단위 임의성의 문제(MAUP, modifiable areal unit problem)’와 관련된 것이다. ’오지정’의 문제는 통계 모형에서 해당 현상을 설명하기에 적절하지 않은 방식으로 변수 설정이 이루어진 경우를 통칭하는 용어인데, 주로 주요 변수의 누락에서 비롯되는 문제를 지적한다.)</w:t>
      </w:r>
    </w:p>
    <w:p>
      <w:pPr>
        <w:pStyle w:val="BodyText"/>
      </w:pPr>
      <w:r>
        <w:t xml:space="preserve">토블러(Tobler, 1970)의 논문은 올슨(Olsson, 1970)의 논문과 함께 경제지리학(</w:t>
      </w:r>
      <w:r>
        <w:rPr>
          <w:iCs/>
          <w:i/>
        </w:rPr>
        <w:t xml:space="preserve">Economic Geography)</w:t>
      </w:r>
      <w:r>
        <w:t xml:space="preserve"> </w:t>
      </w:r>
      <w:r>
        <w:t xml:space="preserve">저널의 특별호에 실렸다. 그러나 올슨은 공간적 자기상관이 공간 현상에 필연적으로 내재된 속성이 아니라, 부적절한 개체화, 누락된 변수, 그리고/또는 부적절하게 설정된 함수 관계로 인해 발생하는 경우가 더 많다는 점을 간파했다. Olsson의 핵심 인용문은 228쪽에 있다.</w:t>
      </w:r>
    </w:p>
    <w:p>
      <w:pPr>
        <w:pStyle w:val="BlockText"/>
      </w:pPr>
      <w:r>
        <w:t xml:space="preserve">이러한 자기상관의 존재는 Tobler(1970)가 말한</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는 주장에 동의하고 싶어지게 만든다. 그러나 한편으로, 이러한 자기상관이 체계적인 오지정 오류를 가리고 있는 것처럼 보인다는 사실은 이 주장을 ’지리학의 제1법칙’으로 격상하는 것이 다소 성급하다는 점을 시사한다. 최악의 경우, 이 주장은 사후 오류(post hoc fallacy, 단순한 우연을 인과 관계로 잘못 해석하는 오류)의 공간적 변형에 불과할 수도 있다.</w:t>
      </w:r>
    </w:p>
    <w:p>
      <w:pPr>
        <w:pStyle w:val="FirstParagraph"/>
      </w:pPr>
      <w:r>
        <w:t xml:space="preserve">’제1법칙’으로서의 지위는 존 스노(John Snow)가 지도를 통해 콜레라의 원인이 수인성임을 밝혀냈다는 믿음과 매우 유사하다. 이는 GIS를 홍보하는 데 효과적인 사례처럼 보일 수 있으나, 사실과는 다르다. 존 스노는 소호(Soho) 지역을 탐문하기 전에 이미 강력한 작업 가설을 갖고 있었으며, 해당 지도는 브로드 스크리트(Broad Street) 펌프가 차단된 이후 그의 가설이 옳았음을 문서화하기 위해 작성된 것이었다(Brody et al. 2000).</w:t>
      </w:r>
    </w:p>
    <w:p>
      <w:pPr>
        <w:pStyle w:val="BodyText"/>
      </w:pPr>
      <w:r>
        <w:t xml:space="preserve">불행히도 공간적 자기상관 측도는 데이터를 모형화하는 과정에서 발생하는 오지정 오류를 반영하기도 한다(Schabenberger and Gotway 2005; McMillen 2003). 참고로, 모런 통계량은 다음과 같이 정의된다(Cliff and Ord 1981, 17).</w:t>
      </w:r>
    </w:p>
    <w:p>
      <w:pPr>
        <w:pStyle w:val="BodyText"/>
      </w:pPr>
      <m:oMathPara>
        <m:oMathParaPr>
          <m:jc m:val="center"/>
        </m:oMathParaPr>
        <m:oMath>
          <m:r>
            <m:t>I</m:t>
          </m:r>
          <m:r>
            <m:rPr>
              <m:sty m:val="p"/>
            </m:rPr>
            <m:t>=</m:t>
          </m:r>
          <m:f>
            <m:fPr>
              <m:type m:val="bar"/>
            </m:fPr>
            <m:num>
              <m:r>
                <m:t>n</m:t>
              </m:r>
              <m:nary>
                <m:naryPr>
                  <m:chr m:val="∑"/>
                  <m:limLoc m:val="undOvr"/>
                  <m:subHide m:val="off"/>
                  <m:supHide m:val="on"/>
                </m:naryPr>
                <m:sub>
                  <m:d>
                    <m:dPr>
                      <m:begChr m:val="("/>
                      <m:endChr m:val=")"/>
                      <m:sepChr m:val=""/>
                      <m:grow/>
                    </m:dPr>
                    <m:e>
                      <m:r>
                        <m:t>2</m:t>
                      </m:r>
                    </m:e>
                  </m:d>
                </m:sub>
                <m:sup>
                  <m:r>
                    <m:t>​</m:t>
                  </m:r>
                </m:sup>
                <m:e>
                  <m:sSub>
                    <m:e>
                      <m:r>
                        <m:t>w</m:t>
                      </m:r>
                    </m:e>
                    <m:sub>
                      <m:r>
                        <m:t>i</m:t>
                      </m:r>
                      <m:r>
                        <m:t>j</m:t>
                      </m:r>
                    </m:sub>
                  </m:sSub>
                </m:e>
              </m:nary>
              <m:sSub>
                <m:e>
                  <m:r>
                    <m:t>z</m:t>
                  </m:r>
                </m:e>
                <m:sub>
                  <m:r>
                    <m:t>i</m:t>
                  </m:r>
                </m:sub>
              </m:sSub>
              <m:sSub>
                <m:e>
                  <m:r>
                    <m:t>z</m:t>
                  </m:r>
                </m:e>
                <m:sub>
                  <m:r>
                    <m:t>j</m:t>
                  </m:r>
                </m:sub>
              </m:sSub>
            </m:num>
            <m:den>
              <m:sSub>
                <m:e>
                  <m:r>
                    <m:t>S</m:t>
                  </m:r>
                </m:e>
                <m:sub>
                  <m:r>
                    <m:t>0</m:t>
                  </m:r>
                </m:sub>
              </m:sSub>
              <m:nary>
                <m:naryPr>
                  <m:chr m:val="∑"/>
                  <m:limLoc m:val="undOvr"/>
                  <m:subHide m:val="off"/>
                  <m:supHide m:val="off"/>
                </m:naryPr>
                <m:sub>
                  <m:r>
                    <m:t>i</m:t>
                  </m:r>
                  <m:r>
                    <m:rPr>
                      <m:sty m:val="p"/>
                    </m:rPr>
                    <m:t>=</m:t>
                  </m:r>
                  <m:r>
                    <m:t>1</m:t>
                  </m:r>
                </m:sub>
                <m:sup>
                  <m:r>
                    <m:t>n</m:t>
                  </m:r>
                </m:sup>
                <m:e>
                  <m:sSubSup>
                    <m:e>
                      <m:r>
                        <m:t>z</m:t>
                      </m:r>
                    </m:e>
                    <m:sub>
                      <m:r>
                        <m:t>i</m:t>
                      </m:r>
                    </m:sub>
                    <m:sup>
                      <m:r>
                        <m:t>2</m:t>
                      </m:r>
                    </m:sup>
                  </m:sSubSup>
                </m:e>
              </m:nary>
            </m:den>
          </m:f>
        </m:oMath>
      </m:oMathPara>
    </w:p>
    <w:p>
      <w:pPr>
        <w:pStyle w:val="FirstParagraph"/>
      </w:pPr>
      <w:r>
        <w:t xml:space="preserve">여기서</w:t>
      </w:r>
      <w:r>
        <w:t xml:space="preserve"> </w:t>
      </w:r>
      <m:oMath>
        <m:sSub>
          <m:e>
            <m:r>
              <m:t>z</m:t>
            </m:r>
          </m:e>
          <m:sub>
            <m:r>
              <m:t>i</m:t>
            </m:r>
          </m:sub>
        </m:sSub>
        <m:r>
          <m:rPr>
            <m:sty m:val="p"/>
          </m:rPr>
          <m:t>=</m:t>
        </m:r>
        <m:sSub>
          <m:e>
            <m:r>
              <m:t>x</m:t>
            </m:r>
          </m:e>
          <m:sub>
            <m:r>
              <m:t>i</m:t>
            </m:r>
          </m:sub>
        </m:sSub>
        <m:r>
          <m:rPr>
            <m:sty m:val="p"/>
          </m:rPr>
          <m:t>−</m:t>
        </m:r>
        <m:acc>
          <m:accPr>
            <m:chr m:val="‾"/>
          </m:accPr>
          <m:e>
            <m:r>
              <m:t>x</m:t>
            </m:r>
          </m:e>
        </m:acc>
      </m:oMath>
      <w:r>
        <w:t xml:space="preserve">,</w:t>
      </w:r>
      <w:r>
        <w:t xml:space="preserve"> </w:t>
      </w:r>
      <m:oMath>
        <m:sSub>
          <m:e>
            <m:r>
              <m:t>x</m:t>
            </m:r>
          </m:e>
          <m:sub>
            <m:r>
              <m:t>i</m:t>
            </m:r>
          </m:sub>
        </m:sSub>
      </m:oMath>
      <w:r>
        <w:t xml:space="preserve">는 해당 변수의</w:t>
      </w:r>
      <w:r>
        <w:t xml:space="preserve"> </w:t>
      </w:r>
      <m:oMath>
        <m:r>
          <m:t>n</m:t>
        </m:r>
      </m:oMath>
      <w:r>
        <w:t xml:space="preserve">개의 관측값 중 하나,</w:t>
      </w:r>
      <w:r>
        <w:t xml:space="preserve"> </w:t>
      </w:r>
      <m:oMath>
        <m:acc>
          <m:accPr>
            <m:chr m:val="‾"/>
          </m:accPr>
          <m:e>
            <m:r>
              <m:t>x</m:t>
            </m:r>
          </m:e>
        </m:acc>
        <m:r>
          <m:rPr>
            <m:sty m:val="p"/>
          </m:rPr>
          <m:t>=</m:t>
        </m:r>
        <m:nary>
          <m:naryPr>
            <m:chr m:val="∑"/>
            <m:limLoc m:val="undOvr"/>
            <m:subHide m:val="off"/>
            <m:supHide m:val="off"/>
          </m:naryPr>
          <m:sub>
            <m:r>
              <m:t>i</m:t>
            </m:r>
            <m:r>
              <m:rPr>
                <m:sty m:val="p"/>
              </m:rPr>
              <m:t>=</m:t>
            </m:r>
            <m:r>
              <m:t>1</m:t>
            </m:r>
          </m:sub>
          <m:sup>
            <m:r>
              <m:t>n</m:t>
            </m:r>
          </m:sup>
          <m:e>
            <m:sSub>
              <m:e>
                <m:r>
                  <m:t>x</m:t>
                </m:r>
              </m:e>
              <m:sub>
                <m:r>
                  <m:t>i</m:t>
                </m:r>
              </m:sub>
            </m:sSub>
          </m:e>
        </m:nary>
        <m:r>
          <m:rPr>
            <m:sty m:val="p"/>
          </m:rPr>
          <m:t>/</m:t>
        </m:r>
        <m:r>
          <m:t>n</m:t>
        </m:r>
      </m:oMath>
      <w:r>
        <w:t xml:space="preserve">,</w:t>
      </w:r>
      <w:r>
        <w:t xml:space="preserve"> </w:t>
      </w:r>
      <m:oMath>
        <m:nary>
          <m:naryPr>
            <m:chr m:val="∑"/>
            <m:limLoc m:val="undOvr"/>
            <m:subHide m:val="off"/>
            <m:supHide m:val="on"/>
          </m:naryPr>
          <m:sub>
            <m:d>
              <m:dPr>
                <m:begChr m:val="("/>
                <m:endChr m:val=")"/>
                <m:sepChr m:val=""/>
                <m:grow/>
              </m:dPr>
              <m:e>
                <m:r>
                  <m:t>2</m:t>
                </m:r>
              </m:e>
            </m:d>
          </m:sub>
          <m:sup>
            <m:r>
              <m:t>​</m:t>
            </m:r>
          </m:sup>
          <m:e>
            <m:r>
              <m:rPr>
                <m:sty m:val="p"/>
              </m:rPr>
              <m:t>=</m:t>
            </m:r>
          </m:e>
        </m:nary>
        <m:nary>
          <m:naryPr>
            <m:chr m:val="∑"/>
            <m:limLoc m:val="undOvr"/>
            <m:subHide m:val="off"/>
            <m:supHide m:val="off"/>
          </m:naryPr>
          <m:sub>
            <m:r>
              <m:t>i</m:t>
            </m:r>
            <m:r>
              <m:rPr>
                <m:sty m:val="p"/>
              </m:rPr>
              <m:t>=</m:t>
            </m:r>
            <m:r>
              <m:t>1</m:t>
            </m:r>
          </m:sub>
          <m:sup>
            <m:r>
              <m:t>n</m:t>
            </m:r>
          </m:sup>
          <m:e>
            <m:nary>
              <m:naryPr>
                <m:chr m:val="∑"/>
                <m:limLoc m:val="undOvr"/>
                <m:subHide m:val="off"/>
                <m:supHide m:val="off"/>
              </m:naryPr>
              <m:sub>
                <m:r>
                  <m:t>j</m:t>
                </m:r>
                <m:r>
                  <m:rPr>
                    <m:sty m:val="p"/>
                  </m:rPr>
                  <m:t>=</m:t>
                </m:r>
                <m:r>
                  <m:t>1</m:t>
                </m:r>
              </m:sub>
              <m:sup>
                <m:r>
                  <m:t>n</m:t>
                </m:r>
              </m:sup>
              <m:e>
                <m:d>
                  <m:dPr>
                    <m:begChr m:val="("/>
                    <m:endChr m:val=")"/>
                    <m:sepChr m:val=""/>
                    <m:grow/>
                  </m:dPr>
                  <m:e>
                    <m:r>
                      <m:t>i</m:t>
                    </m:r>
                    <m:r>
                      <m:rPr>
                        <m:sty m:val="p"/>
                      </m:rPr>
                      <m:t>≠</m:t>
                    </m:r>
                    <m:r>
                      <m:t>j</m:t>
                    </m:r>
                  </m:e>
                </m:d>
              </m:e>
            </m:nary>
          </m:e>
        </m:nary>
      </m:oMath>
      <w:r>
        <w:t xml:space="preserve">,</w:t>
      </w:r>
      <w:r>
        <w:t xml:space="preserve"> </w:t>
      </w:r>
      <m:oMath>
        <m:sSub>
          <m:e>
            <m:r>
              <m:t>w</m:t>
            </m:r>
          </m:e>
          <m:sub>
            <m:r>
              <m:t>i</m:t>
            </m:r>
            <m:r>
              <m:t>j</m:t>
            </m:r>
          </m:sub>
        </m:sSub>
      </m:oMath>
      <w:r>
        <w:t xml:space="preserve">는 공간 가중치,</w:t>
      </w:r>
      <w:r>
        <w:t xml:space="preserve"> </w:t>
      </w:r>
      <m:oMath>
        <m:sSub>
          <m:e>
            <m:r>
              <m:t>S</m:t>
            </m:r>
          </m:e>
          <m:sub>
            <m:r>
              <m:t>0</m:t>
            </m:r>
          </m:sub>
        </m:sSub>
        <m:r>
          <m:rPr>
            <m:sty m:val="p"/>
          </m:rPr>
          <m:t>=</m:t>
        </m:r>
        <m:nary>
          <m:naryPr>
            <m:chr m:val="∑"/>
            <m:limLoc m:val="undOvr"/>
            <m:subHide m:val="off"/>
            <m:supHide m:val="on"/>
          </m:naryPr>
          <m:sub>
            <m:d>
              <m:dPr>
                <m:begChr m:val="("/>
                <m:endChr m:val=")"/>
                <m:sepChr m:val=""/>
                <m:grow/>
              </m:dPr>
              <m:e>
                <m:r>
                  <m:t>2</m:t>
                </m:r>
              </m:e>
            </m:d>
          </m:sub>
          <m:sup>
            <m:r>
              <m:t>​</m:t>
            </m:r>
          </m:sup>
          <m:e>
            <m:sSub>
              <m:e>
                <m:r>
                  <m:t>w</m:t>
                </m:r>
              </m:e>
              <m:sub>
                <m:r>
                  <m:t>i</m:t>
                </m:r>
                <m:r>
                  <m:t>j</m:t>
                </m:r>
              </m:sub>
            </m:sSub>
          </m:e>
        </m:nary>
      </m:oMath>
      <w:r>
        <w:t xml:space="preserve">이다. 먼저, 무작위 확률 변수에 대해 공간적 자기상관을 검토하기 위해 정규성 가정 하에서(아규먼트를</w:t>
      </w:r>
      <w:r>
        <w:t xml:space="preserve"> </w:t>
      </w:r>
      <w:r>
        <w:rPr>
          <w:rStyle w:val="VerbatimChar"/>
        </w:rPr>
        <w:t xml:space="preserve">randomisation = FALSE</w:t>
      </w:r>
      <w:r>
        <w:t xml:space="preserve">로 지정) 모런 검정을 수행한다. 검정통계량은</w:t>
      </w:r>
      <w:r>
        <w:t xml:space="preserve"> </w:t>
      </w:r>
      <m:oMath>
        <m:r>
          <m:t>Z</m:t>
        </m:r>
        <m:d>
          <m:dPr>
            <m:begChr m:val="("/>
            <m:endChr m:val=")"/>
            <m:sepChr m:val=""/>
            <m:grow/>
          </m:dPr>
          <m:e>
            <m:r>
              <m:t>I</m:t>
            </m:r>
          </m:e>
        </m:d>
        <m:r>
          <m:rPr>
            <m:sty m:val="p"/>
          </m:rPr>
          <m:t>=</m:t>
        </m:r>
        <m:f>
          <m:fPr>
            <m:type m:val="bar"/>
          </m:fPr>
          <m:num>
            <m:r>
              <m:t>I</m:t>
            </m:r>
            <m:r>
              <m:rPr>
                <m:sty m:val="p"/>
              </m:rPr>
              <m:t>−</m:t>
            </m:r>
            <m:r>
              <m:t>E</m:t>
            </m:r>
            <m:d>
              <m:dPr>
                <m:begChr m:val="("/>
                <m:endChr m:val=")"/>
                <m:sepChr m:val=""/>
                <m:grow/>
              </m:dPr>
              <m:e>
                <m:r>
                  <m:t>I</m:t>
                </m:r>
              </m:e>
            </m:d>
          </m:num>
          <m:den>
            <m:rad>
              <m:radPr>
                <m:degHide m:val="on"/>
              </m:radPr>
              <m:deg/>
              <m:e>
                <m:r>
                  <m:t>V</m:t>
                </m:r>
                <m:r>
                  <m:t>a</m:t>
                </m:r>
                <m:r>
                  <m:t>r</m:t>
                </m:r>
                <m:d>
                  <m:dPr>
                    <m:begChr m:val="("/>
                    <m:endChr m:val=")"/>
                    <m:sepChr m:val=""/>
                    <m:grow/>
                  </m:dPr>
                  <m:e>
                    <m:r>
                      <m:t>I</m:t>
                    </m:r>
                  </m:e>
                </m:d>
              </m:e>
            </m:rad>
          </m:den>
        </m:f>
      </m:oMath>
      <w:r>
        <w:t xml:space="preserve">로 정의되며, 계산된</w:t>
      </w:r>
      <w:r>
        <w:t xml:space="preserve"> </w:t>
      </w:r>
      <m:oMath>
        <m:r>
          <m:t>z</m:t>
        </m:r>
      </m:oMath>
      <w:r>
        <w:t xml:space="preserve"> </w:t>
      </w:r>
      <w:r>
        <w:t xml:space="preserve">값을</w:t>
      </w:r>
      <w:r>
        <w:t xml:space="preserve"> </w:t>
      </w:r>
      <m:oMath>
        <m:r>
          <m:t>E</m:t>
        </m:r>
        <m:d>
          <m:dPr>
            <m:begChr m:val="("/>
            <m:endChr m:val=")"/>
            <m:sepChr m:val=""/>
            <m:grow/>
          </m:dPr>
          <m:e>
            <m:r>
              <m:t>I</m:t>
            </m:r>
          </m:e>
        </m:d>
      </m:oMath>
      <w:r>
        <w:t xml:space="preserve">와</w:t>
      </w:r>
      <w:r>
        <w:t xml:space="preserve"> </w:t>
      </w:r>
      <m:oMath>
        <m:r>
          <m:t>V</m:t>
        </m:r>
        <m:r>
          <m:t>a</m:t>
        </m:r>
        <m:r>
          <m:t>r</m:t>
        </m:r>
        <m:d>
          <m:dPr>
            <m:begChr m:val="("/>
            <m:endChr m:val=")"/>
            <m:sepChr m:val=""/>
            <m:grow/>
          </m:dPr>
          <m:e>
            <m:r>
              <m:t>I</m:t>
            </m:r>
          </m:e>
        </m:d>
      </m:oMath>
      <w:r>
        <w:t xml:space="preserve">를 갖는 정규분포와 비교한다. 아래는 무작위 확률 변수에 공간적 자기상관이 존재하지 않는다는 귀무가설을 검정한 결과이다.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(parallel)</w:t>
      </w:r>
      <w:r>
        <w:br/>
      </w:r>
      <w:r>
        <w:rPr>
          <w:rStyle w:val="NormalTok"/>
        </w:rPr>
        <w:t xml:space="preserve">glance_htest </w:t>
      </w:r>
      <w:r>
        <w:rPr>
          <w:rStyle w:val="OtherTok"/>
        </w:rPr>
        <w:t xml:space="preserve">&lt;-</w:t>
      </w:r>
      <w:r>
        <w:rPr>
          <w:rStyle w:val="NormalTok"/>
        </w:rPr>
        <w:t xml:space="preserve"> </w:t>
      </w:r>
      <w:r>
        <w:rPr>
          <w:rStyle w:val="ControlFlowTok"/>
        </w:rPr>
        <w:t xml:space="preserve">function</w:t>
      </w:r>
      <w:r>
        <w:rPr>
          <w:rStyle w:val="NormalTok"/>
        </w:rPr>
        <w:t xml:space="preserve">(ht) </w:t>
      </w:r>
      <w:r>
        <w:rPr>
          <w:rStyle w:val="FunctionTok"/>
        </w:rPr>
        <w:t xml:space="preserve">c</w:t>
      </w:r>
      <w:r>
        <w:rPr>
          <w:rStyle w:val="NormalTok"/>
        </w:rPr>
        <w:t xml:space="preserve">(ht</w:t>
      </w:r>
      <w:r>
        <w:rPr>
          <w:rStyle w:val="SpecialCharTok"/>
        </w:rPr>
        <w:t xml:space="preserve">$</w:t>
      </w:r>
      <w:r>
        <w:rPr>
          <w:rStyle w:val="NormalTok"/>
        </w:rPr>
        <w:t xml:space="preserve">estimate, </w:t>
      </w:r>
      <w:r>
        <w:br/>
      </w:r>
      <w:r>
        <w:rPr>
          <w:rStyle w:val="NormalTok"/>
        </w:rPr>
        <w:t xml:space="preserve">    </w:t>
      </w:r>
      <w:r>
        <w:rPr>
          <w:rStyle w:val="StringTok"/>
        </w:rPr>
        <w:t xml:space="preserve">"Std deviate"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statistic), </w:t>
      </w:r>
      <w:r>
        <w:br/>
      </w:r>
      <w:r>
        <w:rPr>
          <w:rStyle w:val="NormalTok"/>
        </w:rPr>
        <w:t xml:space="preserve">    </w:t>
      </w:r>
      <w:r>
        <w:rPr>
          <w:rStyle w:val="StringTok"/>
        </w:rPr>
        <w:t xml:space="preserve">"p.value"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p.value))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nrow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rnorm</w:t>
      </w:r>
      <w:r>
        <w:rPr>
          <w:rStyle w:val="NormalTok"/>
        </w:rPr>
        <w:t xml:space="preserve">() </w:t>
      </w:r>
      <w:r>
        <w:rPr>
          <w:rStyle w:val="OtherTok"/>
        </w:rPr>
        <w:t xml:space="preserve">-&gt;</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-0.004772         -0.000401          0.000140 </w:t>
      </w:r>
      <w:r>
        <w:br/>
      </w:r>
      <w:r>
        <w:rPr>
          <w:rStyle w:val="CommentTok"/>
        </w:rPr>
        <w:t xml:space="preserve">#       Std deviate           p.value </w:t>
      </w:r>
      <w:r>
        <w:br/>
      </w:r>
      <w:r>
        <w:rPr>
          <w:rStyle w:val="CommentTok"/>
        </w:rPr>
        <w:t xml:space="preserve">#         -0.369320          0.711889</w:t>
      </w:r>
    </w:p>
    <w:p>
      <w:pPr>
        <w:pStyle w:val="FirstParagraph"/>
      </w:pPr>
      <w:r>
        <w:t xml:space="preserve">그런데 약간의 공간적 경향성을 가진 가상의 변수를 생성하고, 이를 별도의 변수로 취급하지 않고 원래의 무작위 변수에 합산했다고 가정하자. 이 상태에서 동일한 검정을 적용하면 이번에는 강한 공간적 자기상관이 나타난다. 이는 공간적 경향성을 가진 변수를 모형에 포함시키지 않는 데서 비롯된 변수 누락 문제이며, 그 결과가 공간적 자기상관의 문제로 전이된 경우라 할 수 있다.</w:t>
      </w:r>
    </w:p>
    <w:p>
      <w:pPr>
        <w:pStyle w:val="SourceCode"/>
      </w:pPr>
      <w:r>
        <w:rPr>
          <w:rStyle w:val="NormalTok"/>
        </w:rPr>
        <w:t xml:space="preserve">beta </w:t>
      </w:r>
      <w:r>
        <w:rPr>
          <w:rStyle w:val="OtherTok"/>
        </w:rPr>
        <w:t xml:space="preserve">&lt;-</w:t>
      </w:r>
      <w:r>
        <w:rPr>
          <w:rStyle w:val="NormalTok"/>
        </w:rPr>
        <w:t xml:space="preserve"> </w:t>
      </w:r>
      <w:r>
        <w:rPr>
          <w:rStyle w:val="FloatTok"/>
        </w:rPr>
        <w:t xml:space="preserve">0.0015</w:t>
      </w:r>
      <w:r>
        <w:br/>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st_coordinates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DecValTok"/>
        </w:rPr>
        <w:t xml:space="preserve">1</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ntrolFlowTok"/>
        </w:rPr>
        <w:t xml:space="preserve">function</w:t>
      </w:r>
      <w:r>
        <w:rPr>
          <w:rStyle w:val="NormalTok"/>
        </w:rPr>
        <w:t xml:space="preserve">(x) 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t</w:t>
      </w:r>
      <w:r>
        <w:br/>
      </w:r>
      <w:r>
        <w:rPr>
          <w:rStyle w:val="NormalTok"/>
        </w:rPr>
        <w:t xml:space="preserve">(x </w:t>
      </w:r>
      <w:r>
        <w:rPr>
          <w:rStyle w:val="SpecialCharTok"/>
        </w:rPr>
        <w:t xml:space="preserve">+</w:t>
      </w:r>
      <w:r>
        <w:rPr>
          <w:rStyle w:val="NormalTok"/>
        </w:rPr>
        <w:t xml:space="preserve"> beta </w:t>
      </w:r>
      <w:r>
        <w:rPr>
          <w:rStyle w:val="SpecialCharTok"/>
        </w:rPr>
        <w:t xml:space="preserve">*</w:t>
      </w:r>
      <w:r>
        <w:rPr>
          <w:rStyle w:val="NormalTok"/>
        </w:rPr>
        <w:t xml:space="preserve"> t </w:t>
      </w:r>
      <w:r>
        <w:rPr>
          <w:rStyle w:val="OtherTok"/>
        </w:rPr>
        <w:t xml:space="preserve">-&gt;</w:t>
      </w:r>
      <w:r>
        <w:rPr>
          <w:rStyle w:val="NormalTok"/>
        </w:rPr>
        <w:t xml:space="preserve"> x_t)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0.043403         -0.000401          0.000140 </w:t>
      </w:r>
      <w:r>
        <w:br/>
      </w:r>
      <w:r>
        <w:rPr>
          <w:rStyle w:val="CommentTok"/>
        </w:rPr>
        <w:t xml:space="preserve">#       Std deviate           p.value </w:t>
      </w:r>
      <w:r>
        <w:br/>
      </w:r>
      <w:r>
        <w:rPr>
          <w:rStyle w:val="CommentTok"/>
        </w:rPr>
        <w:t xml:space="preserve">#          3.701491          0.000214</w:t>
      </w:r>
    </w:p>
    <w:p>
      <w:pPr>
        <w:pStyle w:val="FirstParagraph"/>
      </w:pPr>
      <w:r>
        <w:t xml:space="preserve">공간적 경향성을 가진 변수를 선형모형의 독립변수로 포함하면, 잔차에서 공간적 자기상관이 사라지는 것을 확인할 수 있다.</w:t>
      </w:r>
    </w:p>
    <w:p>
      <w:pPr>
        <w:pStyle w:val="SourceCode"/>
      </w:pPr>
      <w:r>
        <w:rPr>
          <w:rStyle w:val="FunctionTok"/>
        </w:rPr>
        <w:t xml:space="preserve">lm</w:t>
      </w:r>
      <w:r>
        <w:rPr>
          <w:rStyle w:val="NormalTok"/>
        </w:rPr>
        <w:t xml:space="preserve">(x_t </w:t>
      </w:r>
      <w:r>
        <w:rPr>
          <w:rStyle w:val="SpecialCharTok"/>
        </w:rPr>
        <w:t xml:space="preserve">~</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(lw_q_B,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-0.004777        -0.000789         0.000140        -0.337306 </w:t>
      </w:r>
      <w:r>
        <w:br/>
      </w:r>
      <w:r>
        <w:rPr>
          <w:rStyle w:val="CommentTok"/>
        </w:rPr>
        <w:t xml:space="preserve">#          p.value </w:t>
      </w:r>
      <w:r>
        <w:br/>
      </w:r>
      <w:r>
        <w:rPr>
          <w:rStyle w:val="CommentTok"/>
        </w:rPr>
        <w:t xml:space="preserve">#         0.735886</w:t>
      </w:r>
    </w:p>
    <w:p>
      <w:pPr>
        <w:pStyle w:val="FirstParagraph"/>
      </w:pPr>
      <w:r>
        <w:t xml:space="preserve">다양한 공간적 자기상관 측도는 여러 R 패키지에서 이용할 수 있다. 그 가운데</w:t>
      </w:r>
      <w:r>
        <w:t xml:space="preserve"> </w:t>
      </w:r>
      <w:r>
        <w:rPr>
          <w:bCs/>
          <w:b/>
        </w:rPr>
        <w:t xml:space="preserve">spdep</w:t>
      </w:r>
      <w:r>
        <w:t xml:space="preserve"> </w:t>
      </w:r>
      <w:r>
        <w:t xml:space="preserve">패키지(Bivand 2022b)가 핵심적인 역할을 담당하며, 패키지 간 차이는 주로 실행 설계와 관련된다(Bivand and Wong 2018).</w:t>
      </w:r>
      <w:r>
        <w:t xml:space="preserve"> </w:t>
      </w:r>
      <w:r>
        <w:rPr>
          <w:bCs/>
          <w:b/>
        </w:rPr>
        <w:t xml:space="preserve">spdep</w:t>
      </w:r>
      <w:r>
        <w:t xml:space="preserve"> </w:t>
      </w:r>
      <w:r>
        <w:t xml:space="preserve">패키지를 사용하면 회귀 잔차에 대한 전역적 및 국지적 모런 검정을 수행할 수 있으며, 다른 패키지와 달리 정확(exact) 검정과 안장점 근사법(saddlepoint approximation)(Tiefelsdorf 2002; Bivand, Müller, and Reder 2009)을 모두 제공한다.</w:t>
      </w:r>
    </w:p>
    <w:bookmarkEnd w:id="554"/>
    <w:bookmarkStart w:id="557" w:name="전역적-측도"/>
    <w:p>
      <w:pPr>
        <w:pStyle w:val="Heading2"/>
      </w:pPr>
      <w:r>
        <w:t xml:space="preserve">15.2 전역적 측도</w:t>
      </w:r>
    </w:p>
    <w:bookmarkStart w:id="555" w:name="범주-데이터를-위한-조인-카운트-통계량"/>
    <w:p>
      <w:pPr>
        <w:pStyle w:val="Heading3"/>
      </w:pPr>
      <w:r>
        <w:t xml:space="preserve">15.2.1 범주 데이터를 위한 조인 카운트 통계량</w:t>
      </w:r>
    </w:p>
    <w:p>
      <w:pPr>
        <w:pStyle w:val="FirstParagraph"/>
      </w:pPr>
      <w:r>
        <w:t xml:space="preserve">먼저 조인 카운트(join-count) 통계량을 살펴보자. 여기서</w:t>
      </w:r>
      <w:r>
        <w:t xml:space="preserve"> </w:t>
      </w:r>
      <w:r>
        <w:rPr>
          <w:rStyle w:val="VerbatimChar"/>
        </w:rPr>
        <w:t xml:space="preserve">joincount.test()</w:t>
      </w:r>
      <w:r>
        <w:t xml:space="preserve"> </w:t>
      </w:r>
      <w:r>
        <w:t xml:space="preserve">함수는</w:t>
      </w:r>
      <w:r>
        <w:t xml:space="preserve"> </w:t>
      </w:r>
      <w:r>
        <w:rPr>
          <w:rStyle w:val="VerbatimChar"/>
        </w:rPr>
        <w:t xml:space="preserve">"factor"</w:t>
      </w:r>
      <w:r>
        <w:t xml:space="preserve"> </w:t>
      </w:r>
      <w:r>
        <w:t xml:space="preserve">값 벡터</w:t>
      </w:r>
      <w:r>
        <w:t xml:space="preserve"> </w:t>
      </w:r>
      <w:r>
        <w:rPr>
          <w:rStyle w:val="VerbatimChar"/>
        </w:rPr>
        <w:t xml:space="preserve">fx</w:t>
      </w:r>
      <w:r>
        <w:t xml:space="preserve">와</w:t>
      </w:r>
      <w:r>
        <w:t xml:space="preserve"> </w:t>
      </w:r>
      <w:r>
        <w:rPr>
          <w:rStyle w:val="VerbatimChar"/>
        </w:rPr>
        <w:t xml:space="preserve">listw</w:t>
      </w:r>
      <w:r>
        <w:t xml:space="preserve"> </w:t>
      </w:r>
      <w:r>
        <w:t xml:space="preserve">객체를 입력받아,</w:t>
      </w:r>
      <w:r>
        <w:t xml:space="preserve"> </w:t>
      </w:r>
      <w:r>
        <w:rPr>
          <w:bCs/>
          <w:b/>
        </w:rPr>
        <w:t xml:space="preserve">stats</w:t>
      </w:r>
      <w:r>
        <w:t xml:space="preserve"> </w:t>
      </w:r>
      <w:r>
        <w:t xml:space="preserve">패키지에서 정의된</w:t>
      </w:r>
      <w:r>
        <w:t xml:space="preserve"> </w:t>
      </w:r>
      <w:r>
        <w:rPr>
          <w:rStyle w:val="VerbatimChar"/>
        </w:rPr>
        <w:t xml:space="preserve">htest</w:t>
      </w:r>
      <w:r>
        <w:t xml:space="preserve">(가설 검정) 객체들의 리스트를 반환한다. 반환되는 각</w:t>
      </w:r>
      <w:r>
        <w:t xml:space="preserve"> </w:t>
      </w:r>
      <w:r>
        <w:rPr>
          <w:rStyle w:val="VerbatimChar"/>
        </w:rPr>
        <w:t xml:space="preserve">htest</w:t>
      </w:r>
      <w:r>
        <w:t xml:space="preserve"> </w:t>
      </w:r>
      <w:r>
        <w:t xml:space="preserve">객체는</w:t>
      </w:r>
      <w:r>
        <w:t xml:space="preserve"> </w:t>
      </w:r>
      <w:r>
        <w:rPr>
          <w:rStyle w:val="VerbatimChar"/>
        </w:rPr>
        <w:t xml:space="preserve">fx</w:t>
      </w:r>
      <w:r>
        <w:t xml:space="preserve"> </w:t>
      </w:r>
      <w:r>
        <w:t xml:space="preserve">아규먼트의 각 수준에 대해 하나씩 생성된다. 관찰된 카운트는 동일한 범주 수준을 가진 이웃 쌍의 수를 의미하며, 이를 동일 컬러 조인(same-colour joins)이라고 한다.</w:t>
      </w:r>
    </w:p>
    <w:p>
      <w:pPr>
        <w:pStyle w:val="SourceCode"/>
      </w:pPr>
      <w:r>
        <w:rPr>
          <w:rStyle w:val="FunctionTok"/>
        </w:rPr>
        <w:t xml:space="preserve">args</w:t>
      </w:r>
      <w:r>
        <w:rPr>
          <w:rStyle w:val="NormalTok"/>
        </w:rPr>
        <w:t xml:space="preserve">(joincount.test)</w:t>
      </w:r>
    </w:p>
    <w:p>
      <w:pPr>
        <w:pStyle w:val="SourceCode"/>
      </w:pPr>
      <w:r>
        <w:rPr>
          <w:rStyle w:val="CommentTok"/>
        </w:rPr>
        <w:t xml:space="preserve">#  function (fx, listw, zero.policy = NULL, alternative = "greater",</w:t>
      </w:r>
      <w:r>
        <w:br/>
      </w:r>
      <w:r>
        <w:rPr>
          <w:rStyle w:val="CommentTok"/>
        </w:rPr>
        <w:t xml:space="preserve">#    sampling = "nonfree", spChk = NULL, adjust.n = TRUE)</w:t>
      </w:r>
    </w:p>
    <w:p>
      <w:pPr>
        <w:pStyle w:val="FirstParagraph"/>
      </w:pPr>
      <w:r>
        <w:t xml:space="preserve">이 함수는 가설 검정을 위한</w:t>
      </w:r>
      <w:r>
        <w:t xml:space="preserve"> </w:t>
      </w:r>
      <w:r>
        <w:rPr>
          <w:rStyle w:val="VerbatimChar"/>
        </w:rPr>
        <w:t xml:space="preserve">alternative</w:t>
      </w:r>
      <w:r>
        <w:t xml:space="preserve"> </w:t>
      </w:r>
      <w:r>
        <w:t xml:space="preserve">아규먼트와, 통계량의 분산을 구성하는 기준을 지정하는</w:t>
      </w:r>
      <w:r>
        <w:t xml:space="preserve"> </w:t>
      </w:r>
      <w:r>
        <w:rPr>
          <w:rStyle w:val="VerbatimChar"/>
        </w:rPr>
        <w:t xml:space="preserve">sampling</w:t>
      </w:r>
      <w:r>
        <w:t xml:space="preserve"> </w:t>
      </w:r>
      <w:r>
        <w:t xml:space="preserve">아규먼트를 입력받는다. 기본값</w:t>
      </w:r>
      <w:r>
        <w:t xml:space="preserve"> </w:t>
      </w:r>
      <w:r>
        <w:rPr>
          <w:rStyle w:val="VerbatimChar"/>
        </w:rPr>
        <w:t xml:space="preserve">"nonfree"</w:t>
      </w:r>
      <w:r>
        <w:t xml:space="preserve">는 개념적으로 분석적 순열(analytical permutation)과 동일한 것이다.(역자주: ’분석적 순열’은 난수를 사용해 무작위 순열을 생성하지 않고, 가능한 모든 순열의 조합과 그에 따른 검정통계량 분포를 수학 공식이나 조합론(combinatorics)을 통해 직접 계산하는 방식이다. 즉, 가설 검정을 위한 적률(예: 기대값, 분산 등)을 산출하는 공식이 명시적으로 제시되는 방식이다.)</w:t>
      </w:r>
      <w:r>
        <w:t xml:space="preserve"> </w:t>
      </w:r>
      <w:r>
        <w:rPr>
          <w:rStyle w:val="VerbatimChar"/>
        </w:rPr>
        <w:t xml:space="preserve">spChk</w:t>
      </w:r>
      <w:r>
        <w:t xml:space="preserve"> </w:t>
      </w:r>
      <w:r>
        <w:t xml:space="preserve">아규먼트는 이전 버전과의 호환성을 위해 유지된다. 참고로, 앞에서 살펴본 지방자치단체 데이터에 대한 범주 유형별 카운트는 다음과 같다.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types,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Types) </w:t>
      </w:r>
      <w:r>
        <w:rPr>
          <w:rStyle w:val="SpecialCharTok"/>
        </w:rPr>
        <w:t xml:space="preserve">|&gt;</w:t>
      </w:r>
      <w:r>
        <w:rPr>
          <w:rStyle w:val="NormalTok"/>
        </w:rPr>
        <w:t xml:space="preserve"> </w:t>
      </w:r>
      <w:r>
        <w:br/>
      </w:r>
      <w:r>
        <w:rPr>
          <w:rStyle w:val="NormalTok"/>
        </w:rPr>
        <w:t xml:space="preserve">    </w:t>
      </w:r>
      <w:r>
        <w:rPr>
          <w:rStyle w:val="FunctionTok"/>
        </w:rPr>
        <w:t xml:space="preserve">table</w:t>
      </w:r>
      <w:r>
        <w:rPr>
          <w:rStyle w:val="NormalTok"/>
        </w:rPr>
        <w:t xml:space="preserve">()</w:t>
      </w:r>
      <w:r>
        <w:br/>
      </w:r>
      <w:r>
        <w:rPr>
          <w:rStyle w:val="CommentTok"/>
        </w:rPr>
        <w:t xml:space="preserve"># </w:t>
      </w:r>
      <w:r>
        <w:br/>
      </w:r>
      <w:r>
        <w:rPr>
          <w:rStyle w:val="CommentTok"/>
        </w:rPr>
        <w:t xml:space="preserve">#          Rural          Urban    Urban/rural Warsaw Borough </w:t>
      </w:r>
      <w:r>
        <w:br/>
      </w:r>
      <w:r>
        <w:rPr>
          <w:rStyle w:val="CommentTok"/>
        </w:rPr>
        <w:t xml:space="preserve">#           1563            303            611             18</w:t>
      </w:r>
    </w:p>
    <w:p>
      <w:pPr>
        <w:pStyle w:val="FirstParagraph"/>
      </w:pPr>
      <w:r>
        <w:t xml:space="preserve">네 개의 범주 유형, 즉 네 개의 수준이 있으므로,</w:t>
      </w:r>
      <w:r>
        <w:t xml:space="preserve"> </w:t>
      </w:r>
      <w:r>
        <w:rPr>
          <w:rStyle w:val="VerbatimChar"/>
        </w:rPr>
        <w:t xml:space="preserve">htest</w:t>
      </w:r>
      <w:r>
        <w:t xml:space="preserve"> </w:t>
      </w:r>
      <w:r>
        <w:t xml:space="preserve">객체 리스트를 재배열하여 추정 결과를 나타내는 행렬을 생성한다. 관찰된 동일 컬러 조인 카운트는 입력된 범주 수준의 카운트를 기반으로 계산한 기대값과 함께 표로 정리된다. 예를 들어, 바르샤바 구역 간에는 결합이 거의 없을 것으로 예상되는데, 이는 구역 수가 매우 적기 때문이다. 분산 계산은 선택된</w:t>
      </w:r>
      <w:r>
        <w:t xml:space="preserve"> </w:t>
      </w:r>
      <w:r>
        <w:rPr>
          <w:rStyle w:val="VerbatimChar"/>
        </w:rPr>
        <w:t xml:space="preserve">listw</w:t>
      </w:r>
      <w:r>
        <w:t xml:space="preserve"> </w:t>
      </w:r>
      <w:r>
        <w:t xml:space="preserve">객체의 기본 상수와 입력 범주 수준의 카운트를 사용하여 수행된다.</w:t>
      </w:r>
      <w:r>
        <w:t xml:space="preserve"> </w:t>
      </w:r>
      <m:oMath>
        <m:r>
          <m:t>z</m:t>
        </m:r>
      </m:oMath>
      <w:r>
        <w:t xml:space="preserve"> </w:t>
      </w:r>
      <w:r>
        <w:t xml:space="preserve">값은 관찰된 조인 카운트와 기대값의 차이를 분산의 제곱근으로 나누어 산출한다.</w:t>
      </w:r>
    </w:p>
    <w:p>
      <w:pPr>
        <w:pStyle w:val="BodyText"/>
      </w:pPr>
      <w:r>
        <w:t xml:space="preserve">조인 카운트 검정은 다중 컬러조인 카운트 상황으로 확장되도록 수정되었다(Upton and Fingleton 1985).</w:t>
      </w:r>
      <w:r>
        <w:t xml:space="preserve"> </w:t>
      </w:r>
      <w:r>
        <w:rPr>
          <w:bCs/>
          <w:b/>
        </w:rPr>
        <w:t xml:space="preserve">spdep</w:t>
      </w:r>
      <w:r>
        <w:t xml:space="preserve"> </w:t>
      </w:r>
      <w:r>
        <w:t xml:space="preserve">패키지에서는</w:t>
      </w:r>
      <w:r>
        <w:t xml:space="preserve"> </w:t>
      </w:r>
      <w:r>
        <w:rPr>
          <w:rStyle w:val="VerbatimChar"/>
        </w:rPr>
        <w:t xml:space="preserve">joincount.multi()</w:t>
      </w:r>
      <w:r>
        <w:t xml:space="preserve"> </w:t>
      </w:r>
      <w:r>
        <w:t xml:space="preserve">함수로 구현되어 있으며, 비자유 샘플링(non-free sampling)을 기반으로 표를 반환하되</w:t>
      </w:r>
      <w:r>
        <w:t xml:space="preserve"> </w:t>
      </w:r>
      <m:oMath>
        <m:r>
          <m:t>p</m:t>
        </m:r>
      </m:oMath>
      <w:r>
        <w:t xml:space="preserve"> </w:t>
      </w:r>
      <w:r>
        <w:t xml:space="preserve">값은 보고하지 않는다.(역자주: ’자유 샘플링(free sampling)’은 각 공간 단위에 레이블(예: 흑과 백)을 독립적으로 무작위 부여하는 방식으로, 샘플링(즉, 재배치)마다 흑백 비율이 달라질 수 있어 복원 샘플링과 유사하다. 반면 ’비자유 샘플링(nonfree sampling)’은 전체에서 흑과 백의 개수를 고정한 채로 무작위 재배치하는 방식으로, 원래 데이터의 비율을 유지하며 비복원 샘플링과 유사하다. 예를 들어 조인 카운트 통계량 검정에서 비자유 샘플링은 원래의 흑백 개수를 그대로 보존한 채 공간 단위의 위치만 바꾸는 방식이다.)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lw_q_B)</w:t>
      </w:r>
      <w:r>
        <w:br/>
      </w:r>
      <w:r>
        <w:rPr>
          <w:rStyle w:val="CommentTok"/>
        </w:rPr>
        <w:t xml:space="preserve">#                               Joincount Expected Variance z-value</w:t>
      </w:r>
      <w:r>
        <w:br/>
      </w:r>
      <w:r>
        <w:rPr>
          <w:rStyle w:val="CommentTok"/>
        </w:rPr>
        <w:t xml:space="preserve"># Rural:Rural                    3087.000 2793.920 1126.534    8.73</w:t>
      </w:r>
      <w:r>
        <w:br/>
      </w:r>
      <w:r>
        <w:rPr>
          <w:rStyle w:val="CommentTok"/>
        </w:rPr>
        <w:t xml:space="preserve"># Urban:Urban                     110.000  104.719   93.299    0.55</w:t>
      </w:r>
      <w:r>
        <w:br/>
      </w:r>
      <w:r>
        <w:rPr>
          <w:rStyle w:val="CommentTok"/>
        </w:rPr>
        <w:t xml:space="preserve"># Urban/rural:Urban/rural         656.000  426.526  331.759   12.60</w:t>
      </w:r>
      <w:r>
        <w:br/>
      </w:r>
      <w:r>
        <w:rPr>
          <w:rStyle w:val="CommentTok"/>
        </w:rPr>
        <w:t xml:space="preserve"># Warsaw Borough:Warsaw Borough    41.000    0.350    0.347   68.96</w:t>
      </w:r>
      <w:r>
        <w:br/>
      </w:r>
      <w:r>
        <w:rPr>
          <w:rStyle w:val="CommentTok"/>
        </w:rPr>
        <w:t xml:space="preserve"># Urban:Rural                     668.000 1083.941  708.209  -15.63</w:t>
      </w:r>
      <w:r>
        <w:br/>
      </w:r>
      <w:r>
        <w:rPr>
          <w:rStyle w:val="CommentTok"/>
        </w:rPr>
        <w:t xml:space="preserve"># Urban/rural:Rural              2359.000 2185.769 1267.131    4.87</w:t>
      </w:r>
      <w:r>
        <w:br/>
      </w:r>
      <w:r>
        <w:rPr>
          <w:rStyle w:val="CommentTok"/>
        </w:rPr>
        <w:t xml:space="preserve"># Urban/rural:Urban               171.000  423.729  352.190  -13.47</w:t>
      </w:r>
      <w:r>
        <w:br/>
      </w:r>
      <w:r>
        <w:rPr>
          <w:rStyle w:val="CommentTok"/>
        </w:rPr>
        <w:t xml:space="preserve"># Warsaw Borough:Rural             12.000   64.393   46.460   -7.69</w:t>
      </w:r>
      <w:r>
        <w:br/>
      </w:r>
      <w:r>
        <w:rPr>
          <w:rStyle w:val="CommentTok"/>
        </w:rPr>
        <w:t xml:space="preserve"># Warsaw Borough:Urban              9.000   12.483   11.758   -1.02</w:t>
      </w:r>
      <w:r>
        <w:br/>
      </w:r>
      <w:r>
        <w:rPr>
          <w:rStyle w:val="CommentTok"/>
        </w:rPr>
        <w:t xml:space="preserve"># Warsaw Borough:Urban/rural        8.000   25.172   22.354   -3.63</w:t>
      </w:r>
      <w:r>
        <w:br/>
      </w:r>
      <w:r>
        <w:rPr>
          <w:rStyle w:val="CommentTok"/>
        </w:rPr>
        <w:t xml:space="preserve"># Jtot                           3227.000 3795.486 1496.398  -14.70</w:t>
      </w:r>
    </w:p>
    <w:p>
      <w:pPr>
        <w:pStyle w:val="FirstParagraph"/>
      </w:pPr>
      <w:r>
        <w:t xml:space="preserve">바이너리 가중치를 적용하는 상항에서는 조인 카운트의 합에 해당 조인에 대한 가중치를 곱한 값도 여전히 정수로 나타난다. 그러나 행 표준화 가중치(row-standardized weights)를 적용하면, 가중치가 대부분 1보다 작은 분수가 되므로 카운트, 기대값, 분산이 달라진다. 그럼에도 최종적인</w:t>
      </w:r>
      <w:r>
        <w:t xml:space="preserve"> </w:t>
      </w:r>
      <m:oMath>
        <m:r>
          <m:t>z</m:t>
        </m:r>
      </m:oMath>
      <w:r>
        <w:t xml:space="preserve"> </w:t>
      </w:r>
      <w:r>
        <w:t xml:space="preserve">값에는 큰 변화가 없다.</w:t>
      </w:r>
    </w:p>
    <w:p>
      <w:pPr>
        <w:pStyle w:val="BodyText"/>
      </w:pPr>
      <w:r>
        <w:t xml:space="preserve">그러나 역거리 기반의</w:t>
      </w:r>
      <w:r>
        <w:t xml:space="preserve"> </w:t>
      </w:r>
      <w:r>
        <w:rPr>
          <w:rStyle w:val="VerbatimChar"/>
        </w:rPr>
        <w:t xml:space="preserve">listw</w:t>
      </w:r>
      <w:r>
        <w:t xml:space="preserve"> </w:t>
      </w:r>
      <w:r>
        <w:t xml:space="preserve">객체를 사용하면</w:t>
      </w:r>
      <w:r>
        <w:t xml:space="preserve"> </w:t>
      </w:r>
      <m:oMath>
        <m:r>
          <m:t>z</m:t>
        </m:r>
      </m:oMath>
      <w:r>
        <w:t xml:space="preserve"> </w:t>
      </w:r>
      <w:r>
        <w:t xml:space="preserve">값이 크게 변한다. 이는 가까운 센트로이드에 상대적으로 더 큰 가중치가 부여되기 때문이다.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lw_d183_idw_B)</w:t>
      </w:r>
      <w:r>
        <w:br/>
      </w:r>
      <w:r>
        <w:rPr>
          <w:rStyle w:val="CommentTok"/>
        </w:rPr>
        <w:t xml:space="preserve">#                               Joincount Expected Variance z-value</w:t>
      </w:r>
      <w:r>
        <w:br/>
      </w:r>
      <w:r>
        <w:rPr>
          <w:rStyle w:val="CommentTok"/>
        </w:rPr>
        <w:t xml:space="preserve"># Rural:Rural                    3.46e+02 3.61e+02 4.93e+01   -2.10</w:t>
      </w:r>
      <w:r>
        <w:br/>
      </w:r>
      <w:r>
        <w:rPr>
          <w:rStyle w:val="CommentTok"/>
        </w:rPr>
        <w:t xml:space="preserve"># Urban:Urban                    2.90e+01 1.35e+01 2.23e+00   10.39</w:t>
      </w:r>
      <w:r>
        <w:br/>
      </w:r>
      <w:r>
        <w:rPr>
          <w:rStyle w:val="CommentTok"/>
        </w:rPr>
        <w:t xml:space="preserve"># Urban/rural:Urban/rural        4.65e+01 5.51e+01 9.61e+00   -2.79</w:t>
      </w:r>
      <w:r>
        <w:br/>
      </w:r>
      <w:r>
        <w:rPr>
          <w:rStyle w:val="CommentTok"/>
        </w:rPr>
        <w:t xml:space="preserve"># Warsaw Borough:Warsaw Borough  1.68e+01 4.53e-02 6.61e-03  206.38</w:t>
      </w:r>
      <w:r>
        <w:br/>
      </w:r>
      <w:r>
        <w:rPr>
          <w:rStyle w:val="CommentTok"/>
        </w:rPr>
        <w:t xml:space="preserve"># Urban:Rural                    2.02e+02 1.40e+02 2.36e+01   12.73</w:t>
      </w:r>
      <w:r>
        <w:br/>
      </w:r>
      <w:r>
        <w:rPr>
          <w:rStyle w:val="CommentTok"/>
        </w:rPr>
        <w:t xml:space="preserve"># Urban/rural:Rural              2.25e+02 2.83e+02 3.59e+01   -9.59</w:t>
      </w:r>
      <w:r>
        <w:br/>
      </w:r>
      <w:r>
        <w:rPr>
          <w:rStyle w:val="CommentTok"/>
        </w:rPr>
        <w:t xml:space="preserve"># Urban/rural:Urban              3.65e+01 5.48e+01 8.86e+00   -6.14</w:t>
      </w:r>
      <w:r>
        <w:br/>
      </w:r>
      <w:r>
        <w:rPr>
          <w:rStyle w:val="CommentTok"/>
        </w:rPr>
        <w:t xml:space="preserve"># Warsaw Borough:Rural           5.65e+00 8.33e+00 1.73e+00   -2.04</w:t>
      </w:r>
      <w:r>
        <w:br/>
      </w:r>
      <w:r>
        <w:rPr>
          <w:rStyle w:val="CommentTok"/>
        </w:rPr>
        <w:t xml:space="preserve"># Warsaw Borough:Urban           9.18e+00 1.61e+00 2.54e-01   15.01</w:t>
      </w:r>
      <w:r>
        <w:br/>
      </w:r>
      <w:r>
        <w:rPr>
          <w:rStyle w:val="CommentTok"/>
        </w:rPr>
        <w:t xml:space="preserve"># Warsaw Borough:Urban/rural     3.27e+00 3.25e+00 5.52e-01    0.02</w:t>
      </w:r>
      <w:r>
        <w:br/>
      </w:r>
      <w:r>
        <w:rPr>
          <w:rStyle w:val="CommentTok"/>
        </w:rPr>
        <w:t xml:space="preserve"># Jtot                           4.82e+02 4.91e+02 4.16e+01   -1.38</w:t>
      </w:r>
    </w:p>
    <w:bookmarkEnd w:id="555"/>
    <w:bookmarkStart w:id="556" w:name="모런-통계량"/>
    <w:p>
      <w:pPr>
        <w:pStyle w:val="Heading3"/>
      </w:pPr>
      <w:r>
        <w:t xml:space="preserve">15.2.2 모런 통계량</w:t>
      </w:r>
    </w:p>
    <w:p>
      <w:pPr>
        <w:pStyle w:val="FirstParagraph"/>
      </w:pPr>
      <w:r>
        <w:rPr>
          <w:bCs/>
          <w:b/>
        </w:rPr>
        <w:t xml:space="preserve">spdep</w:t>
      </w:r>
      <w:r>
        <w:t xml:space="preserve"> </w:t>
      </w:r>
      <w:r>
        <w:t xml:space="preserve">패키지에서 모런 통계량은</w:t>
      </w:r>
      <w:r>
        <w:t xml:space="preserve"> </w:t>
      </w:r>
      <w:r>
        <w:rPr>
          <w:rStyle w:val="VerbatimChar"/>
        </w:rPr>
        <w:t xml:space="preserve">moran.test()</w:t>
      </w:r>
      <w:r>
        <w:t xml:space="preserve"> </w:t>
      </w:r>
      <w:r>
        <w:t xml:space="preserve">함수로 구현되어 있다. 이 함수는</w:t>
      </w:r>
      <w:r>
        <w:t xml:space="preserve"> </w:t>
      </w:r>
      <w:r>
        <w:rPr>
          <w:rStyle w:val="VerbatimChar"/>
        </w:rPr>
        <w:t xml:space="preserve">joincount.test()</w:t>
      </w:r>
      <w:r>
        <w:t xml:space="preserve"> </w:t>
      </w:r>
      <w:r>
        <w:t xml:space="preserve">함수와 유사한 아규먼트를 가지지만, 샘플링 대신 랜덤화(randomisation) 가정을 토대로 측도의 분산을 계산한다. 또한 수치 값 대신 순위를 사용할 수도 있다(Cliff and Ord 1981, 46). 일부 오래된 소프트웨어에서는 분산 항목의 마지막 구성 요소가 생략된 채 표시되는데,</w:t>
      </w:r>
      <w:r>
        <w:t xml:space="preserve"> </w:t>
      </w:r>
      <w:r>
        <w:rPr>
          <w:rStyle w:val="VerbatimChar"/>
        </w:rPr>
        <w:t xml:space="preserve">drop.EI2</w:t>
      </w:r>
      <w:r>
        <w:t xml:space="preserve"> </w:t>
      </w:r>
      <w:r>
        <w:t xml:space="preserve">아규먼트는 이를 재현해준다.(역자주: 모런 통계량과 기어리 통계량의 가설 검정에는 전통적으로 두 가지 접근법이 있다. ’랜덤화 가정’은 관측값을 공간단위에 무작위로 재배치하여 경험적 분포를 구성하는 방식으로, 전체 레이블 비율을 유지하는 비자유 샘플링과 유사하다. 반면 ’정규성(normality) 가정’은 관측값이 정규분포를 따른다고 가정하여 이론적 분포를 이용하는 방식으로, 자유 샘플링과 유사하다. 두 접근법은 기대값은 동일하지만 분산이 서로 다르며, 모두 적률(moment)에 대한 공식을 제시하는 분석적 순열 방식이다.)</w:t>
      </w:r>
    </w:p>
    <w:p>
      <w:pPr>
        <w:pStyle w:val="SourceCode"/>
      </w:pPr>
      <w:r>
        <w:rPr>
          <w:rStyle w:val="FunctionTok"/>
        </w:rPr>
        <w:t xml:space="preserve">args</w:t>
      </w:r>
      <w:r>
        <w:rPr>
          <w:rStyle w:val="NormalTok"/>
        </w:rPr>
        <w:t xml:space="preserve">(moran.test)</w:t>
      </w:r>
    </w:p>
    <w:p>
      <w:pPr>
        <w:pStyle w:val="SourceCode"/>
      </w:pPr>
      <w:r>
        <w:rPr>
          <w:rStyle w:val="CommentTok"/>
        </w:rPr>
        <w:t xml:space="preserve">#  function (x, listw, randomisation = TRUE, zero.policy = NULL,</w:t>
      </w:r>
      <w:r>
        <w:br/>
      </w:r>
      <w:r>
        <w:rPr>
          <w:rStyle w:val="CommentTok"/>
        </w:rPr>
        <w:t xml:space="preserve">#    alternative = "greater", rank = FALSE, na.action = na.fail,</w:t>
      </w:r>
      <w:r>
        <w:br/>
      </w:r>
      <w:r>
        <w:rPr>
          <w:rStyle w:val="CommentTok"/>
        </w:rPr>
        <w:t xml:space="preserve">#    spChk = NULL, adjust.n = TRUE, drop.EI2 = FALSE)</w:t>
      </w:r>
    </w:p>
    <w:p>
      <w:pPr>
        <w:pStyle w:val="FirstParagraph"/>
      </w:pPr>
      <w:r>
        <w:rPr>
          <w:rStyle w:val="VerbatimChar"/>
        </w:rPr>
        <w:t xml:space="preserve">randomisation</w:t>
      </w:r>
      <w:r>
        <w:t xml:space="preserve"> </w:t>
      </w:r>
      <w:r>
        <w:t xml:space="preserve">아규먼트의 기본값은</w:t>
      </w:r>
      <w:r>
        <w:t xml:space="preserve"> </w:t>
      </w:r>
      <w:r>
        <w:rPr>
          <w:rStyle w:val="VerbatimChar"/>
        </w:rPr>
        <w:t xml:space="preserve">TRUE</w:t>
      </w:r>
      <w:r>
        <w:t xml:space="preserve">이며,</w:t>
      </w:r>
      <w:r>
        <w:t xml:space="preserve"> </w:t>
      </w:r>
      <w:r>
        <w:rPr>
          <w:rStyle w:val="VerbatimChar"/>
        </w:rPr>
        <w:t xml:space="preserve">FALSE</w:t>
      </w:r>
      <w:r>
        <w:t xml:space="preserve">로 지정하면 정규성(normality) 가정 하에서 검정을 수행한다. 아래 사례를 통해, 단일 변수에 정규성 가정을 적용한 검정 결과와 절편만 포함된 회귀모형의 잔차에 대해 랜덤화 가정 하에서 수행한 검정 결과가 동일하게 나타남을 확인할 수 있다. 해당 변수는 2015년 폴란드 대통령 선거의 투표율이다.</w:t>
      </w:r>
      <w:r>
        <w:t xml:space="preserve"> </w:t>
      </w:r>
      <w:r>
        <w:rPr>
          <w:rStyle w:val="VerbatimChar"/>
        </w:rPr>
        <w:t xml:space="preserve">randomisation</w:t>
      </w:r>
      <w:r>
        <w:t xml:space="preserve">의 철자는 Cliff와 Ord(1973)의 표기를 따른 것이다.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I_turnout,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I_turnout</w:t>
      </w:r>
    </w:p>
    <w:p>
      <w:pPr>
        <w:pStyle w:val="SourceCode"/>
      </w:pPr>
      <w:r>
        <w:rPr>
          <w:rStyle w:val="NormalTok"/>
        </w:rPr>
        <w:t xml:space="preserve">I_turnout </w:t>
      </w:r>
      <w:r>
        <w:rPr>
          <w:rStyle w:val="SpecialCharTok"/>
        </w:rPr>
        <w:t xml:space="preserve">|&gt;</w:t>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AttributeTok"/>
        </w:rPr>
        <w:t xml:space="preserve">randomisation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58.461349          0.000000</w:t>
      </w:r>
    </w:p>
    <w:p>
      <w:pPr>
        <w:pStyle w:val="FirstParagraph"/>
      </w:pPr>
      <w:r>
        <w:rPr>
          <w:rStyle w:val="VerbatimChar"/>
        </w:rPr>
        <w:t xml:space="preserve">lm.morantest()</w:t>
      </w:r>
      <w:r>
        <w:t xml:space="preserve"> </w:t>
      </w:r>
      <w:r>
        <w:t xml:space="preserve">함수는</w:t>
      </w:r>
      <w:r>
        <w:t xml:space="preserve"> </w:t>
      </w:r>
      <w:r>
        <w:rPr>
          <w:rStyle w:val="VerbatimChar"/>
        </w:rPr>
        <w:t xml:space="preserve">resfun</w:t>
      </w:r>
      <w:r>
        <w:t xml:space="preserve"> </w:t>
      </w:r>
      <w:r>
        <w:t xml:space="preserve">아규먼트를 가지고 있는데, 이를 통해 검정에 사용할 잔차를 추출하는 함수를 지정할 수 있다. 이를 활용하면 종속 변수의 다른 중요한 특성을 모형화할 수 있다(Cliff and Ord 1981, 203). 단일 변수에 대한 표준 검정과 비교하기 위해, 여기서는 절편만 포함된 회귀모형을 사용하였으며 그 결과가 동일함을 확인할 수 있다.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pol_pres15)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w:t>
      </w:r>
      <w:r>
        <w:rPr>
          <w:rStyle w:val="AttributeTok"/>
        </w:rPr>
        <w:t xml:space="preserve">listw =</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0.691434        -0.000401         0.000140        58.461349 </w:t>
      </w:r>
      <w:r>
        <w:br/>
      </w:r>
      <w:r>
        <w:rPr>
          <w:rStyle w:val="CommentTok"/>
        </w:rPr>
        <w:t xml:space="preserve">#          p.value </w:t>
      </w:r>
      <w:r>
        <w:br/>
      </w:r>
      <w:r>
        <w:rPr>
          <w:rStyle w:val="CommentTok"/>
        </w:rPr>
        <w:t xml:space="preserve">#         0.000000</w:t>
      </w:r>
    </w:p>
    <w:p>
      <w:pPr>
        <w:pStyle w:val="FirstParagraph"/>
      </w:pPr>
      <w:r>
        <w:t xml:space="preserve">정규성 가정과 랜덤화 가정 하에서의 검정 차이는, 변수의 첨도가 정상 범위를 벗어나는 경우 추가 항목이 더해진다는 점이다. 이때 사용되는 척도는 고전적인 첨도 측정법이다. 기본값인 랜덤화 가정 하에서는 결과가 크게 달라지지 않는다.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OtherTok"/>
        </w:rPr>
        <w:t xml:space="preserve">-&gt;</w:t>
      </w:r>
      <w:r>
        <w:rPr>
          <w:rStyle w:val="NormalTok"/>
        </w:rPr>
        <w:t xml:space="preserve"> mtr)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58.459835          0.000000</w:t>
      </w:r>
    </w:p>
    <w:p>
      <w:pPr>
        <w:pStyle w:val="FirstParagraph"/>
      </w:pPr>
      <w:r>
        <w:t xml:space="preserve">1970년대 초반부터 몬테카를로(Monte Carlo) 검정, 즉 호프(Hope) 유형의 검정 또는 순열 부트스트랩(permutation bootstrap)으로 알려진 검정 절차에 대한 관심이 제기되었다. 기본적으로</w:t>
      </w:r>
      <w:r>
        <w:t xml:space="preserve"> </w:t>
      </w:r>
      <w:r>
        <w:rPr>
          <w:rStyle w:val="VerbatimChar"/>
        </w:rPr>
        <w:t xml:space="preserve">moran.mc()</w:t>
      </w:r>
      <w:r>
        <w:t xml:space="preserve"> </w:t>
      </w:r>
      <w:r>
        <w:t xml:space="preserve">함수는</w:t>
      </w:r>
      <w:r>
        <w:t xml:space="preserve"> </w:t>
      </w:r>
      <w:r>
        <w:rPr>
          <w:rStyle w:val="VerbatimChar"/>
        </w:rPr>
        <w:t xml:space="preserve">"htest"</w:t>
      </w:r>
      <w:r>
        <w:t xml:space="preserve"> </w:t>
      </w:r>
      <w:r>
        <w:t xml:space="preserve">객체를 반환하지만, 내부적으로는</w:t>
      </w:r>
      <w:r>
        <w:t xml:space="preserve"> </w:t>
      </w:r>
      <w:r>
        <w:rPr>
          <w:rStyle w:val="VerbatimChar"/>
        </w:rPr>
        <w:t xml:space="preserve">boot::boot()</w:t>
      </w:r>
      <w:r>
        <w:t xml:space="preserve"> </w:t>
      </w:r>
      <w:r>
        <w:t xml:space="preserve">함수를 사용하므로</w:t>
      </w:r>
      <w:r>
        <w:t xml:space="preserve"> </w:t>
      </w:r>
      <w:r>
        <w:rPr>
          <w:rStyle w:val="VerbatimChar"/>
        </w:rPr>
        <w:t xml:space="preserve">return_boot = TRUE</w:t>
      </w:r>
      <w:r>
        <w:t xml:space="preserve">로 설정하면</w:t>
      </w:r>
      <w:r>
        <w:t xml:space="preserve"> </w:t>
      </w:r>
      <w:r>
        <w:rPr>
          <w:rStyle w:val="VerbatimChar"/>
        </w:rPr>
        <w:t xml:space="preserve">"boot"</w:t>
      </w:r>
      <w:r>
        <w:t xml:space="preserve"> </w:t>
      </w:r>
      <w:r>
        <w:t xml:space="preserve">객체를 반환할 수도 있다. 또한 시뮬레이션 횟수는</w:t>
      </w:r>
      <w:r>
        <w:t xml:space="preserve"> </w:t>
      </w:r>
      <w:r>
        <w:rPr>
          <w:rStyle w:val="VerbatimChar"/>
        </w:rPr>
        <w:t xml:space="preserve">nsim</w:t>
      </w:r>
      <w:r>
        <w:t xml:space="preserve">으로 지정하며, 이는 관측값을 무작위로 섞는 횟수를 의미한다.(역자주: 몬테카를로 검정 또는 순열 부트스트랩 검정은 가능한 모든 순열을 실제로 계산하지 않고, 그중 일부를 난수로 무작위 추출하여 검정통계량의 분포를 근사하는 방식이다. 추출 횟수가 충분히 많을수록 근사 정확도가 높아지지만, 결과는 난수 생성에 따라 변동할 수 있다. 이에 비해 위에서 살펴본 분석적 순열은 적률(기대값, 분산 등)을 수학적 공식으로 직접 계산하여 검정통계량의 분포를 구하는 방식으로, 난수 추출이 필요 없으며 동일한 데이터와 가정하에서는 언제나 같은 결과를 얻는다.)</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moran.mc</w:t>
      </w:r>
      <w:r>
        <w:rPr>
          <w:rStyle w:val="NormalTok"/>
        </w:rPr>
        <w:t xml:space="preserve">(</w:t>
      </w:r>
      <w:r>
        <w:rPr>
          <w:rStyle w:val="AttributeTok"/>
        </w:rPr>
        <w:t xml:space="preserve">listw =</w:t>
      </w:r>
      <w:r>
        <w:rPr>
          <w:rStyle w:val="NormalTok"/>
        </w:rPr>
        <w:t xml:space="preserve"> lw_q_B, </w:t>
      </w:r>
      <w:r>
        <w:rPr>
          <w:rStyle w:val="AttributeTok"/>
        </w:rPr>
        <w:t xml:space="preserve">nsim =</w:t>
      </w:r>
      <w:r>
        <w:rPr>
          <w:rStyle w:val="NormalTok"/>
        </w:rPr>
        <w:t xml:space="preserve"> </w:t>
      </w:r>
      <w:r>
        <w:rPr>
          <w:rStyle w:val="DecValTok"/>
        </w:rPr>
        <w:t xml:space="preserve">999</w:t>
      </w:r>
      <w:r>
        <w:rPr>
          <w:rStyle w:val="NormalTok"/>
        </w:rPr>
        <w:t xml:space="preserve">, </w:t>
      </w:r>
      <w:r>
        <w:br/>
      </w:r>
      <w:r>
        <w:rPr>
          <w:rStyle w:val="NormalTok"/>
        </w:rPr>
        <w:t xml:space="preserve">             </w:t>
      </w:r>
      <w:r>
        <w:rPr>
          <w:rStyle w:val="AttributeTok"/>
        </w:rPr>
        <w:t xml:space="preserve">return_boot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mmc</w:t>
      </w:r>
    </w:p>
    <w:p>
      <w:pPr>
        <w:pStyle w:val="FirstParagraph"/>
      </w:pPr>
      <w:r>
        <w:t xml:space="preserve">순열 부트스트랩은 각 무작위 순열의 결과를 보존하며, 통계량의 관측값(여기서는 모런 통계값)과 랜덤화 시뮬레이션의 평균값(</w:t>
      </w:r>
      <m:oMath>
        <m:r>
          <m:t>E</m:t>
        </m:r>
        <m:d>
          <m:dPr>
            <m:begChr m:val="("/>
            <m:endChr m:val=")"/>
            <m:sepChr m:val=""/>
            <m:grow/>
          </m:dPr>
          <m:e>
            <m:r>
              <m:t>I</m:t>
            </m:r>
          </m:e>
        </m:d>
      </m:oMath>
      <w:r>
        <w:t xml:space="preserve">와 동일한 역할)의 차이, 그리고 램덤화 시뮬레이션의 표준 편차를 보고한다.</w:t>
      </w:r>
    </w:p>
    <w:p>
      <w:pPr>
        <w:pStyle w:val="BodyText"/>
      </w:pPr>
      <w:r>
        <w:t xml:space="preserve">몬테카를로 시뮬레이션의 분산과 랜덤화 가정 하에서의 분석적 분산을 비교하면, 보통 큰 차이가 없다. 이는 몬테카를로 검정이 불필요하다는 주장의 근거가 된다.</w:t>
      </w:r>
    </w:p>
    <w:p>
      <w:pPr>
        <w:pStyle w:val="SourceCode"/>
      </w:pPr>
      <w:r>
        <w:rPr>
          <w:rStyle w:val="FunctionTok"/>
        </w:rPr>
        <w:t xml:space="preserve">c</w:t>
      </w:r>
      <w:r>
        <w:rPr>
          <w:rStyle w:val="NormalTok"/>
        </w:rPr>
        <w:t xml:space="preserve">(</w:t>
      </w:r>
      <w:r>
        <w:rPr>
          <w:rStyle w:val="StringTok"/>
        </w:rPr>
        <w:t xml:space="preserve">"Permutation bootstrap"</w:t>
      </w:r>
      <w:r>
        <w:rPr>
          <w:rStyle w:val="NormalTok"/>
        </w:rPr>
        <w:t xml:space="preserve"> </w:t>
      </w:r>
      <w:r>
        <w:rPr>
          <w:rStyle w:val="OtherTok"/>
        </w:rPr>
        <w:t xml:space="preserve">=</w:t>
      </w:r>
      <w:r>
        <w:rPr>
          <w:rStyle w:val="NormalTok"/>
        </w:rPr>
        <w:t xml:space="preserve"> </w:t>
      </w:r>
      <w:r>
        <w:rPr>
          <w:rStyle w:val="FunctionTok"/>
        </w:rPr>
        <w:t xml:space="preserve">var</w:t>
      </w:r>
      <w:r>
        <w:rPr>
          <w:rStyle w:val="NormalTok"/>
        </w:rPr>
        <w:t xml:space="preserve">(mmc</w:t>
      </w:r>
      <w:r>
        <w:rPr>
          <w:rStyle w:val="SpecialCharTok"/>
        </w:rPr>
        <w:t xml:space="preserve">$</w:t>
      </w:r>
      <w:r>
        <w:rPr>
          <w:rStyle w:val="NormalTok"/>
        </w:rPr>
        <w:t xml:space="preserve">t), </w:t>
      </w:r>
      <w:r>
        <w:br/>
      </w:r>
      <w:r>
        <w:rPr>
          <w:rStyle w:val="NormalTok"/>
        </w:rPr>
        <w:t xml:space="preserve">  </w:t>
      </w:r>
      <w:r>
        <w:rPr>
          <w:rStyle w:val="StringTok"/>
        </w:rPr>
        <w:t xml:space="preserve">"Analytical randomisation"</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(mtr</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CommentTok"/>
        </w:rPr>
        <w:t xml:space="preserve">#    Permutation bootstrap Analytical randomisation </w:t>
      </w:r>
      <w:r>
        <w:br/>
      </w:r>
      <w:r>
        <w:rPr>
          <w:rStyle w:val="CommentTok"/>
        </w:rPr>
        <w:t xml:space="preserve">#                 0.000144                 0.000140</w:t>
      </w:r>
    </w:p>
    <w:p>
      <w:pPr>
        <w:pStyle w:val="FirstParagraph"/>
      </w:pPr>
      <w:r>
        <w:t xml:space="preserve">기어리의 전역적 통계량(Geary’s</w:t>
      </w:r>
      <w:r>
        <w:t xml:space="preserve"> </w:t>
      </w:r>
      <m:oMath>
        <m:r>
          <m:t>C</m:t>
        </m:r>
      </m:oMath>
      <w:r>
        <w:t xml:space="preserve">)은</w:t>
      </w:r>
      <w:r>
        <w:t xml:space="preserve"> </w:t>
      </w:r>
      <w:r>
        <w:rPr>
          <w:rStyle w:val="VerbatimChar"/>
        </w:rPr>
        <w:t xml:space="preserve">geary.test()</w:t>
      </w:r>
      <w:r>
        <w:t xml:space="preserve"> </w:t>
      </w:r>
      <w:r>
        <w:t xml:space="preserve">함수로 구현되어 있으며,</w:t>
      </w:r>
      <w:r>
        <w:t xml:space="preserve"> </w:t>
      </w:r>
      <w:r>
        <w:rPr>
          <w:rStyle w:val="VerbatimChar"/>
        </w:rPr>
        <w:t xml:space="preserve">moran.test()</w:t>
      </w:r>
      <w:r>
        <w:t xml:space="preserve"> </w:t>
      </w:r>
      <w:r>
        <w:t xml:space="preserve">함수와 거의 동일한 아규먼트 구조를 따른다. 게티스-오드(Getis-Ord</w:t>
      </w:r>
      <w:r>
        <w:t xml:space="preserve"> </w:t>
      </w:r>
      <m:oMath>
        <m:r>
          <m:t>G</m:t>
        </m:r>
      </m:oMath>
      <w:r>
        <w:t xml:space="preserve">) 검정은 추가적인 아규먼트를 가지는데, 이는 Bivand와 Wong(2018)이 지적한 바와 같이 초기 통계량의 변종이 이후에 나타났고, 특히 거리 기반 이웃 규정에서는 생성되는 무이웃 관측 개체를 처리하는 방식의 차이를 반영해야 하기 때문이다. Getis와 Ord(1992)의 194쪽에 따르면,</w:t>
      </w:r>
      <w:r>
        <w:t xml:space="preserve"> </w:t>
      </w:r>
      <m:oMath>
        <m:sSup>
          <m:e>
            <m:r>
              <m:t>G</m:t>
            </m:r>
          </m:e>
          <m:sup>
            <m:r>
              <m:rPr>
                <m:sty m:val="p"/>
              </m:rPr>
              <m:t>*</m:t>
            </m:r>
          </m:sup>
        </m:sSup>
      </m:oMath>
      <w:r>
        <w:t xml:space="preserve">의 경우,</w:t>
      </w:r>
      <w:r>
        <w:t xml:space="preserve"> </w:t>
      </w:r>
      <m:oMath>
        <m:r>
          <m:t>G</m:t>
        </m:r>
      </m:oMath>
      <w:r>
        <w:t xml:space="preserve">와는 달리</w:t>
      </w:r>
      <w:r>
        <w:t xml:space="preserve"> </w:t>
      </w:r>
      <m:oMath>
        <m:r>
          <m:t>i</m:t>
        </m:r>
        <m:r>
          <m:rPr>
            <m:sty m:val="p"/>
          </m:rPr>
          <m:t>≠</m:t>
        </m:r>
        <m:r>
          <m:t>j</m:t>
        </m:r>
      </m:oMath>
      <w:r>
        <w:t xml:space="preserve"> </w:t>
      </w:r>
      <w:r>
        <w:t xml:space="preserve">합산 제약이 완화되어</w:t>
      </w:r>
      <w:r>
        <w:t xml:space="preserve"> </w:t>
      </w:r>
      <m:oMath>
        <m:r>
          <m:t>i</m:t>
        </m:r>
      </m:oMath>
      <w:r>
        <w:t xml:space="preserve">가 자기 자신을 이웃에 포함할 수 있다. 이렇게 하면 모든 관측 개체가 적어도 하나의 이웃을 가지게 되므로 무이웃 문제도 해결된다.</w:t>
      </w:r>
    </w:p>
    <w:p>
      <w:pPr>
        <w:pStyle w:val="BodyText"/>
      </w:pPr>
      <w:r>
        <w:t xml:space="preserve">마지막으로, 경험적 베이즈 모런 통계량은 비율 데이터에서 공간적 자기상관을 평가할 때 분모를 고려할 수 있게 해준다(Assunção and Reis 1999). 지금까지는 공간단위별로 유효 투표수와 투표권을 가진 인구수의 비율을 고려했으나,</w:t>
      </w:r>
      <w:r>
        <w:t xml:space="preserve"> </w:t>
      </w:r>
      <w:r>
        <w:rPr>
          <w:rStyle w:val="VerbatimChar"/>
        </w:rPr>
        <w:t xml:space="preserve">EBImoran.mc()</w:t>
      </w:r>
      <w:r>
        <w:t xml:space="preserve"> </w:t>
      </w:r>
      <w:r>
        <w:t xml:space="preserve">함수를 이용하면 투표권을 가진 인구수가 적은 공간단위에서 나타나는 극단적인 비율값이 가지는 통계적 불확실성을 반영할 수 있다. 그러나 결과에는 큰 변화가 없다.</w:t>
      </w:r>
    </w:p>
    <w:p>
      <w:pPr>
        <w:pStyle w:val="BodyText"/>
      </w:pPr>
      <w:r>
        <w:t xml:space="preserve">지금까지 다룬 전역적 공간적 자기상관 통계량은 이웃 그래프에 기반한 공간 가중치를 활용한 측도들이다. 이러한 측도들을 매우 정교한 통계적 도구라고 부르기는 어렵다. 그 이유는 결과의 해석이 해당 변수의 평균 모형을 어떻게 설정하느냐에 크게 의존하기 때문이다. 만약 평균 모형이 절편만 포함한다면, 전역적 통계량은 공간적 자기상관 뿐만 아니라 다른 모든 종류의 오지정 문제에도 동시에 반응하게 된다. 공간단위의 선정과 관련된 개체화 문제가 일반적으로는 오지정 문제의 핵심적인 원인이 된다.(역자주: 공간적 자기상관 통계량이 측정하고 검정하는 대상에는 현상의 본질적인 공간적 자기상관성뿐 아니라, 측정 과정에서 비롯되는 기타 요인이나 오지정 문제가 함께 반영될 수 있다. 따라서 이러한 통계량을 현상의 공간적 자기상관성을 정밀하게 측정하는 척도로 단정하기는 어렵다는 의미이다.)</w:t>
      </w:r>
    </w:p>
    <w:bookmarkEnd w:id="556"/>
    <w:bookmarkEnd w:id="557"/>
    <w:bookmarkStart w:id="599" w:name="국지적-측도"/>
    <w:p>
      <w:pPr>
        <w:pStyle w:val="Heading2"/>
      </w:pPr>
      <w:r>
        <w:t xml:space="preserve">15.3 국지적 측도</w:t>
      </w:r>
    </w:p>
    <w:p>
      <w:pPr>
        <w:pStyle w:val="FirstParagraph"/>
      </w:pPr>
      <w:r>
        <w:t xml:space="preserve">전역적 측도의 한계를 극복하기 위한 노력의 일환으로, 1990년대 초반부터 국지적 공간연관성 지표(LISA, local indicators of spatial association)들이 등장하기 시작했다(Anselin 1995; Getis and Ord 1992, 1996).</w:t>
      </w:r>
    </w:p>
    <w:p>
      <w:pPr>
        <w:pStyle w:val="BodyText"/>
      </w:pPr>
      <w:r>
        <w:t xml:space="preserve">또한, 모런 플롯(혹은 모런 산포도)을 통해 관심 변수와 그 공간 래그값(spatially lagged values) 간의 관련성을 시각화할 수 있게 되었다.(역자주:</w:t>
      </w:r>
      <w:r>
        <w:t xml:space="preserve"> </w:t>
      </w:r>
      <w:r>
        <w:t xml:space="preserve">‘</w:t>
      </w:r>
      <w:r>
        <w:t xml:space="preserve">spatially lagged values’는 국내에서 ‘공간 지연값</w:t>
      </w:r>
      <w:r>
        <w:t xml:space="preserve">’</w:t>
      </w:r>
      <w:r>
        <w:t xml:space="preserve">,</w:t>
      </w:r>
      <w:r>
        <w:t xml:space="preserve"> </w:t>
      </w:r>
      <w:r>
        <w:t xml:space="preserve">‘</w:t>
      </w:r>
      <w:r>
        <w:t xml:space="preserve">공간 지체값</w:t>
      </w:r>
      <w:r>
        <w:t xml:space="preserve">’</w:t>
      </w:r>
      <w:r>
        <w:t xml:space="preserve">,</w:t>
      </w:r>
      <w:r>
        <w:t xml:space="preserve"> </w:t>
      </w:r>
      <w:r>
        <w:t xml:space="preserve">‘</w:t>
      </w:r>
      <w:r>
        <w:t xml:space="preserve">공간 래그값</w:t>
      </w:r>
      <w:r>
        <w:t xml:space="preserve">’</w:t>
      </w:r>
      <w:r>
        <w:t xml:space="preserve"> </w:t>
      </w:r>
      <w:r>
        <w:t xml:space="preserve">등 다양한 번역어가 사용된다. 본 역서에서는 ’공간 래그값’을 표준 표기로 사용한다. 그 이유는 ’lag’가 시계열 분석에서 시간적 지연을 뜻하는 용어이지만, 공간통계에서의 시간과 무관하게 주변 공간 단위의 값을 공간 가중치 행렬을 이용해 가중 평균한 값을 의미한다. 따라서 ’지연’이나 ’지체’처럼 시간적 어감이 강한 번역어는 공간적 개념을 설명하는 데 부적절하므로, 학계에서 널리 쓰이는 음역어 ’래그’를 채택하였다.) 일반적으로 행 표준화 가중치를 사용하면 두 축을 보다 더 직접적으로 비교할 수 있다(Anselin 1996).</w:t>
      </w:r>
      <w:r>
        <w:t xml:space="preserve"> </w:t>
      </w:r>
      <w:r>
        <w:rPr>
          <w:rStyle w:val="VerbatimChar"/>
        </w:rPr>
        <w:t xml:space="preserve">moran.plot()</w:t>
      </w:r>
      <w:r>
        <w:t xml:space="preserve"> </w:t>
      </w:r>
      <w:r>
        <w:t xml:space="preserve">함수는 영향력 측정 객체(influence measures object)를 반환하며, 이를 통해 전역적 모런 통계량을 나타내는 직선의 기울기에 상대적으로 큰 영향을 미치는 관측 개체를 표시할 수 있다.(역자주: ’영향력 측정 객체’는 회귀 분석 등에서 각 관측 개체가 분석 결과에 미치는 영향을 정량화한 지표들의 집합을 담는 결과 객체를 말한다. 여기에는 레버리지(leverage), Cook’s 거리, DFBETA, DFFITS, 공분산 비율 등과 같이 특정 관측 개체를 제거하거나 변경했을 때 추정치나 적합값이 얼마나 변하는지를 나타내는 통계량이 포함된다.</w:t>
      </w:r>
      <w:r>
        <w:t xml:space="preserve"> </w:t>
      </w:r>
      <w:r>
        <w:rPr>
          <w:rStyle w:val="VerbatimChar"/>
        </w:rPr>
        <w:t xml:space="preserve">moran.plot()</w:t>
      </w:r>
      <w:r>
        <w:t xml:space="preserve"> </w:t>
      </w:r>
      <w:r>
        <w:t xml:space="preserve">함수는 Moran 산점도를 작성하면서 이러한 영향력 측정 절차를 표준화된 관측값과 공간 래그값 간의 관계에 적용하여, 각 공간단위가 Moran’s I 통계량에 미치는 상대적 영향을 파악할 수 있는 형태로 반환한다.) 그림 15.1에서는 영향력이 큰 관측 개체가 상당히 많다는 점을 확인할 수 있다. 이러한 관측값과 공간래그 관측값의 쌍은 집합적으로 전역적 측도를 구성하지만, 개별적으로도 탐색이 가능하다. 모런 플롯에서 오른쪽 상단 사분면에는 높은 값-높은 값(H-H) 쌍이, 왼쪽 하단 사분면에는 낮은 값-낮은 값(L-L) 쌍이 나타난다. 왼쪽 상단과 오른쪽 하단 사분면에는 각각 낮은 값-높은 값(L-H)과 높은 값-낮은 값(H-L) 쌍이 위치하며, 앞의 두 사분면에 비해 상대적으로 적게 나타난다.</w:t>
      </w:r>
      <w:r>
        <w:t xml:space="preserve"> </w:t>
      </w:r>
      <w:r>
        <w:rPr>
          <w:rStyle w:val="VerbatimChar"/>
        </w:rPr>
        <w:t xml:space="preserve">moran.plot()</w:t>
      </w:r>
      <w:r>
        <w:t xml:space="preserve"> </w:t>
      </w:r>
      <w:r>
        <w:t xml:space="preserve">함수에서 사분면은 변수값와 공간 래그값의 평균을 기준으로 나뉘지만, 해당 값을 표준화한 경우에는 0을 기준으로 나뉜다.</w:t>
      </w:r>
    </w:p>
    <w:tbl>
      <w:tblPr>
        <w:tblStyle w:val="Table"/>
        <w:tblW w:type="pct" w:w="5000"/>
        <w:tblLook w:firstRow="0" w:lastRow="0" w:firstColumn="0" w:lastColumn="0" w:noHBand="0" w:noVBand="0" w:val="0000"/>
        <w:jc w:val="start"/>
        <w:tblLayout w:type="fixed"/>
      </w:tblPr>
      <w:tblGrid>
        <w:gridCol w:w="7920"/>
      </w:tblGrid>
      <w:tr>
        <w:tc>
          <w:tcPr/>
          <w:bookmarkStart w:id="561" w:name="fig-15-1"/>
          <w:p>
            <w:pPr>
              <w:pStyle w:val="Compact"/>
              <w:jc w:val="center"/>
            </w:pPr>
            <w:r>
              <w:drawing>
                <wp:inline>
                  <wp:extent cx="5334000" cy="3810000"/>
                  <wp:effectExtent b="0" l="0" r="0" t="0"/>
                  <wp:docPr descr="" title="" id="559" name="Picture"/>
                  <a:graphic>
                    <a:graphicData uri="http://schemas.openxmlformats.org/drawingml/2006/picture">
                      <pic:pic>
                        <pic:nvPicPr>
                          <pic:cNvPr descr="https://r-spatial.org/book/15-Measures_files/figure-html/fig-moranplot-1.png" id="560" name="Picture"/>
                          <pic:cNvPicPr>
                            <a:picLocks noChangeArrowheads="1" noChangeAspect="1"/>
                          </pic:cNvPicPr>
                        </pic:nvPicPr>
                        <pic:blipFill>
                          <a:blip r:embed="rId55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15.1: 투표율에 대한 모런 플롯(행 표준화 공간 가중치 행렬 적용)</w:t>
            </w:r>
          </w:p>
          <w:bookmarkEnd w:id="561"/>
        </w:tc>
      </w:tr>
    </w:tbl>
    <w:p>
      <w:pPr>
        <w:pStyle w:val="BodyText"/>
      </w:pPr>
      <w:r>
        <w:t xml:space="preserve">반환된 객체에서 회귀 영향 측도값(hat influence measure, 햇 영향력 지표 혹은 레버리지 값)을 추출하여 지도를 작성하면(그림 15.2), 경계부에 위치한 공간단위들이 높은 값을 나타내는 것을 확인할 수 있다. 이는 아마도 행 표준화 공간 가중치 행렬을 적용했기 때문일 수 있다.(역자주: 경계부의 공간단위는 상대적으로 적은 수의 이웃을 가지며, 행 표준화가 적용되었을 때 상대적으로 높은 가중치를 부여받게 된다.) 대도시나 그 주변 지역에서도 높은 값을 관찰할 수 있다.</w:t>
      </w:r>
    </w:p>
    <w:p>
      <w:pPr>
        <w:pStyle w:val="SourceCode"/>
      </w:pPr>
      <w:r>
        <w:rPr>
          <w:rStyle w:val="FunctionTok"/>
        </w:rPr>
        <w:t xml:space="preserve">library</w:t>
      </w:r>
      <w:r>
        <w:rPr>
          <w:rStyle w:val="NormalTok"/>
        </w:rPr>
        <w:t xml:space="preserve">(tmap)</w:t>
      </w:r>
      <w:r>
        <w:br/>
      </w:r>
      <w:r>
        <w:rPr>
          <w:rStyle w:val="CommentTok"/>
        </w:rPr>
        <w:t xml:space="preserve"># Breaking News: tmap 3.x is retiring. Please test v4, e.g. with</w:t>
      </w:r>
      <w:r>
        <w:br/>
      </w:r>
      <w:r>
        <w:rPr>
          <w:rStyle w:val="CommentTok"/>
        </w:rPr>
        <w:t xml:space="preserve"># remotes::install_github('r-tmap/tmap')</w:t>
      </w:r>
      <w:r>
        <w:br/>
      </w:r>
      <w:r>
        <w:rPr>
          <w:rStyle w:val="NormalTok"/>
        </w:rPr>
        <w:t xml:space="preserve">pol_pres15</w:t>
      </w:r>
      <w:r>
        <w:rPr>
          <w:rStyle w:val="SpecialCharTok"/>
        </w:rPr>
        <w:t xml:space="preserve">$</w:t>
      </w:r>
      <w:r>
        <w:rPr>
          <w:rStyle w:val="NormalTok"/>
        </w:rPr>
        <w:t xml:space="preserve">hat_value </w:t>
      </w:r>
      <w:r>
        <w:rPr>
          <w:rStyle w:val="OtherTok"/>
        </w:rPr>
        <w:t xml:space="preserve">&lt;-</w:t>
      </w:r>
      <w:r>
        <w:rPr>
          <w:rStyle w:val="NormalTok"/>
        </w:rPr>
        <w:t xml:space="preserve"> infl_W</w:t>
      </w:r>
      <w:r>
        <w:rPr>
          <w:rStyle w:val="SpecialCharTok"/>
        </w:rPr>
        <w:t xml:space="preserve">$</w:t>
      </w:r>
      <w:r>
        <w:rPr>
          <w:rStyle w:val="NormalTok"/>
        </w:rPr>
        <w:t xml:space="preserve">hat</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"hat_value"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5" w:name="fig-15-2"/>
          <w:p>
            <w:pPr>
              <w:pStyle w:val="Compact"/>
              <w:jc w:val="center"/>
            </w:pPr>
            <w:r>
              <w:drawing>
                <wp:inline>
                  <wp:extent cx="5334000" cy="3810000"/>
                  <wp:effectExtent b="0" l="0" r="0" t="0"/>
                  <wp:docPr descr="" title="" id="563" name="Picture"/>
                  <a:graphic>
                    <a:graphicData uri="http://schemas.openxmlformats.org/drawingml/2006/picture">
                      <pic:pic>
                        <pic:nvPicPr>
                          <pic:cNvPr descr="https://r-spatial.org/book/15-Measures_files/figure-html/fig-moranhat-1.png" id="564" name="Picture"/>
                          <pic:cNvPicPr>
                            <a:picLocks noChangeArrowheads="1" noChangeAspect="1"/>
                          </pic:cNvPicPr>
                        </pic:nvPicPr>
                        <pic:blipFill>
                          <a:blip r:embed="rId56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15.2: 모런 회귀 영향 측도값의 분포(행 표준화 공간 가중치 행렬 적용)</w:t>
            </w:r>
          </w:p>
          <w:bookmarkEnd w:id="565"/>
        </w:tc>
      </w:tr>
    </w:tbl>
    <w:bookmarkStart w:id="582" w:name="국지적-모런-통계량"/>
    <w:p>
      <w:pPr>
        <w:pStyle w:val="Heading3"/>
      </w:pPr>
      <w:r>
        <w:t xml:space="preserve">15.3.1 국지적 모런 통계량</w:t>
      </w:r>
    </w:p>
    <w:p>
      <w:pPr>
        <w:pStyle w:val="FirstParagraph"/>
      </w:pPr>
      <w:r>
        <w:t xml:space="preserve">Bivand와 Wong(2018)은 국지적 모런 통계량(Moran’s</w:t>
      </w:r>
      <w:r>
        <w:t xml:space="preserve"> </w:t>
      </w:r>
      <m:oMath>
        <m:sSub>
          <m:e>
            <m:r>
              <m:t>I</m:t>
            </m:r>
          </m:e>
          <m:sub>
            <m:r>
              <m:t>i</m:t>
            </m:r>
          </m:sub>
        </m:sSub>
      </m:oMath>
      <w:r>
        <w:t xml:space="preserve">)​과 국지적 게티스-오드 통계량(Getis-Ord</w:t>
      </w:r>
      <w:r>
        <w:t xml:space="preserve"> </w:t>
      </w:r>
      <m:oMath>
        <m:sSub>
          <m:e>
            <m:r>
              <m:t>G</m:t>
            </m:r>
          </m:e>
          <m:sub>
            <m:r>
              <m:t>i</m:t>
            </m:r>
          </m:sub>
        </m:sSub>
      </m:oMath>
      <w:r>
        <w:t xml:space="preserve">)​과 같은 국지적 지표 사용에 영향을 미치는 문제들을 다루었다. 일부 문제는 국지적 지표 계산에 영향을 미치고, 다른 문제는 해당 값에 대한 통계적 추론에 영향을 준다.</w:t>
      </w:r>
      <w:r>
        <w:t xml:space="preserve"> </w:t>
      </w:r>
      <m:oMath>
        <m:r>
          <m:t>n</m:t>
        </m:r>
      </m:oMath>
      <w:r>
        <w:t xml:space="preserve">개의 관측 단위에 대해</w:t>
      </w:r>
      <w:r>
        <w:t xml:space="preserve"> </w:t>
      </w:r>
      <m:oMath>
        <m:r>
          <m:t>n</m:t>
        </m:r>
      </m:oMath>
      <w:r>
        <w:t xml:space="preserve">개의 통계값이 산출되므로, 다중비교(multiple comparison) 문제를 해결할 필요가 있다.(역자주: ’다중비교 문제’란 여러 가설 검정을 동시에 수행할 때 우연에 의해 ’유의’로 판정되는 결과가 증가하는 현상이다. 예를 들어, 유의수준 0.05에서 독립된 검정을 5번 수행하면, 모두 유의하지 않을 확률은</w:t>
      </w:r>
      <w:r>
        <w:t xml:space="preserve"> </w:t>
      </w:r>
      <m:oMath>
        <m:sSup>
          <m:e>
            <m:r>
              <m:t>0.95</m:t>
            </m:r>
          </m:e>
          <m:sup>
            <m:r>
              <m:t>5</m:t>
            </m:r>
          </m:sup>
        </m:sSup>
        <m:r>
          <m:rPr>
            <m:sty m:val="p"/>
          </m:rPr>
          <m:t>≈</m:t>
        </m:r>
        <m:r>
          <m:t>0.77</m:t>
        </m:r>
      </m:oMath>
      <w:r>
        <w:t xml:space="preserve">이고, 따라서 최소 한 번이라도 유의할 확률은 약 22.6%에 달한다. 국지적 통계량처럼 관측 개체마다 개별 검정을 수행하는 경우, 이러한 오류를 통제하기 위해 Bonferroni 보정이나 뒤에서 다룰 FDR과 같은 조정 방법이 필요하다.) Caldas de Castro와 Singer(2006)는 전형적인 데이터셋과 시뮬레이션 실험을 바탕으로, 확률값에 대한 FDR(false discovery rate, 오발견율) 조정이 무조정의 결과보다 흥미로운 클러스터를 더 잘 드러낸다고 결론지었다. 이를 바탕으로, Anselin(2019)은 FDR 조정을 재정의된 ’유의성‘ 기준치(Benjamin et al., 2018)와 결합하는 방식을 제안하였다. 예를 들어, 기존의 0.1, 0.05, 0.01 대신 0.01, 0.005, 0.001을 사용하는 방식이다. 또한</w:t>
      </w:r>
      <w:r>
        <w:t xml:space="preserve"> </w:t>
      </w:r>
      <w:r>
        <w:rPr>
          <w:iCs/>
          <w:i/>
        </w:rPr>
        <w:t xml:space="preserve">유의적</w:t>
      </w:r>
      <w:r>
        <w:t xml:space="preserve">(significant) 대신</w:t>
      </w:r>
      <w:r>
        <w:t xml:space="preserve"> </w:t>
      </w:r>
      <w:r>
        <w:rPr>
          <w:iCs/>
          <w:i/>
        </w:rPr>
        <w:t xml:space="preserve">흥미로운</w:t>
      </w:r>
      <w:r>
        <w:t xml:space="preserve">(interesting)이라는 용어 사용을 권고하였다. 이러한 논의는 Bivand(2022a)에서 더 자세히 다루어진다. 전역적 통계량과 마찬가지로, 오지정 문제는 여전히 혼란의 원인이며, 전역적 공간적 자기상관이 존재하는 상황에서 국지적 공간적 자기상관을 해석하는 일은 여전히 도전 과제이다(Ord and Getis 2001; Tiefelsdorf 2002; Bivand, Müller, and Reder 2009).</w:t>
      </w:r>
    </w:p>
    <w:p>
      <w:pPr>
        <w:pStyle w:val="SourceCode"/>
      </w:pPr>
      <w:r>
        <w:rPr>
          <w:rStyle w:val="FunctionTok"/>
        </w:rPr>
        <w:t xml:space="preserve">args</w:t>
      </w:r>
      <w:r>
        <w:rPr>
          <w:rStyle w:val="NormalTok"/>
        </w:rPr>
        <w:t xml:space="preserve">(localmoran)</w:t>
      </w:r>
    </w:p>
    <w:p>
      <w:pPr>
        <w:pStyle w:val="SourceCode"/>
      </w:pPr>
      <w:r>
        <w:rPr>
          <w:rStyle w:val="CommentTok"/>
        </w:rPr>
        <w:t xml:space="preserve">#  function (x, listw, zero.policy = NULL, na.action = na.fail,</w:t>
      </w:r>
      <w:r>
        <w:br/>
      </w:r>
      <w:r>
        <w:rPr>
          <w:rStyle w:val="CommentTok"/>
        </w:rPr>
        <w:t xml:space="preserve">#    conditional = TRUE, alternative = "two.sided", mlvar = TRUE,</w:t>
      </w:r>
      <w:r>
        <w:br/>
      </w:r>
      <w:r>
        <w:rPr>
          <w:rStyle w:val="CommentTok"/>
        </w:rPr>
        <w:t xml:space="preserve">#    spChk = NULL, adjust.x = FALSE)</w:t>
      </w:r>
    </w:p>
    <w:p>
      <w:pPr>
        <w:pStyle w:val="FirstParagraph"/>
      </w:pPr>
      <w:r>
        <w:t xml:space="preserve">Bivand와 Wong(2018)는 국지적 모런 통계량의 표준편차를 분석적 공식에 기반한 방식과 조건부(conditional) 순열에 기반한 방식으로 비교하였다. 이에 대해 Sauer et al.(2021)은 이러한 비교가 오해에 기반하고 있음을 명확히 보여주었다. Sokal, Oden, Thomson(1998)은 총괄(total) 순열과 조건부 순열에 기반한 국지적 모런 통계량의 표준편차 공식을 제시한 바 있는데, Bivand와 Wong(2018)에서 사용된 분석 공식은 이전 관행에 따라 총괄 순열만 사용하였으며, 따라서 시뮬레이션 조건부 순열과 일치하지 않는다.(역자주: 국지적 공간적 자기상관 측도의 맥락에서 ’전체 혹은 총체적 순열’은 데이터의 모든 값을 대상으로 무작위 재배치를 수행하는 방식이다. 반면 ’조건부 혹은 조건적 순열’은 특정 관측 단위의 값을 고정한 채 나머지 값만 무작위로 재배치한다. 두 방식 모두 랜덤화 가정에 기반하며, 적률(기대값, 분산 등)을 공식을 구하는 분석적 순열로도, 난수 시뮬레이션에 의한 순열 부트스트랩으로도 구현할 수 있다.) 적시에 제안된 풀 리퀘스트 덕분에, 이제</w:t>
      </w:r>
      <w:r>
        <w:t xml:space="preserve"> </w:t>
      </w:r>
      <w:r>
        <w:rPr>
          <w:rStyle w:val="VerbatimChar"/>
        </w:rPr>
        <w:t xml:space="preserve">localmoran()</w:t>
      </w:r>
      <w:r>
        <w:t xml:space="preserve"> </w:t>
      </w:r>
      <w:r>
        <w:t xml:space="preserve">함수는 Sokal, Oden, Thomson(1998)의 부록에 수록된 대안적 공식을 사용한</w:t>
      </w:r>
      <w:r>
        <w:t xml:space="preserve"> </w:t>
      </w:r>
      <w:r>
        <w:rPr>
          <w:rStyle w:val="VerbatimChar"/>
        </w:rPr>
        <w:t xml:space="preserve">conditional</w:t>
      </w:r>
      <w:r>
        <w:t xml:space="preserve"> </w:t>
      </w:r>
      <w:r>
        <w:t xml:space="preserve">논리 아규먼트(기본값은</w:t>
      </w:r>
      <w:r>
        <w:t xml:space="preserve"> </w:t>
      </w:r>
      <w:r>
        <w:rPr>
          <w:rStyle w:val="VerbatimChar"/>
        </w:rPr>
        <w:t xml:space="preserve">TRUE</w:t>
      </w:r>
      <w:r>
        <w:t xml:space="preserve">)를 포함한다.</w:t>
      </w:r>
      <w:r>
        <w:t xml:space="preserve"> </w:t>
      </w:r>
      <w:r>
        <w:rPr>
          <w:rStyle w:val="VerbatimChar"/>
        </w:rPr>
        <w:t xml:space="preserve">localmoran()</w:t>
      </w:r>
      <w:r>
        <w:t xml:space="preserve"> </w:t>
      </w:r>
      <w:r>
        <w:t xml:space="preserve">함수의</w:t>
      </w:r>
      <w:r>
        <w:t xml:space="preserve"> </w:t>
      </w:r>
      <w:r>
        <w:rPr>
          <w:rStyle w:val="VerbatimChar"/>
        </w:rPr>
        <w:t xml:space="preserve">mlvar</w:t>
      </w:r>
      <w:r>
        <w:t xml:space="preserve">와</w:t>
      </w:r>
      <w:r>
        <w:t xml:space="preserve"> </w:t>
      </w:r>
      <w:r>
        <w:rPr>
          <w:rStyle w:val="VerbatimChar"/>
        </w:rPr>
        <w:t xml:space="preserve">adjust.x</w:t>
      </w:r>
      <w:r>
        <w:t xml:space="preserve"> </w:t>
      </w:r>
      <w:r>
        <w:t xml:space="preserve">아규먼트가 필요한 이유는 Bivand와 Wong(2018)에 설명되어 있으며, 이를 통한 다른 패키지의 결과와 비교할 수 있다. 기본값인</w:t>
      </w:r>
      <w:r>
        <w:t xml:space="preserve"> </w:t>
      </w:r>
      <w:r>
        <w:rPr>
          <w:rStyle w:val="VerbatimChar"/>
        </w:rPr>
        <w:t xml:space="preserve">two.sided</w:t>
      </w:r>
      <w:r>
        <w:t xml:space="preserve">를 설정하면 다음과 같은 결과를 얻을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w:t>
      </w:r>
      <w:r>
        <w:rPr>
          <w:rStyle w:val="NormalTok"/>
        </w:rPr>
        <w:t xml:space="preserve">(</w:t>
      </w:r>
      <w:r>
        <w:rPr>
          <w:rStyle w:val="AttributeTok"/>
        </w:rPr>
        <w:t xml:space="preserve">listw =</w:t>
      </w:r>
      <w:r>
        <w:rPr>
          <w:rStyle w:val="NormalTok"/>
        </w:rPr>
        <w:t xml:space="preserve"> lw_q_W) </w:t>
      </w:r>
      <w:r>
        <w:rPr>
          <w:rStyle w:val="OtherTok"/>
        </w:rPr>
        <w:t xml:space="preserve">-&gt;</w:t>
      </w:r>
      <w:r>
        <w:rPr>
          <w:rStyle w:val="NormalTok"/>
        </w:rPr>
        <w:t xml:space="preserve"> locm</w:t>
      </w:r>
    </w:p>
    <w:p>
      <w:pPr>
        <w:pStyle w:val="FirstParagraph"/>
      </w:pPr>
      <w:r>
        <w:t xml:space="preserve">국지적 모런 통계량을 합산한 뒤 공간 가중치의 합으로 나누면 전역적 모런 통계량과 동일해지며, 이를 통해 국지적 수준에서 양 또는 음의 공간적 자기상관의 존재를 확인할 수 있다.</w:t>
      </w:r>
    </w:p>
    <w:p>
      <w:pPr>
        <w:pStyle w:val="SourceCode"/>
      </w:pPr>
      <w:r>
        <w:rPr>
          <w:rStyle w:val="FunctionTok"/>
        </w:rPr>
        <w:t xml:space="preserve">all.equal</w:t>
      </w:r>
      <w:r>
        <w:rPr>
          <w:rStyle w:val="NormalTok"/>
        </w:rPr>
        <w:t xml:space="preserve">(</w:t>
      </w:r>
      <w:r>
        <w:rPr>
          <w:rStyle w:val="FunctionTok"/>
        </w:rPr>
        <w:t xml:space="preserve">sum</w:t>
      </w:r>
      <w:r>
        <w:rPr>
          <w:rStyle w:val="NormalTok"/>
        </w:rPr>
        <w:t xml:space="preserve">(locm[,</w:t>
      </w:r>
      <w:r>
        <w:rPr>
          <w:rStyle w:val="DecValTok"/>
        </w:rPr>
        <w:t xml:space="preserve">1</w:t>
      </w:r>
      <w:r>
        <w:rPr>
          <w:rStyle w:val="NormalTok"/>
        </w:rPr>
        <w:t xml:space="preserve">])</w:t>
      </w:r>
      <w:r>
        <w:rPr>
          <w:rStyle w:val="SpecialCharTok"/>
        </w:rPr>
        <w:t xml:space="preserve">/</w:t>
      </w:r>
      <w:r>
        <w:rPr>
          <w:rStyle w:val="FunctionTok"/>
        </w:rPr>
        <w:t xml:space="preserve">Szero</w:t>
      </w:r>
      <w:r>
        <w:rPr>
          <w:rStyle w:val="NormalTok"/>
        </w:rPr>
        <w:t xml:space="preserve">(lw_q_W), </w:t>
      </w:r>
      <w:r>
        <w:br/>
      </w:r>
      <w:r>
        <w:rPr>
          <w:rStyle w:val="NormalTok"/>
        </w:rPr>
        <w:t xml:space="preserve">          </w:t>
      </w:r>
      <w:r>
        <w:rPr>
          <w:rStyle w:val="FunctionTok"/>
        </w:rPr>
        <w:t xml:space="preserve">unname</w:t>
      </w:r>
      <w:r>
        <w:rPr>
          <w:rStyle w:val="NormalTok"/>
        </w:rPr>
        <w:t xml:space="preserve">(</w:t>
      </w:r>
      <w:r>
        <w:rPr>
          <w:rStyle w:val="FunctionTok"/>
        </w:rPr>
        <w:t xml:space="preserve">moran.test</w:t>
      </w:r>
      <w:r>
        <w:rPr>
          <w:rStyle w:val="NormalTok"/>
        </w:rPr>
        <w:t xml:space="preserve">(I_turnout, lw_q_W)</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CommentTok"/>
        </w:rPr>
        <w:t xml:space="preserve"># [1] TRUE</w:t>
      </w:r>
    </w:p>
    <w:p>
      <w:pPr>
        <w:pStyle w:val="FirstParagraph"/>
      </w:pPr>
      <w:r>
        <w:rPr>
          <w:rStyle w:val="VerbatimChar"/>
        </w:rPr>
        <w:t xml:space="preserve">stats::p.adjust()</w:t>
      </w:r>
      <w:r>
        <w:t xml:space="preserve"> </w:t>
      </w:r>
      <w:r>
        <w:t xml:space="preserve">함수를 사용해 다중비교를 조정한 결과, 조정을 적용하지 않을 경우 2,495개의 국지적 지표 중 15% 이상이</w:t>
      </w:r>
      <w:r>
        <w:t xml:space="preserve"> </w:t>
      </w:r>
      <m:oMath>
        <m:r>
          <m:t>p</m:t>
        </m:r>
        <m:r>
          <m:rPr>
            <m:nor/>
            <m:sty m:val="p"/>
          </m:rPr>
          <m:t>-value</m:t>
        </m:r>
        <m:r>
          <m:rPr>
            <m:sty m:val="p"/>
          </m:rPr>
          <m:t>&lt;</m:t>
        </m:r>
        <m:r>
          <m:t>0.005</m:t>
        </m:r>
      </m:oMath>
      <w:r>
        <w:t xml:space="preserve">를 가지는 것으로 나타났다. 그러나 FWER(family-wise error rate, 전체 오류율)을 제어하기 위해 Bonferroni 조정을 사용할 경우 이 비율은 1.5%로 감소한다. 다른 두 가지 조정 옵션도사용 할 수 있는데,</w:t>
      </w:r>
      <w:r>
        <w:t xml:space="preserve"> </w:t>
      </w:r>
      <w:r>
        <w:rPr>
          <w:rStyle w:val="VerbatimChar"/>
        </w:rPr>
        <w:t xml:space="preserve">"fdr"</w:t>
      </w:r>
      <w:r>
        <w:t xml:space="preserve">은 Benjamini와 Hochberg(1995)의 FDR 조정 방법으로 약 6%를,</w:t>
      </w:r>
      <w:r>
        <w:t xml:space="preserve"> </w:t>
      </w:r>
      <w:r>
        <w:rPr>
          <w:rStyle w:val="VerbatimChar"/>
        </w:rPr>
        <w:t xml:space="preserve">"BY"</w:t>
      </w:r>
      <w:r>
        <w:t xml:space="preserve">는 Benjamini와 Yekutieli(2001)의 또 다른 FDR 조정 방법으로 약 2.5%를 보였다.(역자주: Bonferroni 조정은 전역적 유의확률을</w:t>
      </w:r>
      <w:r>
        <w:t xml:space="preserve"> </w:t>
      </w:r>
      <m:oMath>
        <m:r>
          <m:t>α</m:t>
        </m:r>
      </m:oMath>
      <w:r>
        <w:t xml:space="preserve">라고 할 때, 국지적 측도에 대응하는 유의확률을</w:t>
      </w:r>
      <w:r>
        <w:t xml:space="preserve"> </w:t>
      </w:r>
      <m:oMath>
        <m:r>
          <m:t>α</m:t>
        </m:r>
        <m:r>
          <m:rPr>
            <m:sty m:val="p"/>
          </m:rPr>
          <m:t>/</m:t>
        </m:r>
        <m:r>
          <m:t>n</m:t>
        </m:r>
      </m:oMath>
      <w:r>
        <w:t xml:space="preserve"> </w:t>
      </w:r>
      <w:r>
        <w:t xml:space="preserve">으로 계산하는 방법이다. 이에 비해 Benjamini와 Hochberg(1995)가 제안한 FDR 조정 방법은 여러 가설 검정에서 기각된 가설 중 실제로는 참인 비율을 제어하는 것을 목표로 하며, Bonferroni 조정보다 덜 보수적이어서 검정력이 높다. 이후 Benjamini와 Yekutieli(2001)는 BH 방법을 상관 구조가 존재하는 검정 상황에도 적용할 수 있도록 확장하였다.)</w:t>
      </w:r>
    </w:p>
    <w:p>
      <w:pPr>
        <w:pStyle w:val="SourceCode"/>
      </w:pPr>
      <w:r>
        <w:rPr>
          <w:rStyle w:val="NormalTok"/>
        </w:rPr>
        <w:t xml:space="preserve">pva </w:t>
      </w:r>
      <w:r>
        <w:rPr>
          <w:rStyle w:val="OtherTok"/>
        </w:rPr>
        <w:t xml:space="preserve">&lt;-</w:t>
      </w:r>
      <w:r>
        <w:rPr>
          <w:rStyle w:val="NormalTok"/>
        </w:rPr>
        <w:t xml:space="preserve"> </w:t>
      </w:r>
      <w:r>
        <w:rPr>
          <w:rStyle w:val="ControlFlowTok"/>
        </w:rPr>
        <w:t xml:space="preserve">function</w:t>
      </w:r>
      <w:r>
        <w:rPr>
          <w:rStyle w:val="NormalTok"/>
        </w:rPr>
        <w:t xml:space="preserve">(pv) </w:t>
      </w:r>
      <w:r>
        <w:rPr>
          <w:rStyle w:val="FunctionTok"/>
        </w:rPr>
        <w:t xml:space="preserve">cbind</w:t>
      </w:r>
      <w:r>
        <w:rPr>
          <w:rStyle w:val="NormalTok"/>
        </w:rPr>
        <w:t xml:space="preserve">(</w:t>
      </w:r>
      <w:r>
        <w:rPr>
          <w:rStyle w:val="StringTok"/>
        </w:rPr>
        <w:t xml:space="preserve">"none"</w:t>
      </w:r>
      <w:r>
        <w:rPr>
          <w:rStyle w:val="NormalTok"/>
        </w:rPr>
        <w:t xml:space="preserve"> </w:t>
      </w:r>
      <w:r>
        <w:rPr>
          <w:rStyle w:val="OtherTok"/>
        </w:rPr>
        <w:t xml:space="preserve">=</w:t>
      </w:r>
      <w:r>
        <w:rPr>
          <w:rStyle w:val="NormalTok"/>
        </w:rPr>
        <w:t xml:space="preserve"> pv, </w:t>
      </w:r>
      <w:r>
        <w:br/>
      </w:r>
      <w:r>
        <w:rPr>
          <w:rStyle w:val="NormalTok"/>
        </w:rPr>
        <w:t xml:space="preserve">    </w:t>
      </w:r>
      <w:r>
        <w:rPr>
          <w:rStyle w:val="StringTok"/>
        </w:rPr>
        <w:t xml:space="preserve">"FDR"</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"fdr"</w:t>
      </w:r>
      <w:r>
        <w:rPr>
          <w:rStyle w:val="NormalTok"/>
        </w:rPr>
        <w:t xml:space="preserve">), </w:t>
      </w:r>
      <w:r>
        <w:rPr>
          <w:rStyle w:val="StringTok"/>
        </w:rPr>
        <w:t xml:space="preserve">"BY"</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"BY"</w:t>
      </w:r>
      <w:r>
        <w:rPr>
          <w:rStyle w:val="NormalTok"/>
        </w:rPr>
        <w:t xml:space="preserve">),</w:t>
      </w:r>
      <w:r>
        <w:br/>
      </w:r>
      <w:r>
        <w:rPr>
          <w:rStyle w:val="NormalTok"/>
        </w:rPr>
        <w:t xml:space="preserve">    </w:t>
      </w:r>
      <w:r>
        <w:rPr>
          <w:rStyle w:val="StringTok"/>
        </w:rPr>
        <w:t xml:space="preserve">"Bonferroni"</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"bonferroni"</w:t>
      </w:r>
      <w:r>
        <w:rPr>
          <w:rStyle w:val="NormalTok"/>
        </w:rPr>
        <w:t xml:space="preserve">))</w:t>
      </w:r>
      <w:r>
        <w:br/>
      </w:r>
      <w:r>
        <w:rPr>
          <w:rStyle w:val="NormalTok"/>
        </w:rPr>
        <w:t xml:space="preserve">locm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&lt;</w:t>
      </w:r>
      <w:r>
        <w:rPr>
          <w:rStyle w:val="NormalTok"/>
        </w:rPr>
        <w:t xml:space="preserve"> </w:t>
      </w:r>
      <w:r>
        <w:rPr>
          <w:rStyle w:val="FloatTok"/>
        </w:rPr>
        <w:t xml:space="preserve">0.005</w:t>
      </w:r>
      <w:r>
        <w:rPr>
          <w:rStyle w:val="NormalTok"/>
        </w:rPr>
        <w:t xml:space="preserve">)</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385        149         64         38</w:t>
      </w:r>
    </w:p>
    <w:p>
      <w:pPr>
        <w:pStyle w:val="FirstParagraph"/>
      </w:pPr>
      <w:r>
        <w:t xml:space="preserve">전역적 측도에서는 분석적 방법에 대한 대안적 추론 방식으로 순열 부트스트랩이 사용된다. 그런데 분석적 분산 도출 방식과 순열 방식 모두 모든 관측값을 뒤섞는 것에 기반한다. 국지적 측도에서는 전체 순열보다 조건부 순열이 훨씬 더 적합하다. 이는 관측 개체</w:t>
      </w:r>
      <w:r>
        <w:t xml:space="preserve"> </w:t>
      </w:r>
      <m:oMath>
        <m:r>
          <m:t>i</m:t>
        </m:r>
      </m:oMath>
      <w:r>
        <w:t xml:space="preserve">의 값을 고정한채 나머지</w:t>
      </w:r>
      <w:r>
        <w:t xml:space="preserve"> </w:t>
      </w:r>
      <m:oMath>
        <m:r>
          <m:t>n</m:t>
        </m:r>
        <m:r>
          <m:rPr>
            <m:sty m:val="p"/>
          </m:rPr>
          <m:t>−</m:t>
        </m:r>
        <m:r>
          <m:t>1</m:t>
        </m:r>
      </m:oMath>
      <w:r>
        <w:t xml:space="preserve">개의 값을 무작위로 샘플링하여 해당 이웃의 값을 결정하는 방식이다. 조건부 순열은</w:t>
      </w:r>
      <w:r>
        <w:t xml:space="preserve"> </w:t>
      </w:r>
      <w:r>
        <w:rPr>
          <w:rStyle w:val="VerbatimChar"/>
        </w:rPr>
        <w:t xml:space="preserve">localmoran_perm()</w:t>
      </w:r>
      <w:r>
        <w:t xml:space="preserve"> </w:t>
      </w:r>
      <w:r>
        <w:t xml:space="preserve">함수로 제공되며, 여러 컴퓨팅 노드가 있는 경우 병렬 샘플링이 가능하고, 각 컴퓨팅 노드에서 난수 생성기의 시드를 설정할 수 있다.</w:t>
      </w:r>
      <w:r>
        <w:t xml:space="preserve"> </w:t>
      </w:r>
      <w:r>
        <w:rPr>
          <w:rStyle w:val="VerbatimChar"/>
        </w:rPr>
        <w:t xml:space="preserve">nsim</w:t>
      </w:r>
      <w:r>
        <w:t xml:space="preserve"> </w:t>
      </w:r>
      <w:r>
        <w:t xml:space="preserve">아규먼트로 시뮬레이션 수를 지정하면, 시뮬레이션된 값 중 관측된 모런 통계값의 순위에 기반하여 확률값 추정치의 정밀도가 결정된다.</w:t>
      </w:r>
    </w:p>
    <w:p>
      <w:pPr>
        <w:pStyle w:val="SourceCode"/>
      </w:pPr>
      <w:r>
        <w:rPr>
          <w:rStyle w:val="FunctionTok"/>
        </w:rPr>
        <w:t xml:space="preserve">library</w:t>
      </w:r>
      <w:r>
        <w:rPr>
          <w:rStyle w:val="NormalTok"/>
        </w:rPr>
        <w:t xml:space="preserve">(parallel)</w:t>
      </w:r>
      <w:r>
        <w:br/>
      </w:r>
      <w:r>
        <w:rPr>
          <w:rStyle w:val="FunctionTok"/>
        </w:rPr>
        <w:t xml:space="preserve">invisible</w:t>
      </w:r>
      <w:r>
        <w:rPr>
          <w:rStyle w:val="NormalTok"/>
        </w:rPr>
        <w:t xml:space="preserve">(spdep</w:t>
      </w:r>
      <w:r>
        <w:rPr>
          <w:rStyle w:val="SpecialCharTok"/>
        </w:rPr>
        <w:t xml:space="preserve">::</w:t>
      </w:r>
      <w:r>
        <w:rPr>
          <w:rStyle w:val="FunctionTok"/>
        </w:rPr>
        <w:t xml:space="preserve">set.coresOption</w:t>
      </w:r>
      <w:r>
        <w:rPr>
          <w:rStyle w:val="NormalTok"/>
        </w:rPr>
        <w:t xml:space="preserve">(</w:t>
      </w:r>
      <w:r>
        <w:rPr>
          <w:rStyle w:val="FunctionTok"/>
        </w:rPr>
        <w:t xml:space="preserve">max</w:t>
      </w:r>
      <w:r>
        <w:rPr>
          <w:rStyle w:val="NormalTok"/>
        </w:rPr>
        <w:t xml:space="preserve">(</w:t>
      </w:r>
      <w:r>
        <w:rPr>
          <w:rStyle w:val="FunctionTok"/>
        </w:rPr>
        <w:t xml:space="preserve">detectCores</w:t>
      </w:r>
      <w:r>
        <w:rPr>
          <w:rStyle w:val="NormalTok"/>
        </w:rPr>
        <w:t xml:space="preserve">()</w:t>
      </w:r>
      <w:r>
        <w:rPr>
          <w:rStyle w:val="SpecialCharTok"/>
        </w:rPr>
        <w:t xml:space="preserve">-</w:t>
      </w:r>
      <w:r>
        <w:rPr>
          <w:rStyle w:val="DecValTok"/>
        </w:rPr>
        <w:t xml:space="preserve">1</w:t>
      </w:r>
      <w:r>
        <w:rPr>
          <w:rStyle w:val="NormalTok"/>
        </w:rPr>
        <w:t xml:space="preserve">L, </w:t>
      </w:r>
      <w:r>
        <w:rPr>
          <w:rStyle w:val="DecValTok"/>
        </w:rPr>
        <w:t xml:space="preserve">1</w:t>
      </w:r>
      <w:r>
        <w:rPr>
          <w:rStyle w:val="NormalTok"/>
        </w:rPr>
        <w:t xml:space="preserve">L)))</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localmoran_perm</w:t>
      </w:r>
      <w:r>
        <w:rPr>
          <w:rStyle w:val="NormalTok"/>
        </w:rPr>
        <w:t xml:space="preserve">(</w:t>
      </w:r>
      <w:r>
        <w:rPr>
          <w:rStyle w:val="AttributeTok"/>
        </w:rPr>
        <w:t xml:space="preserve">listw =</w:t>
      </w:r>
      <w:r>
        <w:rPr>
          <w:rStyle w:val="NormalTok"/>
        </w:rPr>
        <w:t xml:space="preserve"> lw_q_W, </w:t>
      </w:r>
      <w:r>
        <w:rPr>
          <w:rStyle w:val="AttributeTok"/>
        </w:rPr>
        <w:t xml:space="preserve">nsim =</w:t>
      </w:r>
      <w:r>
        <w:rPr>
          <w:rStyle w:val="NormalTok"/>
        </w:rPr>
        <w:t xml:space="preserve"> </w:t>
      </w:r>
      <w:r>
        <w:rPr>
          <w:rStyle w:val="DecValTok"/>
        </w:rPr>
        <w:t xml:space="preserve">9999</w:t>
      </w:r>
      <w:r>
        <w:rPr>
          <w:rStyle w:val="NormalTok"/>
        </w:rPr>
        <w:t xml:space="preserve">, </w:t>
      </w:r>
      <w:r>
        <w:br/>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locm_p</w:t>
      </w:r>
    </w:p>
    <w:p>
      <w:pPr>
        <w:pStyle w:val="FirstParagraph"/>
      </w:pPr>
      <w:r>
        <w:t xml:space="preserve">그 결과, 다중비교 조정을 적용하지 않는 경우 전체 관측값의 15% 이상이 양측</w:t>
      </w:r>
      <w:r>
        <w:t xml:space="preserve"> </w:t>
      </w:r>
      <m:oMath>
        <m:r>
          <m:t>p</m:t>
        </m:r>
      </m:oMath>
      <w:r>
        <w:t xml:space="preserve"> </w:t>
      </w:r>
      <w:r>
        <w:t xml:space="preserve">값이 0.005 미만으로 나타났다. Bonferroni 조정을 적용하면 이 비율은 약 1.5%로 감소하였다. 여기서</w:t>
      </w:r>
      <w:r>
        <w:t xml:space="preserve"> </w:t>
      </w:r>
      <m:oMath>
        <m:r>
          <m:t>p</m:t>
        </m:r>
      </m:oMath>
      <w:r>
        <w:t xml:space="preserve"> </w:t>
      </w:r>
      <w:r>
        <w:t xml:space="preserve">값은 순열 샘플의 표준편차와 정규분포를 사용하여 계산되었다.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380        148         64         39</w:t>
      </w:r>
    </w:p>
    <w:p>
      <w:pPr>
        <w:pStyle w:val="FirstParagraph"/>
      </w:pPr>
      <w:r>
        <w:t xml:space="preserve">해당 변수가 반드시 정규분포를 따른다고 가정할 수 없으므로, 모든 시뮬레이션 값에서 관측값의 순위를 산정하고, 그 순위에 기반하여 균등분포에서의 확률값을 계산하는 방식으로</w:t>
      </w:r>
      <w:r>
        <w:t xml:space="preserve"> </w:t>
      </w:r>
      <m:oMath>
        <m:r>
          <m:t>p</m:t>
        </m:r>
      </m:oMath>
      <w:r>
        <w:t xml:space="preserve"> </w:t>
      </w:r>
      <w:r>
        <w:t xml:space="preserve">값을 구할 수도 있다.(역자주: 시뮬레이션을 통해 얻은 통계값들 중에서 관측 통계값과 같거나 그보다 더 극단적인 값을 보이는 경우의 개수를 이용해 일종의 근사 유의확률을 계산한다. 예를 들어 유의수준 0.005까지 확인하려면 999회의 시뮬레이션이 필요한데, 이는 유의확률의 최소 단위가</w:t>
      </w:r>
      <w:r>
        <w:t xml:space="preserve"> </w:t>
      </w:r>
      <m:oMath>
        <m:r>
          <m:t>1</m:t>
        </m:r>
        <m:r>
          <m:rPr>
            <m:sty m:val="p"/>
          </m:rPr>
          <m:t>/</m:t>
        </m:r>
        <m:d>
          <m:dPr>
            <m:begChr m:val="("/>
            <m:endChr m:val=")"/>
            <m:sepChr m:val=""/>
            <m:grow/>
          </m:dPr>
          <m:e>
            <m:r>
              <m:t>999</m:t>
            </m:r>
            <m:r>
              <m:rPr>
                <m:sty m:val="p"/>
              </m:rPr>
              <m:t>+</m:t>
            </m:r>
            <m:r>
              <m:t>1</m:t>
            </m:r>
          </m:e>
        </m:d>
        <m:r>
          <m:rPr>
            <m:sty m:val="p"/>
          </m:rPr>
          <m:t>=</m:t>
        </m:r>
        <m:r>
          <m:t>0.001</m:t>
        </m:r>
      </m:oMath>
      <w:r>
        <w:t xml:space="preserve"> </w:t>
      </w:r>
      <w:r>
        <w:t xml:space="preserve">이기 때문이다.)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 Sim"</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391        127          0          0</w:t>
      </w:r>
    </w:p>
    <w:p>
      <w:pPr>
        <w:pStyle w:val="FirstParagraph"/>
      </w:pPr>
      <w:r>
        <w:t xml:space="preserve">위의 결과는</w:t>
      </w:r>
      <w:r>
        <w:t xml:space="preserve"> </w:t>
      </w:r>
      <w:r>
        <w:rPr>
          <w:rStyle w:val="VerbatimChar"/>
        </w:rPr>
        <w:t xml:space="preserve">"BY"</w:t>
      </w:r>
      <w:r>
        <w:t xml:space="preserve"> </w:t>
      </w:r>
      <w:r>
        <w:t xml:space="preserve">방식과 Bonferroni 방식을 적용한 경우, 9,999개의 샘플에서는</w:t>
      </w:r>
      <w:r>
        <w:t xml:space="preserve"> </w:t>
      </w:r>
      <w:r>
        <w:rPr>
          <w:iCs/>
          <w:i/>
        </w:rPr>
        <w:t xml:space="preserve">흥미로운</w:t>
      </w:r>
      <w:r>
        <w:t xml:space="preserve"> </w:t>
      </w:r>
      <w:r>
        <w:t xml:space="preserve">위치가 전혀 나타나지 않음을 보여준다. 그러나 샘플 수를 999,999로 늘리면</w:t>
      </w:r>
      <w:r>
        <w:t xml:space="preserve"> </w:t>
      </w:r>
      <w:r>
        <w:rPr>
          <w:iCs/>
          <w:i/>
        </w:rPr>
        <w:t xml:space="preserve">흥미로운</w:t>
      </w:r>
      <w:r>
        <w:t xml:space="preserve"> </w:t>
      </w:r>
      <w:r>
        <w:t xml:space="preserve">위치가 발견될 수 있다. 한편, FDR 조정과 판정 기준값(cut-off) 0.005를 적용하면, 약 5%의 위치가 흥미로운 위치로 나타난다.</w:t>
      </w:r>
    </w:p>
    <w:p>
      <w:pPr>
        <w:pStyle w:val="SourceCode"/>
      </w:pPr>
      <w:r>
        <w:rPr>
          <w:rStyle w:val="NormalTok"/>
        </w:rPr>
        <w:t xml:space="preserve">pol_pres15</w:t>
      </w:r>
      <w:r>
        <w:rPr>
          <w:rStyle w:val="SpecialCharTok"/>
        </w:rPr>
        <w:t xml:space="preserve">$</w:t>
      </w:r>
      <w:r>
        <w:rPr>
          <w:rStyle w:val="NormalTok"/>
        </w:rPr>
        <w:t xml:space="preserve">locm_pv </w:t>
      </w:r>
      <w:r>
        <w:rPr>
          <w:rStyle w:val="OtherTok"/>
        </w:rPr>
        <w:t xml:space="preserve">&lt;-</w:t>
      </w:r>
      <w:r>
        <w:rPr>
          <w:rStyle w:val="NormalTok"/>
        </w:rPr>
        <w:t xml:space="preserve"> </w:t>
      </w:r>
      <w:r>
        <w:rPr>
          <w:rStyle w:val="FunctionTok"/>
        </w:rPr>
        <w:t xml:space="preserve">p.adjust</w:t>
      </w:r>
      <w:r>
        <w:rPr>
          <w:rStyle w:val="NormalTok"/>
        </w:rPr>
        <w:t xml:space="preserve">(locm[, </w:t>
      </w:r>
      <w:r>
        <w:rPr>
          <w:rStyle w:val="StringTok"/>
        </w:rPr>
        <w:t xml:space="preserve">"Pr(z != E(Ii))"</w:t>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locm_std_pv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w:t>
      </w:r>
      <w:r>
        <w:rPr>
          <w:rStyle w:val="NormalTok"/>
        </w:rPr>
        <w:t xml:space="preserve">], </w:t>
      </w:r>
      <w:r>
        <w:br/>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locm_p_pv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 Sim"</w:t>
      </w:r>
      <w:r>
        <w:rPr>
          <w:rStyle w:val="NormalTok"/>
        </w:rPr>
        <w:t xml:space="preserve">],</w:t>
      </w:r>
      <w:r>
        <w:br/>
      </w:r>
      <w:r>
        <w:rPr>
          <w:rStyle w:val="NormalTok"/>
        </w:rPr>
        <w:t xml:space="preserve">                                 </w:t>
      </w:r>
      <w:r>
        <w:rPr>
          <w:rStyle w:val="StringTok"/>
        </w:rPr>
        <w:t xml:space="preserve">"fdr"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9" w:name="fig-15-3"/>
          <w:p>
            <w:pPr>
              <w:pStyle w:val="Compact"/>
              <w:jc w:val="center"/>
            </w:pPr>
            <w:r>
              <w:drawing>
                <wp:inline>
                  <wp:extent cx="5334000" cy="3810000"/>
                  <wp:effectExtent b="0" l="0" r="0" t="0"/>
                  <wp:docPr descr="" title="" id="567" name="Picture"/>
                  <a:graphic>
                    <a:graphicData uri="http://schemas.openxmlformats.org/drawingml/2006/picture">
                      <pic:pic>
                        <pic:nvPicPr>
                          <pic:cNvPr descr="https://r-spatial.org/book/15-Measures_files/figure-html/fig-localmoranPr-1.png" id="568" name="Picture"/>
                          <pic:cNvPicPr>
                            <a:picLocks noChangeArrowheads="1" noChangeAspect="1"/>
                          </pic:cNvPicPr>
                        </pic:nvPicPr>
                        <pic:blipFill>
                          <a:blip r:embed="rId56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15.3: 국지적 모런 통계량의 FDR 유의확률 값. 왼쪽 상단 패널은 분석적 조건부 유의확률, 오른쪽 상단 패널은 순열 표준편차를 이용한 조건부 유의확률, 왼쪽 하단 패널은 순열 순위에 기반한 조건부 유의확률을 각각 나타낸다(행 표준화 공간 가중치 행렬 적용)</w:t>
            </w:r>
          </w:p>
          <w:bookmarkEnd w:id="569"/>
        </w:tc>
      </w:tr>
    </w:tbl>
    <w:p>
      <w:pPr>
        <w:pStyle w:val="BodyText"/>
      </w:pPr>
      <w:r>
        <w:t xml:space="preserve">FDR 조정과 판정 기준값 0.005를 적용한 결과, 그림 15.3에서 볼 수 있듯이 분석적 조건부 접근법, 순열 샘플링에서 추출된 값들의 적률을 활용한 접근법, 순열 샘플링에서 관측값의 순위를 활용한 접근법 모두 유사한 지도 패턴을 나타냈다. 이는 입력 변수의 분포가 정규분포에 매우 근접하기 때문에 나타난 현상이다.</w:t>
      </w:r>
    </w:p>
    <w:p>
      <w:pPr>
        <w:pStyle w:val="BodyText"/>
      </w:pPr>
      <w:r>
        <w:t xml:space="preserve">국지적 모런 통계치를 제시할 때는 종종</w:t>
      </w:r>
      <w:r>
        <w:t xml:space="preserve"> </w:t>
      </w:r>
      <w:r>
        <w:t xml:space="preserve">‘</w:t>
      </w:r>
      <w:r>
        <w:t xml:space="preserve">핫스팟</w:t>
      </w:r>
      <w:r>
        <w:t xml:space="preserve">’</w:t>
      </w:r>
      <w:r>
        <w:t xml:space="preserve"> </w:t>
      </w:r>
      <w:r>
        <w:t xml:space="preserve">지도가 사용된다. 그러나 국지적 모런 통계값은 입력 변수의 값이 낮든 높든 강한 양의 자기상관만 있으면 높은 값을 가지므로, 유사한 값을 지닌 이웃들의</w:t>
      </w:r>
      <w:r>
        <w:t xml:space="preserve"> </w:t>
      </w:r>
      <w:r>
        <w:t xml:space="preserve">‘</w:t>
      </w:r>
      <w:r>
        <w:t xml:space="preserve">클러스터’가 어디에서 발생하는지를 낮은 값 클러스터와 높은 값 클러스터로 명확히 구분해 보이기는 어렵다. 이를 보완하기 위해 모런 플롯을 활용할 수 있다. 모런 플롯에서는 변수값과 공간 래그값의 평균을 기준으로 범주형 사분면 변수를 생성한다. 이후, 기준 유의확률과 조정 절차에 따라 모런 통계값이 ’흥미로운</w:t>
      </w:r>
      <w:r>
        <w:t xml:space="preserve">’</w:t>
      </w:r>
      <w:r>
        <w:t xml:space="preserve"> </w:t>
      </w:r>
      <w:r>
        <w:t xml:space="preserve">값으로 간주되지 않는 관측 개체는 사분면 범주 속성에서</w:t>
      </w:r>
      <w:r>
        <w:t xml:space="preserve"> </w:t>
      </w:r>
      <w:r>
        <w:rPr>
          <w:rStyle w:val="VerbatimChar"/>
        </w:rPr>
        <w:t xml:space="preserve">NA</w:t>
      </w:r>
      <w:r>
        <w:t xml:space="preserve">값을 갖게 된다. 아래 사례에서는 FDR 조정된 조건부 유의확률 값을 사용했는데(그림 15.3, 왼쪽 상단 패널), 53개의 관측 개체가</w:t>
      </w:r>
      <w:r>
        <w:t xml:space="preserve"> </w:t>
      </w:r>
      <w:r>
        <w:t xml:space="preserve">‘</w:t>
      </w:r>
      <w:r>
        <w:t xml:space="preserve">L-L</w:t>
      </w:r>
      <w:r>
        <w:t xml:space="preserve">’</w:t>
      </w:r>
      <w:r>
        <w:t xml:space="preserve"> </w:t>
      </w:r>
      <w:r>
        <w:t xml:space="preserve">클러스터에, 96개는</w:t>
      </w:r>
      <w:r>
        <w:t xml:space="preserve"> </w:t>
      </w:r>
      <w:r>
        <w:t xml:space="preserve">‘</w:t>
      </w:r>
      <w:r>
        <w:t xml:space="preserve">H-H</w:t>
      </w:r>
      <w:r>
        <w:t xml:space="preserve">’</w:t>
      </w:r>
      <w:r>
        <w:t xml:space="preserve"> </w:t>
      </w:r>
      <w:r>
        <w:t xml:space="preserve">클러스터에 속했다. 이는 표준편차 기반의 순열</w:t>
      </w:r>
      <w:r>
        <w:t xml:space="preserve"> </w:t>
      </w:r>
      <m:oMath>
        <m:r>
          <m:t>p</m:t>
        </m:r>
      </m:oMath>
      <w:r>
        <w:t xml:space="preserve"> </w:t>
      </w:r>
      <w:r>
        <w:t xml:space="preserve">값(그림 15.3, 오른쪽 상단 패널)에서도 유사하게 나타난다. 순위 기반 순열</w:t>
      </w:r>
      <w:r>
        <w:t xml:space="preserve"> </w:t>
      </w:r>
      <m:oMath>
        <m:r>
          <m:t>p</m:t>
        </m:r>
      </m:oMath>
      <w:r>
        <w:t xml:space="preserve"> </w:t>
      </w:r>
      <w:r>
        <w:t xml:space="preserve">값(그림 15.3, 왼쪽 하단 패널)에서는</w:t>
      </w:r>
      <w:r>
        <w:t xml:space="preserve"> </w:t>
      </w:r>
      <w:r>
        <w:t xml:space="preserve">‘</w:t>
      </w:r>
      <w:r>
        <w:t xml:space="preserve">H-H</w:t>
      </w:r>
      <w:r>
        <w:t xml:space="preserve">’</w:t>
      </w:r>
      <w:r>
        <w:t xml:space="preserve"> </w:t>
      </w:r>
      <w:r>
        <w:t xml:space="preserve">클러스터의 수가 줄고</w:t>
      </w:r>
      <w:r>
        <w:t xml:space="preserve"> </w:t>
      </w:r>
      <w:r>
        <w:t xml:space="preserve">‘</w:t>
      </w:r>
      <w:r>
        <w:t xml:space="preserve">L-L</w:t>
      </w:r>
      <w:r>
        <w:t xml:space="preserve">’</w:t>
      </w:r>
      <w:r>
        <w:t xml:space="preserve"> </w:t>
      </w:r>
      <w:r>
        <w:t xml:space="preserve">클러스터 수가 증가한다.</w:t>
      </w:r>
    </w:p>
    <w:p>
      <w:pPr>
        <w:pStyle w:val="SourceCode"/>
      </w:pPr>
      <w:r>
        <w:rPr>
          <w:rStyle w:val="NormalTok"/>
        </w:rPr>
        <w:t xml:space="preserve">quadr </w:t>
      </w:r>
      <w:r>
        <w:rPr>
          <w:rStyle w:val="OtherTok"/>
        </w:rPr>
        <w:t xml:space="preserve">&lt;-</w:t>
      </w:r>
      <w:r>
        <w:rPr>
          <w:rStyle w:val="NormalTok"/>
        </w:rPr>
        <w:t xml:space="preserve"> </w:t>
      </w:r>
      <w:r>
        <w:rPr>
          <w:rStyle w:val="FunctionTok"/>
        </w:rPr>
        <w:t xml:space="preserve">attr</w:t>
      </w:r>
      <w:r>
        <w:rPr>
          <w:rStyle w:val="NormalTok"/>
        </w:rPr>
        <w:t xml:space="preserve">(locm, </w:t>
      </w:r>
      <w:r>
        <w:rPr>
          <w:rStyle w:val="StringTok"/>
        </w:rPr>
        <w:t xml:space="preserve">"quadr"</w:t>
      </w:r>
      <w:r>
        <w:rPr>
          <w:rStyle w:val="NormalTok"/>
        </w:rPr>
        <w:t xml:space="preserve">)</w:t>
      </w:r>
      <w:r>
        <w:rPr>
          <w:rStyle w:val="SpecialCharTok"/>
        </w:rPr>
        <w:t xml:space="preserve">$</w:t>
      </w:r>
      <w:r>
        <w:rPr>
          <w:rStyle w:val="NormalTok"/>
        </w:rPr>
        <w:t xml:space="preserve">mean</w:t>
      </w:r>
      <w:r>
        <w:br/>
      </w:r>
      <w:r>
        <w:rPr>
          <w:rStyle w:val="NormalTok"/>
        </w:rPr>
        <w:t xml:space="preserve">a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(quadr))</w:t>
      </w:r>
      <w:r>
        <w:br/>
      </w:r>
      <w:r>
        <w:rPr>
          <w:rStyle w:val="NormalTok"/>
        </w:rPr>
        <w:t xml:space="preserve">locm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hs_an_q</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hs_ac_q </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 Sim"</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droplevels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hs_cp_q</w:t>
      </w:r>
      <w:r>
        <w:br/>
      </w:r>
      <w:r>
        <w:rPr>
          <w:rStyle w:val="NormalTok"/>
        </w:rPr>
        <w:t xml:space="preserve">b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hs_an_q))</w:t>
      </w:r>
      <w:r>
        <w:br/>
      </w:r>
      <w:r>
        <w:rPr>
          <w:rStyle w:val="NormalTok"/>
        </w:rPr>
        <w:t xml:space="preserve">c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hs_ac_q))</w:t>
      </w:r>
      <w:r>
        <w:br/>
      </w:r>
      <w:r>
        <w:rPr>
          <w:rStyle w:val="NormalTok"/>
        </w:rPr>
        <w:t xml:space="preserve">d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hs_cp_q))</w:t>
      </w:r>
      <w:r>
        <w:br/>
      </w:r>
      <w:r>
        <w:rPr>
          <w:rStyle w:val="FunctionTok"/>
        </w:rPr>
        <w:t xml:space="preserve">t</w:t>
      </w:r>
      <w:r>
        <w:rPr>
          <w:rStyle w:val="NormalTok"/>
        </w:rPr>
        <w:t xml:space="preserve">(</w:t>
      </w:r>
      <w:r>
        <w:rPr>
          <w:rStyle w:val="FunctionTok"/>
        </w:rPr>
        <w:t xml:space="preserve">rbind</w:t>
      </w:r>
      <w:r>
        <w:rPr>
          <w:rStyle w:val="NormalTok"/>
        </w:rPr>
        <w:t xml:space="preserve">(</w:t>
      </w:r>
      <w:r>
        <w:rPr>
          <w:rStyle w:val="StringTok"/>
        </w:rPr>
        <w:t xml:space="preserve">"Moran plot quadrants"</w:t>
      </w:r>
      <w:r>
        <w:rPr>
          <w:rStyle w:val="NormalTok"/>
        </w:rPr>
        <w:t xml:space="preserve"> </w:t>
      </w:r>
      <w:r>
        <w:rPr>
          <w:rStyle w:val="OtherTok"/>
        </w:rPr>
        <w:t xml:space="preserve">=</w:t>
      </w:r>
      <w:r>
        <w:rPr>
          <w:rStyle w:val="NormalTok"/>
        </w:rPr>
        <w:t xml:space="preserve"> a, </w:t>
      </w:r>
      <w:r>
        <w:rPr>
          <w:rStyle w:val="StringTok"/>
        </w:rPr>
        <w:t xml:space="preserve">"Analytical cond."</w:t>
      </w:r>
      <w:r>
        <w:rPr>
          <w:rStyle w:val="NormalTok"/>
        </w:rPr>
        <w:t xml:space="preserve"> </w:t>
      </w:r>
      <w:r>
        <w:rPr>
          <w:rStyle w:val="OtherTok"/>
        </w:rPr>
        <w:t xml:space="preserve">=</w:t>
      </w:r>
      <w:r>
        <w:rPr>
          <w:rStyle w:val="NormalTok"/>
        </w:rPr>
        <w:t xml:space="preserve"> b, </w:t>
      </w:r>
      <w:r>
        <w:br/>
      </w:r>
      <w:r>
        <w:rPr>
          <w:rStyle w:val="NormalTok"/>
        </w:rPr>
        <w:t xml:space="preserve">  </w:t>
      </w:r>
      <w:r>
        <w:rPr>
          <w:rStyle w:val="StringTok"/>
        </w:rPr>
        <w:t xml:space="preserve">"Permutation std. cond."</w:t>
      </w:r>
      <w:r>
        <w:rPr>
          <w:rStyle w:val="NormalTok"/>
        </w:rPr>
        <w:t xml:space="preserve"> </w:t>
      </w:r>
      <w:r>
        <w:rPr>
          <w:rStyle w:val="OtherTok"/>
        </w:rPr>
        <w:t xml:space="preserve">=</w:t>
      </w:r>
      <w:r>
        <w:rPr>
          <w:rStyle w:val="NormalTok"/>
        </w:rPr>
        <w:t xml:space="preserve"> c, </w:t>
      </w:r>
      <w:r>
        <w:rPr>
          <w:rStyle w:val="StringTok"/>
        </w:rPr>
        <w:t xml:space="preserve">"Permutation rank cond."</w:t>
      </w:r>
      <w:r>
        <w:rPr>
          <w:rStyle w:val="NormalTok"/>
        </w:rPr>
        <w:t xml:space="preserve"> </w:t>
      </w:r>
      <w:r>
        <w:rPr>
          <w:rStyle w:val="OtherTok"/>
        </w:rPr>
        <w:t xml:space="preserve">=</w:t>
      </w:r>
      <w:r>
        <w:rPr>
          <w:rStyle w:val="NormalTok"/>
        </w:rPr>
        <w:t xml:space="preserve"> d))</w:t>
      </w:r>
      <w:r>
        <w:br/>
      </w:r>
      <w:r>
        <w:rPr>
          <w:rStyle w:val="CommentTok"/>
        </w:rPr>
        <w:t xml:space="preserve">#           Moran plot quadrants Analytical cond.</w:t>
      </w:r>
      <w:r>
        <w:br/>
      </w:r>
      <w:r>
        <w:rPr>
          <w:rStyle w:val="CommentTok"/>
        </w:rPr>
        <w:t xml:space="preserve"># Low-Low                   1040               53</w:t>
      </w:r>
      <w:r>
        <w:br/>
      </w:r>
      <w:r>
        <w:rPr>
          <w:rStyle w:val="CommentTok"/>
        </w:rPr>
        <w:t xml:space="preserve"># High-Low                   264                0</w:t>
      </w:r>
      <w:r>
        <w:br/>
      </w:r>
      <w:r>
        <w:rPr>
          <w:rStyle w:val="CommentTok"/>
        </w:rPr>
        <w:t xml:space="preserve"># Low-High                   213                0</w:t>
      </w:r>
      <w:r>
        <w:br/>
      </w:r>
      <w:r>
        <w:rPr>
          <w:rStyle w:val="CommentTok"/>
        </w:rPr>
        <w:t xml:space="preserve"># High-High                  978               96</w:t>
      </w:r>
      <w:r>
        <w:br/>
      </w:r>
      <w:r>
        <w:rPr>
          <w:rStyle w:val="CommentTok"/>
        </w:rPr>
        <w:t xml:space="preserve"># &lt;NA&gt;                         0             2346</w:t>
      </w:r>
      <w:r>
        <w:br/>
      </w:r>
      <w:r>
        <w:rPr>
          <w:rStyle w:val="CommentTok"/>
        </w:rPr>
        <w:t xml:space="preserve">#           Permutation std. cond. Permutation rank cond.</w:t>
      </w:r>
      <w:r>
        <w:br/>
      </w:r>
      <w:r>
        <w:rPr>
          <w:rStyle w:val="CommentTok"/>
        </w:rPr>
        <w:t xml:space="preserve"># Low-Low                       53                     56</w:t>
      </w:r>
      <w:r>
        <w:br/>
      </w:r>
      <w:r>
        <w:rPr>
          <w:rStyle w:val="CommentTok"/>
        </w:rPr>
        <w:t xml:space="preserve"># High-Low                       0                      0</w:t>
      </w:r>
      <w:r>
        <w:br/>
      </w:r>
      <w:r>
        <w:rPr>
          <w:rStyle w:val="CommentTok"/>
        </w:rPr>
        <w:t xml:space="preserve"># Low-High                       0                      0</w:t>
      </w:r>
      <w:r>
        <w:br/>
      </w:r>
      <w:r>
        <w:rPr>
          <w:rStyle w:val="CommentTok"/>
        </w:rPr>
        <w:t xml:space="preserve"># High-High                     95                     71</w:t>
      </w:r>
      <w:r>
        <w:br/>
      </w:r>
      <w:r>
        <w:rPr>
          <w:rStyle w:val="CommentTok"/>
        </w:rPr>
        <w:t xml:space="preserve"># &lt;NA&gt;                        2347                   2368</w:t>
      </w:r>
    </w:p>
    <w:p>
      <w:pPr>
        <w:pStyle w:val="SourceCode"/>
      </w:pPr>
      <w:r>
        <w:rPr>
          <w:rStyle w:val="NormalTok"/>
        </w:rPr>
        <w:t xml:space="preserve">pol_pres15</w:t>
      </w:r>
      <w:r>
        <w:rPr>
          <w:rStyle w:val="SpecialCharTok"/>
        </w:rPr>
        <w:t xml:space="preserve">$</w:t>
      </w:r>
      <w:r>
        <w:rPr>
          <w:rStyle w:val="NormalTok"/>
        </w:rPr>
        <w:t xml:space="preserve">hs_an_q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hs_an_q)</w:t>
      </w:r>
      <w:r>
        <w:br/>
      </w:r>
      <w:r>
        <w:rPr>
          <w:rStyle w:val="NormalTok"/>
        </w:rPr>
        <w:t xml:space="preserve">pol_pres15</w:t>
      </w:r>
      <w:r>
        <w:rPr>
          <w:rStyle w:val="SpecialCharTok"/>
        </w:rPr>
        <w:t xml:space="preserve">$</w:t>
      </w:r>
      <w:r>
        <w:rPr>
          <w:rStyle w:val="NormalTok"/>
        </w:rPr>
        <w:t xml:space="preserve">hs_ac_q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hs_ac_q)</w:t>
      </w:r>
      <w:r>
        <w:br/>
      </w:r>
      <w:r>
        <w:rPr>
          <w:rStyle w:val="NormalTok"/>
        </w:rPr>
        <w:t xml:space="preserve">pol_pres15</w:t>
      </w:r>
      <w:r>
        <w:rPr>
          <w:rStyle w:val="SpecialCharTok"/>
        </w:rPr>
        <w:t xml:space="preserve">$</w:t>
      </w:r>
      <w:r>
        <w:rPr>
          <w:rStyle w:val="NormalTok"/>
        </w:rPr>
        <w:t xml:space="preserve">hs_cp_q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hs_cp_q)</w:t>
      </w:r>
    </w:p>
    <w:tbl>
      <w:tblPr>
        <w:tblStyle w:val="Table"/>
        <w:tblW w:type="pct" w:w="5000"/>
        <w:tblLook w:firstRow="0" w:lastRow="0" w:firstColumn="0" w:lastColumn="0" w:noHBand="0" w:noVBand="0" w:val="0000"/>
        <w:jc w:val="start"/>
        <w:tblLayout w:type="fixed"/>
      </w:tblPr>
      <w:tblGrid>
        <w:gridCol w:w="7920"/>
      </w:tblGrid>
      <w:tr>
        <w:tc>
          <w:tcPr/>
          <w:bookmarkStart w:id="573" w:name="fig-15-4"/>
          <w:p>
            <w:pPr>
              <w:pStyle w:val="Compact"/>
              <w:jc w:val="center"/>
            </w:pPr>
            <w:r>
              <w:drawing>
                <wp:inline>
                  <wp:extent cx="5334000" cy="3810000"/>
                  <wp:effectExtent b="0" l="0" r="0" t="0"/>
                  <wp:docPr descr="" title="" id="571" name="Picture"/>
                  <a:graphic>
                    <a:graphicData uri="http://schemas.openxmlformats.org/drawingml/2006/picture">
                      <pic:pic>
                        <pic:nvPicPr>
                          <pic:cNvPr descr="https://r-spatial.org/book/15-Measures_files/figure-html/fig-Iihotspots-1.png" id="572" name="Picture"/>
                          <pic:cNvPicPr>
                            <a:picLocks noChangeArrowheads="1" noChangeAspect="1"/>
                          </pic:cNvPicPr>
                        </pic:nvPicPr>
                        <pic:blipFill>
                          <a:blip r:embed="rId5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15.4: 국지적 모런 통계량의 FDR 조정 핫스팟 지도(유의수준은 0.005). 왼쪽 상단 패널에는 분석적 조건부 유의확률, 오른쪽 상단 패널은 순열 표준편차 기반 조건부 유의확률, 왼쪽 하단 패널은 순열 순위 기반 조건부 유의확률이 적용된 경우를 보여준다.(행 표준화 공간 가중치 행렬 적용)</w:t>
            </w:r>
          </w:p>
          <w:bookmarkEnd w:id="573"/>
        </w:tc>
      </w:tr>
    </w:tbl>
    <w:p>
      <w:pPr>
        <w:pStyle w:val="BodyText"/>
      </w:pPr>
      <w:r>
        <w:t xml:space="preserve">Figure 15.4는 분석적 조건부 표준편차, 순열 기반 표준편차, 순위 기반 확률 값의 세 가지 접근법에 대해</w:t>
      </w:r>
      <w:r>
        <w:t xml:space="preserve"> </w:t>
      </w:r>
      <m:oMath>
        <m:r>
          <m:t>α</m:t>
        </m:r>
        <m:r>
          <m:rPr>
            <m:sty m:val="p"/>
          </m:rPr>
          <m:t>=</m:t>
        </m:r>
        <m:r>
          <m:t>0.005</m:t>
        </m:r>
      </m:oMath>
      <w:r>
        <w:t xml:space="preserve"> </w:t>
      </w:r>
      <w:r>
        <w:t xml:space="preserve">확률 값 컷오프를 적용했을 때 FDR 조정된</w:t>
      </w:r>
      <w:r>
        <w:t xml:space="preserve"> </w:t>
      </w:r>
      <w:r>
        <w:rPr>
          <w:iCs/>
          <w:i/>
        </w:rPr>
        <w:t xml:space="preserve">흥미로운</w:t>
      </w:r>
      <w:r>
        <w:t xml:space="preserve"> </w:t>
      </w:r>
      <w:r>
        <w:t xml:space="preserve">클러스터들 간의 차이가 거의 없음을 보여준다.</w:t>
      </w:r>
      <w:r>
        <w:t xml:space="preserve"> </w:t>
      </w:r>
      <w:r>
        <w:t xml:space="preserve">‘</w:t>
      </w:r>
      <w:r>
        <w:t xml:space="preserve">H-H</w:t>
      </w:r>
      <w:r>
        <w:t xml:space="preserve">’</w:t>
      </w:r>
      <w:r>
        <w:t xml:space="preserve"> </w:t>
      </w:r>
      <w:r>
        <w:t xml:space="preserve">클러스터의 핵심부는 대도시 지역에 위치한다.</w:t>
      </w:r>
    </w:p>
    <w:p>
      <w:pPr>
        <w:pStyle w:val="BodyText"/>
      </w:pPr>
      <w:r>
        <w:t xml:space="preserve">Tiefelsdorf (2002)는 국지적 모런 통계량의 표준편차를 계산하는 표준 접근 방식에 수치적 추정치를 추가해야 한다고 주장하며, 이를 안장점 근사를 통해 구현하는 것이 계산적으로 효율적인 방법임을 보여주었다.</w:t>
      </w:r>
      <w:r>
        <w:t xml:space="preserve"> </w:t>
      </w:r>
      <w:r>
        <w:rPr>
          <w:rStyle w:val="VerbatimChar"/>
        </w:rPr>
        <w:t xml:space="preserve">localmoran.sad()</w:t>
      </w:r>
      <w:r>
        <w:t xml:space="preserve"> </w:t>
      </w:r>
      <w:r>
        <w:t xml:space="preserve">함수는 첫 번째 아규먼트로 적합된 선형모형을 입력받으므로, 우선 절편만 포함된 기본 모형을 적합시켜야 한다. 그러나 구역별 유권자 수가 크게 다르므로, 이러한 효과를 통제하기 위해 최종적으로 가중 선형모형을 적합시킨다.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lm_null</w:t>
      </w:r>
    </w:p>
    <w:p>
      <w:pPr>
        <w:pStyle w:val="FirstParagraph"/>
      </w:pPr>
      <w:r>
        <w:t xml:space="preserve">안장점 근사 방식은 조건부 순열만큼 계산 비용이 많이 든다. 이는 많은 샘플에 대해 단일 측정값을 계산하는 것이 아니라, 각 국지적 근사마다 상당한 수치 계산이 필요하기 때문이다.</w:t>
      </w:r>
    </w:p>
    <w:p>
      <w:pPr>
        <w:pStyle w:val="SourceCode"/>
      </w:pPr>
      <w:r>
        <w:rPr>
          <w:rStyle w:val="NormalTok"/>
        </w:rPr>
        <w:t xml:space="preserve">lm_null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w:t>
      </w:r>
    </w:p>
    <w:p>
      <w:pPr>
        <w:pStyle w:val="FirstParagraph"/>
      </w:pPr>
      <w:r>
        <w:t xml:space="preserve">안장점 근사법의 주요 장점은 단순히 수치 변수를 사용하는 대신, 적합된 선형모형을 기반으로 잔차를 분석한다는 점이다. 절편만 포함된 모형을 사용하면 결과는 국지적 모런 통계량과 유사하지만, 관찰값에 가중치를 부여할 수 있다. 여기서는 투표권이 있는 인구수를 기준으로 가중치를 부여하며, 이를 통해 작은 단위의 관찰값은 낮은 가중치를 받는다.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weights =</w:t>
      </w:r>
      <w:r>
        <w:rPr>
          <w:rStyle w:val="NormalTok"/>
        </w:rPr>
        <w:t xml:space="preserve"> 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lm_null_weights</w:t>
      </w:r>
      <w:r>
        <w:br/>
      </w:r>
      <w:r>
        <w:rPr>
          <w:rStyle w:val="NormalTok"/>
        </w:rPr>
        <w:t xml:space="preserve">lm_null_weights </w:t>
      </w:r>
      <w:r>
        <w:rPr>
          <w:rStyle w:val="SpecialCharTok"/>
        </w:rPr>
        <w:t xml:space="preserve">|&gt;</w:t>
      </w:r>
      <w:r>
        <w:br/>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locm_sad_null_weights</w:t>
      </w:r>
    </w:p>
    <w:p>
      <w:pPr>
        <w:pStyle w:val="FirstParagraph"/>
      </w:pPr>
      <w:r>
        <w:t xml:space="preserve">다음으로, 농촌, 도시, 기타 유형의 관측 개체를 구분하는 범주형 변수를 추가한다.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Types, </w:t>
      </w:r>
      <w:r>
        <w:rPr>
          <w:rStyle w:val="AttributeTok"/>
        </w:rPr>
        <w:t xml:space="preserve">weights=</w:t>
      </w:r>
      <w:r>
        <w:rPr>
          <w:rStyle w:val="NormalTok"/>
        </w:rPr>
        <w:t xml:space="preserve">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lm_types</w:t>
      </w:r>
      <w:r>
        <w:br/>
      </w:r>
      <w:r>
        <w:rPr>
          <w:rStyle w:val="NormalTok"/>
        </w:rPr>
        <w:t xml:space="preserve">lm_types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locm_sad_types</w:t>
      </w:r>
    </w:p>
    <w:p>
      <w:pPr>
        <w:pStyle w:val="SourceCode"/>
      </w:pPr>
      <w:r>
        <w:rPr>
          <w:rStyle w:val="NormalTok"/>
        </w:rPr>
        <w:t xml:space="preserve">locm_sad_null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locm_sad0</w:t>
      </w:r>
      <w:r>
        <w:br/>
      </w:r>
      <w:r>
        <w:rPr>
          <w:rStyle w:val="NormalTok"/>
        </w:rPr>
        <w:t xml:space="preserve">locm_sad_null_weights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locm_sad1</w:t>
      </w:r>
      <w:r>
        <w:br/>
      </w:r>
      <w:r>
        <w:rPr>
          <w:rStyle w:val="NormalTok"/>
        </w:rPr>
        <w:t xml:space="preserve">locm_sad_types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locm_sad2</w:t>
      </w:r>
    </w:p>
    <w:tbl>
      <w:tblPr>
        <w:tblStyle w:val="Table"/>
        <w:tblW w:type="pct" w:w="5000"/>
        <w:tblLook w:firstRow="0" w:lastRow="0" w:firstColumn="0" w:lastColumn="0" w:noHBand="0" w:noVBand="0" w:val="0000"/>
        <w:jc w:val="start"/>
        <w:tblLayout w:type="fixed"/>
      </w:tblPr>
      <w:tblGrid>
        <w:gridCol w:w="7920"/>
      </w:tblGrid>
      <w:tr>
        <w:tc>
          <w:tcPr/>
          <w:bookmarkStart w:id="577" w:name="fig-15-5"/>
          <w:p>
            <w:pPr>
              <w:pStyle w:val="Compact"/>
              <w:jc w:val="center"/>
            </w:pPr>
            <w:r>
              <w:drawing>
                <wp:inline>
                  <wp:extent cx="5334000" cy="3810000"/>
                  <wp:effectExtent b="0" l="0" r="0" t="0"/>
                  <wp:docPr descr="" title="" id="575" name="Picture"/>
                  <a:graphic>
                    <a:graphicData uri="http://schemas.openxmlformats.org/drawingml/2006/picture">
                      <pic:pic>
                        <pic:nvPicPr>
                          <pic:cNvPr descr="https://r-spatial.org/book/15-Measures_files/figure-html/fig-localmoranHsad-1.png" id="576" name="Picture"/>
                          <pic:cNvPicPr>
                            <a:picLocks noChangeArrowheads="1" noChangeAspect="1"/>
                          </pic:cNvPicPr>
                        </pic:nvPicPr>
                        <pic:blipFill>
                          <a:blip r:embed="rId5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15.5: 국지적 모런 통계량의 FDR 조정 핫스팟 지도(양측검정, 흥미로움의 판정 기준값 0.005 적용). 왼쪽 상단 패널에는 순열 표준편차를 활용한 조건부 유의확률, 오른쪽 상단 패널은 기본(절편만 있는) 모형의 안장점 근사에 기반한 유의확률, 왼쪽 하단 패널은 가중 기본(절편만 있는) 모형의 안장점 근사에 근거한 유의확률, 오른쪽 하단 패널은 가중 유형 모형의 안장점 근사에 기반한 유의확률을 나타낸다.(행 표준화 공간 가중치 행렬의 적용)</w:t>
            </w:r>
          </w:p>
          <w:bookmarkEnd w:id="577"/>
        </w:tc>
      </w:tr>
    </w:tbl>
    <w:p>
      <w:pPr>
        <w:pStyle w:val="SourceCode"/>
      </w:pPr>
      <w:r>
        <w:rPr>
          <w:rStyle w:val="FunctionTok"/>
        </w:rPr>
        <w:t xml:space="preserve">rbind</w:t>
      </w:r>
      <w:r>
        <w:rPr>
          <w:rStyle w:val="NormalTok"/>
        </w:rPr>
        <w:t xml:space="preserve">(</w:t>
      </w:r>
      <w:r>
        <w:rPr>
          <w:rStyle w:val="AttributeTok"/>
        </w:rPr>
        <w:t xml:space="preserve">null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locm_sad0)),</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locm_sad1)),</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type_weighted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Low-Low Low-High High-High &lt;NA&gt;</w:t>
      </w:r>
      <w:r>
        <w:br/>
      </w:r>
      <w:r>
        <w:rPr>
          <w:rStyle w:val="CommentTok"/>
        </w:rPr>
        <w:t xml:space="preserve"># null               19        0        55 2421</w:t>
      </w:r>
      <w:r>
        <w:br/>
      </w:r>
      <w:r>
        <w:rPr>
          <w:rStyle w:val="CommentTok"/>
        </w:rPr>
        <w:t xml:space="preserve"># weighted            9        0        52 2434</w:t>
      </w:r>
      <w:r>
        <w:br/>
      </w:r>
      <w:r>
        <w:rPr>
          <w:rStyle w:val="CommentTok"/>
        </w:rPr>
        <w:t xml:space="preserve"># type_weighted      13        0        81 2401</w:t>
      </w:r>
    </w:p>
    <w:p>
      <w:pPr>
        <w:pStyle w:val="FirstParagraph"/>
      </w:pPr>
      <w:r>
        <w:t xml:space="preserve">그림 15.5의 왼쪽 상단 패널에는 비교를 위해 순열 순위 기반 클러스터가 제시되어 있다. 안장점 근사법은 더 풍부한 평균모형을 적용할 수 있으며, 관측 개체</w:t>
      </w:r>
      <w:r>
        <w:t xml:space="preserve"> </w:t>
      </w:r>
      <m:oMath>
        <m:r>
          <m:t>i</m:t>
        </m:r>
      </m:oMath>
      <w:r>
        <w:t xml:space="preserve">에서의 회귀 잔차 값을 그 이웃들의 값과 연결하는 본질적으로 국지적인 접근법이기 때문에, 안정접 근사법에 기반한 나머지 세 개의 패널은 상당히 다른 패턴을 보여준다. 절편만 포함한 기본 모형은 표준적인 결과와 매우 유사하지만, 유권자수에 따른 가중치 부여로 인해 대부분의</w:t>
      </w:r>
      <w:r>
        <w:t xml:space="preserve"> </w:t>
      </w:r>
      <w:r>
        <w:t xml:space="preserve">‘</w:t>
      </w:r>
      <w:r>
        <w:t xml:space="preserve">L-L</w:t>
      </w:r>
      <w:r>
        <w:t xml:space="preserve">’</w:t>
      </w:r>
      <w:r>
        <w:t xml:space="preserve"> </w:t>
      </w:r>
      <w:r>
        <w:t xml:space="preserve">클러스터가 제거된다. 범주형 유형 변수를 추가하면 도시 지역의</w:t>
      </w:r>
      <w:r>
        <w:t xml:space="preserve"> </w:t>
      </w:r>
      <w:r>
        <w:t xml:space="preserve">‘</w:t>
      </w:r>
      <w:r>
        <w:t xml:space="preserve">H-H</w:t>
      </w:r>
      <w:r>
        <w:t xml:space="preserve">’</w:t>
      </w:r>
      <w:r>
        <w:t xml:space="preserve"> </w:t>
      </w:r>
      <w:r>
        <w:t xml:space="preserve">클러스터가 강화되지만, 바르샤바 구역들은 흥미로운 군집의 핵에서 제외된다. 바르샤바의 중앙 구역들은 높은 투표율을 보이며, 마찬가지로 높은 투표율을 보이는 다른 구역들에 의해 둘러싸여 있으나, 이는 공간적 자기상관에 의한 것이 아니라 모두 대도시 구역에 속하기 때문이다. 또한, 전역적 공간 프로세스를 통합한 경우 안장점 근사법을 활용할 수 있는데, 이를 통해 표준 접근법에서 나타나는 전역 및 지역 공간적 자기상관의 결합 효과를 제거할 수 있다.</w:t>
      </w:r>
    </w:p>
    <w:p>
      <w:pPr>
        <w:pStyle w:val="BodyText"/>
      </w:pPr>
      <w:r>
        <w:t xml:space="preserve">같은 결과를 정확 접근법으로도 얻을 수 있지만, 수치적분이 실패하는 경우가 있어 표준편차의 정확한 추정값 대신</w:t>
      </w:r>
      <w:r>
        <w:t xml:space="preserve"> </w:t>
      </w:r>
      <w:r>
        <w:rPr>
          <w:rStyle w:val="VerbatimChar"/>
        </w:rPr>
        <w:t xml:space="preserve">NaN</w:t>
      </w:r>
      <w:r>
        <w:t xml:space="preserve">가 반환될 수 있다. 따라서 추가적인 조정이 필요할 수 있다(Bivand, Müller, and Reder 2009).(역자주: ’정확 접근법’은 검정통계량의 분포를 평균과 분산만으로 추정하는 정규 근사나, 이를 개선한 안장점 근사와 달리, 필요한 모든 적률(moment)을 활용해 분포를 근사가 아닌 정확한 형태로 계산하는 방법이다. 이러한 접근은 정규성 가정과 관련되며, 계산 과정에서 상당한 전산 자원이 소요된다.)</w:t>
      </w:r>
    </w:p>
    <w:p>
      <w:pPr>
        <w:pStyle w:val="SourceCode"/>
      </w:pPr>
      <w:r>
        <w:rPr>
          <w:rStyle w:val="NormalTok"/>
        </w:rPr>
        <w:t xml:space="preserve">lm_types </w:t>
      </w:r>
      <w:r>
        <w:rPr>
          <w:rStyle w:val="SpecialCharTok"/>
        </w:rPr>
        <w:t xml:space="preserve">|&gt;</w:t>
      </w:r>
      <w:r>
        <w:rPr>
          <w:rStyle w:val="NormalTok"/>
        </w:rPr>
        <w:t xml:space="preserve"> </w:t>
      </w:r>
      <w:r>
        <w:rPr>
          <w:rStyle w:val="FunctionTok"/>
        </w:rPr>
        <w:t xml:space="preserve">localmoran.exact</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AttributeTok"/>
        </w:rPr>
        <w:t xml:space="preserve">useTP=</w:t>
      </w:r>
      <w:r>
        <w:rPr>
          <w:rStyle w:val="ConstantTok"/>
        </w:rPr>
        <w:t xml:space="preserve">TRUE</w:t>
      </w:r>
      <w:r>
        <w:rPr>
          <w:rStyle w:val="NormalTok"/>
        </w:rPr>
        <w:t xml:space="preserve">, </w:t>
      </w:r>
      <w:r>
        <w:rPr>
          <w:rStyle w:val="AttributeTok"/>
        </w:rPr>
        <w:t xml:space="preserve">truncErr=</w:t>
      </w:r>
      <w:r>
        <w:rPr>
          <w:rStyle w:val="FloatTok"/>
        </w:rPr>
        <w:t xml:space="preserve">1e-8</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OtherTok"/>
        </w:rPr>
        <w:t xml:space="preserve">-&gt;</w:t>
      </w:r>
      <w:r>
        <w:rPr>
          <w:rStyle w:val="NormalTok"/>
        </w:rPr>
        <w:t xml:space="preserve"> locm_ex_types</w:t>
      </w:r>
    </w:p>
    <w:p>
      <w:pPr>
        <w:pStyle w:val="SourceCode"/>
      </w:pPr>
      <w:r>
        <w:rPr>
          <w:rStyle w:val="NormalTok"/>
        </w:rPr>
        <w:t xml:space="preserve">locm_ex_types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 (exact)"</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locm_ex</w:t>
      </w:r>
    </w:p>
    <w:tbl>
      <w:tblPr>
        <w:tblStyle w:val="Table"/>
        <w:tblW w:type="pct" w:w="5000"/>
        <w:tblLook w:firstRow="0" w:lastRow="0" w:firstColumn="0" w:lastColumn="0" w:noHBand="0" w:noVBand="0" w:val="0000"/>
        <w:jc w:val="start"/>
        <w:tblLayout w:type="fixed"/>
      </w:tblPr>
      <w:tblGrid>
        <w:gridCol w:w="7920"/>
      </w:tblGrid>
      <w:tr>
        <w:tc>
          <w:tcPr/>
          <w:bookmarkStart w:id="581" w:name="fig-15-6"/>
          <w:p>
            <w:pPr>
              <w:pStyle w:val="Compact"/>
              <w:jc w:val="center"/>
            </w:pPr>
            <w:r>
              <w:drawing>
                <wp:inline>
                  <wp:extent cx="5334000" cy="3810000"/>
                  <wp:effectExtent b="0" l="0" r="0" t="0"/>
                  <wp:docPr descr="" title="" id="579" name="Picture"/>
                  <a:graphic>
                    <a:graphicData uri="http://schemas.openxmlformats.org/drawingml/2006/picture">
                      <pic:pic>
                        <pic:nvPicPr>
                          <pic:cNvPr descr="https://r-spatial.org/book/15-Measures_files/figure-html/fig-localmoranHsadex-1.png" id="580" name="Picture"/>
                          <pic:cNvPicPr>
                            <a:picLocks noChangeArrowheads="1" noChangeAspect="1"/>
                          </pic:cNvPicPr>
                        </pic:nvPicPr>
                        <pic:blipFill>
                          <a:blip r:embed="rId57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15.6: 국지적 모런 통계량의 FDR 조정 핫스팟 지도(양측검정, 흥미로움의 판정 기준값 0.005 적용). 왼쪽 패널에는 가중 유형 모형의 안장점 근사에 기반한 유의확률이, 오른쪽 패널은 가중 유형 모형의 정확 접근법에 기반한 유의확률이 제시되어 있다.(행 표준화 공간 가중치 행렬의 적용)</w:t>
            </w:r>
          </w:p>
          <w:bookmarkEnd w:id="581"/>
        </w:tc>
      </w:tr>
    </w:tbl>
    <w:p>
      <w:pPr>
        <w:pStyle w:val="BodyText"/>
      </w:pPr>
      <w:r>
        <w:t xml:space="preserve">그림 15.6에서 볼 수 있듯이, 정확 접근법과 안장점 근사법은 동일한 회귀 잔차, 다중비교 조정 방식, 그리고 기준값 수준을 적용했을 때 거의 동일한 클러스터 분류 결과를 산출한다. 두 방법 간의 차이는, 아래에 나타난 것처럼, 정확 접근법이 4개의 추가적인 관측 개체를 흥미로운 사례로 탐지한다는 점이다.</w:t>
      </w:r>
    </w:p>
    <w:p>
      <w:pPr>
        <w:pStyle w:val="SourceCode"/>
      </w:pPr>
      <w:r>
        <w:rPr>
          <w:rStyle w:val="FunctionTok"/>
        </w:rPr>
        <w:t xml:space="preserve">table</w:t>
      </w:r>
      <w:r>
        <w:rPr>
          <w:rStyle w:val="NormalTok"/>
        </w:rPr>
        <w:t xml:space="preserve">(</w:t>
      </w:r>
      <w:r>
        <w:rPr>
          <w:rStyle w:val="AttributeTok"/>
        </w:rPr>
        <w:t xml:space="preserve">Saddlepoint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AttributeTok"/>
        </w:rPr>
        <w:t xml:space="preserve">exact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locm_ex))</w:t>
      </w:r>
      <w:r>
        <w:br/>
      </w:r>
      <w:r>
        <w:rPr>
          <w:rStyle w:val="CommentTok"/>
        </w:rPr>
        <w:t xml:space="preserve">#            exact</w:t>
      </w:r>
      <w:r>
        <w:br/>
      </w:r>
      <w:r>
        <w:rPr>
          <w:rStyle w:val="CommentTok"/>
        </w:rPr>
        <w:t xml:space="preserve"># Saddlepoint Low-Low High-High &lt;NA&gt;</w:t>
      </w:r>
      <w:r>
        <w:br/>
      </w:r>
      <w:r>
        <w:rPr>
          <w:rStyle w:val="CommentTok"/>
        </w:rPr>
        <w:t xml:space="preserve">#   Low-Low        13         0    0</w:t>
      </w:r>
      <w:r>
        <w:br/>
      </w:r>
      <w:r>
        <w:rPr>
          <w:rStyle w:val="CommentTok"/>
        </w:rPr>
        <w:t xml:space="preserve">#   High-High       0        81    0</w:t>
      </w:r>
      <w:r>
        <w:br/>
      </w:r>
      <w:r>
        <w:rPr>
          <w:rStyle w:val="CommentTok"/>
        </w:rPr>
        <w:t xml:space="preserve">#   &lt;NA&gt;            2         2 2397</w:t>
      </w:r>
    </w:p>
    <w:bookmarkEnd w:id="582"/>
    <w:bookmarkStart w:id="583" w:name="국지적-게티스-오드-통계량"/>
    <w:p>
      <w:pPr>
        <w:pStyle w:val="Heading3"/>
      </w:pPr>
      <w:r>
        <w:t xml:space="preserve">15.3.2 국지적 게티스-오드 통계량</w:t>
      </w:r>
    </w:p>
    <w:p>
      <w:pPr>
        <w:pStyle w:val="FirstParagraph"/>
      </w:pPr>
      <w:r>
        <w:t xml:space="preserve">국지적 게티스-오드 측도(Getis-Ord</w:t>
      </w:r>
      <w:r>
        <w:t xml:space="preserve"> </w:t>
      </w:r>
      <m:oMath>
        <m:sSub>
          <m:e>
            <m:r>
              <m:t>G</m:t>
            </m:r>
          </m:e>
          <m:sub>
            <m:r>
              <m:t>i</m:t>
            </m:r>
          </m:sub>
        </m:sSub>
      </m:oMath>
      <w:r>
        <w:t xml:space="preserve">)(Getis and Ord 1992, 1996)는 표준화된 값으로 산출된다.</w:t>
      </w:r>
      <w:r>
        <w:t xml:space="preserve"> </w:t>
      </w:r>
      <w:r>
        <w:rPr>
          <w:rStyle w:val="VerbatimChar"/>
        </w:rPr>
        <w:t xml:space="preserve">include.self</w:t>
      </w:r>
      <w:r>
        <w:t xml:space="preserve"> </w:t>
      </w:r>
      <w:r>
        <w:t xml:space="preserve">아규먼트를 사용하여 이웃 객체에 자신을 포함하도록 설정하면</w:t>
      </w:r>
      <w:r>
        <w:t xml:space="preserve"> </w:t>
      </w:r>
      <m:oMath>
        <m:sSubSup>
          <m:e>
            <m:r>
              <m:t>G</m:t>
            </m:r>
          </m:e>
          <m:sub>
            <m:r>
              <m:t>i</m:t>
            </m:r>
          </m:sub>
          <m:sup>
            <m:r>
              <m:rPr>
                <m:sty m:val="p"/>
              </m:rPr>
              <m:t>*</m:t>
            </m:r>
          </m:sup>
        </m:sSubSup>
      </m:oMath>
      <w:r>
        <w:t xml:space="preserve"> </w:t>
      </w:r>
      <w:r>
        <w:t xml:space="preserve">측도값을 계산할 수 있다.</w:t>
      </w:r>
      <w:r>
        <w:t xml:space="preserve"> </w:t>
      </w:r>
      <w:r>
        <w:rPr>
          <w:rStyle w:val="VerbatimChar"/>
        </w:rPr>
        <w:t xml:space="preserve">return_internals = TRUE</w:t>
      </w:r>
      <w:r>
        <w:t xml:space="preserve">로 지정하면 관측값, 기대값, 그리고 이에 대한 분석적 분산값이 함께 반환된다.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w:t>
      </w:r>
      <w:r>
        <w:rPr>
          <w:rStyle w:val="NormalTok"/>
        </w:rPr>
        <w:t xml:space="preserve">(lw_q_W, </w:t>
      </w:r>
      <w:r>
        <w:rPr>
          <w:rStyle w:val="AttributeTok"/>
        </w:rPr>
        <w:t xml:space="preserve">return_internals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locG</w:t>
      </w:r>
    </w:p>
    <w:p>
      <w:pPr>
        <w:pStyle w:val="FirstParagraph"/>
      </w:pPr>
      <w:r>
        <w:t xml:space="preserve">순열에 기반한 가설 검정도 수행할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localG_perm</w:t>
      </w:r>
      <w:r>
        <w:rPr>
          <w:rStyle w:val="NormalTok"/>
        </w:rPr>
        <w:t xml:space="preserve">(lw_q_W, </w:t>
      </w:r>
      <w:r>
        <w:rPr>
          <w:rStyle w:val="AttributeTok"/>
        </w:rPr>
        <w:t xml:space="preserve">nsim =</w:t>
      </w:r>
      <w:r>
        <w:rPr>
          <w:rStyle w:val="NormalTok"/>
        </w:rPr>
        <w:t xml:space="preserve"> </w:t>
      </w:r>
      <w:r>
        <w:rPr>
          <w:rStyle w:val="DecValTok"/>
        </w:rPr>
        <w:t xml:space="preserve">9999</w:t>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locG_p</w:t>
      </w:r>
    </w:p>
    <w:p>
      <w:pPr>
        <w:pStyle w:val="FirstParagraph"/>
      </w:pPr>
      <w:r>
        <w:t xml:space="preserve">분석적 표준 편차에 기반한 유의확률, 순열 기반 표준편차에 기반한 유의확률(첫 번째 두 열과 행), 순열 순위 기반 유의확률 간의 상관관계는 매우 강하다.</w:t>
      </w:r>
    </w:p>
    <w:p>
      <w:pPr>
        <w:pStyle w:val="SourceCode"/>
      </w:pPr>
      <w:r>
        <w:rPr>
          <w:rStyle w:val="FunctionTok"/>
        </w:rPr>
        <w:t xml:space="preserve">cor</w:t>
      </w:r>
      <w:r>
        <w:rPr>
          <w:rStyle w:val="NormalTok"/>
        </w:rPr>
        <w:t xml:space="preserve">(</w:t>
      </w:r>
      <w:r>
        <w:rPr>
          <w:rStyle w:val="FunctionTok"/>
        </w:rPr>
        <w:t xml:space="preserve">cbind</w:t>
      </w:r>
      <w:r>
        <w:rPr>
          <w:rStyle w:val="NormalTok"/>
        </w:rPr>
        <w:t xml:space="preserve">(</w:t>
      </w:r>
      <w:r>
        <w:rPr>
          <w:rStyle w:val="AttributeTok"/>
        </w:rPr>
        <w:t xml:space="preserve">localG=</w:t>
      </w:r>
      <w:r>
        <w:rPr>
          <w:rStyle w:val="FunctionTok"/>
        </w:rPr>
        <w:t xml:space="preserve">attr</w:t>
      </w:r>
      <w:r>
        <w:rPr>
          <w:rStyle w:val="NormalTok"/>
        </w:rPr>
        <w:t xml:space="preserve">(locG, </w:t>
      </w:r>
      <w:r>
        <w:rPr>
          <w:rStyle w:val="StringTok"/>
        </w:rPr>
        <w:t xml:space="preserve">"internals"</w:t>
      </w:r>
      <w:r>
        <w:rPr>
          <w:rStyle w:val="NormalTok"/>
        </w:rPr>
        <w:t xml:space="preserve">)[, </w:t>
      </w:r>
      <w:r>
        <w:rPr>
          <w:rStyle w:val="StringTok"/>
        </w:rPr>
        <w:t xml:space="preserve">"Pr(z != E(Gi))"</w:t>
      </w:r>
      <w:r>
        <w:rPr>
          <w:rStyle w:val="NormalTok"/>
        </w:rPr>
        <w:t xml:space="preserve">], </w:t>
      </w:r>
      <w:r>
        <w:br/>
      </w:r>
      <w:r>
        <w:rPr>
          <w:rStyle w:val="NormalTok"/>
        </w:rPr>
        <w:t xml:space="preserve">    </w:t>
      </w:r>
      <w:r>
        <w:rPr>
          <w:rStyle w:val="FunctionTok"/>
        </w:rPr>
        <w:t xml:space="preserve">attr</w:t>
      </w:r>
      <w:r>
        <w:rPr>
          <w:rStyle w:val="NormalTok"/>
        </w:rPr>
        <w:t xml:space="preserve">(locG_p, </w:t>
      </w:r>
      <w:r>
        <w:rPr>
          <w:rStyle w:val="StringTok"/>
        </w:rPr>
        <w:t xml:space="preserve">"internals"</w:t>
      </w:r>
      <w:r>
        <w:rPr>
          <w:rStyle w:val="NormalTok"/>
        </w:rPr>
        <w:t xml:space="preserve">)[, </w:t>
      </w:r>
      <w:r>
        <w:rPr>
          <w:rStyle w:val="FunctionTok"/>
        </w:rPr>
        <w:t xml:space="preserve">c</w:t>
      </w:r>
      <w:r>
        <w:rPr>
          <w:rStyle w:val="NormalTok"/>
        </w:rPr>
        <w:t xml:space="preserve">(</w:t>
      </w:r>
      <w:r>
        <w:rPr>
          <w:rStyle w:val="StringTok"/>
        </w:rPr>
        <w:t xml:space="preserve">"Pr(z != E(Gi))"</w:t>
      </w:r>
      <w:r>
        <w:rPr>
          <w:rStyle w:val="NormalTok"/>
        </w:rPr>
        <w:t xml:space="preserve">, </w:t>
      </w:r>
      <w:r>
        <w:br/>
      </w:r>
      <w:r>
        <w:rPr>
          <w:rStyle w:val="NormalTok"/>
        </w:rPr>
        <w:t xml:space="preserve">                                  </w:t>
      </w:r>
      <w:r>
        <w:rPr>
          <w:rStyle w:val="StringTok"/>
        </w:rPr>
        <w:t xml:space="preserve">"Pr(z != E(Gi)) Sim"</w:t>
      </w:r>
      <w:r>
        <w:rPr>
          <w:rStyle w:val="NormalTok"/>
        </w:rPr>
        <w:t xml:space="preserve">)]))</w:t>
      </w:r>
      <w:r>
        <w:br/>
      </w:r>
      <w:r>
        <w:rPr>
          <w:rStyle w:val="CommentTok"/>
        </w:rPr>
        <w:t xml:space="preserve">#                    localG Pr(z != E(Gi)) Pr(z != E(Gi)) Sim</w:t>
      </w:r>
      <w:r>
        <w:br/>
      </w:r>
      <w:r>
        <w:rPr>
          <w:rStyle w:val="CommentTok"/>
        </w:rPr>
        <w:t xml:space="preserve"># localG                  1              1                  1</w:t>
      </w:r>
      <w:r>
        <w:br/>
      </w:r>
      <w:r>
        <w:rPr>
          <w:rStyle w:val="CommentTok"/>
        </w:rPr>
        <w:t xml:space="preserve"># Pr(z != E(Gi))          1              1                  1</w:t>
      </w:r>
      <w:r>
        <w:br/>
      </w:r>
      <w:r>
        <w:rPr>
          <w:rStyle w:val="CommentTok"/>
        </w:rPr>
        <w:t xml:space="preserve"># Pr(z != E(Gi)) Sim      1              1                  1</w:t>
      </w:r>
    </w:p>
    <w:bookmarkEnd w:id="583"/>
    <w:bookmarkStart w:id="593" w:name="국지적-기어리-통계량"/>
    <w:p>
      <w:pPr>
        <w:pStyle w:val="Heading3"/>
      </w:pPr>
      <w:r>
        <w:t xml:space="preserve">15.3.3 국지적 기어리 통계량</w:t>
      </w:r>
    </w:p>
    <w:p>
      <w:pPr>
        <w:pStyle w:val="FirstParagraph"/>
      </w:pPr>
      <w:r>
        <w:t xml:space="preserve">Anselin(2019)의 연구는 Anselin(1995)의 내용을 확장한 것으로, 조사이아 패리(Josiah Parry)의 기여(풀 리퀘스트:</w:t>
      </w:r>
      <w:r>
        <w:t xml:space="preserve"> </w:t>
      </w:r>
      <w:hyperlink r:id="rId584">
        <w:r>
          <w:rPr>
            <w:rStyle w:val="Hyperlink"/>
          </w:rPr>
          <w:t xml:space="preserve">https://github.com/r-spatial/spdep/pull/66</w:t>
        </w:r>
      </w:hyperlink>
      <w:r>
        <w:t xml:space="preserve">) 덕분에 최근</w:t>
      </w:r>
      <w:r>
        <w:t xml:space="preserve"> </w:t>
      </w:r>
      <w:r>
        <w:rPr>
          <w:bCs/>
          <w:b/>
        </w:rPr>
        <w:t xml:space="preserve">spdep</w:t>
      </w:r>
      <w:r>
        <w:t xml:space="preserve"> </w:t>
      </w:r>
      <w:r>
        <w:t xml:space="preserve">패키지에 추가되었다. 이로써</w:t>
      </w:r>
      <w:r>
        <w:t xml:space="preserve"> </w:t>
      </w:r>
      <m:oMath>
        <m:sSub>
          <m:e>
            <m:r>
              <m:t>I</m:t>
            </m:r>
          </m:e>
          <m:sub>
            <m:r>
              <m:t>i</m:t>
            </m:r>
          </m:sub>
        </m:sSub>
      </m:oMath>
      <w:r>
        <w:t xml:space="preserve">와</w:t>
      </w:r>
      <w:r>
        <w:t xml:space="preserve"> </w:t>
      </w:r>
      <m:oMath>
        <m:sSub>
          <m:e>
            <m:r>
              <m:t>G</m:t>
            </m:r>
          </m:e>
          <m:sub>
            <m:r>
              <m:t>i</m:t>
            </m:r>
          </m:sub>
        </m:sSub>
      </m:oMath>
      <w:r>
        <w:t xml:space="preserve">에 사용되던 조건부 순열 프레임워크를 국지적 기어리 통계량(</w:t>
      </w:r>
      <m:oMath>
        <m:sSub>
          <m:e>
            <m:r>
              <m:t>C</m:t>
            </m:r>
          </m:e>
          <m:sub>
            <m:r>
              <m:t>i</m:t>
            </m:r>
          </m:sub>
        </m:sSub>
      </m:oMath>
      <w:r>
        <w:t xml:space="preserve">)에도 적용할 수 있게 되었다.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w:t>
      </w:r>
    </w:p>
    <w:p>
      <w:pPr>
        <w:pStyle w:val="FirstParagraph"/>
      </w:pPr>
      <w:r>
        <w:t xml:space="preserve">순열 표준편차 기반 유의확률과 순위 기반 유의확률 값은</w:t>
      </w:r>
      <w:r>
        <w:t xml:space="preserve"> </w:t>
      </w:r>
      <m:oMath>
        <m:sSub>
          <m:e>
            <m:r>
              <m:t>G</m:t>
            </m:r>
          </m:e>
          <m:sub>
            <m:r>
              <m:t>i</m:t>
            </m:r>
          </m:sub>
        </m:sSub>
      </m:oMath>
      <w:r>
        <w:t xml:space="preserve">와 비교했을 때 상관관계가 그리 높지 않다. 이는 부분적으로</w:t>
      </w:r>
      <w:r>
        <w:t xml:space="preserve"> </w:t>
      </w:r>
      <m:oMath>
        <m:sSub>
          <m:e>
            <m:r>
              <m:t>C</m:t>
            </m:r>
          </m:e>
          <m:sub>
            <m:r>
              <m:t>i</m:t>
            </m:r>
          </m:sub>
        </m:sSub>
      </m:oMath>
      <w:r>
        <w:t xml:space="preserve">가 값들의 유사성을 값들의 곱이 아니라 값들 간의 차이 함수로 표현하기 때문이며, 이러한 공간적 자기상관 개념화 차이가 반영된 결과로 해석된다.</w:t>
      </w:r>
    </w:p>
    <w:p>
      <w:pPr>
        <w:pStyle w:val="SourceCode"/>
      </w:pPr>
      <w:r>
        <w:rPr>
          <w:rStyle w:val="FunctionTok"/>
        </w:rPr>
        <w:t xml:space="preserve">cor</w:t>
      </w:r>
      <w:r>
        <w:rPr>
          <w:rStyle w:val="NormalTok"/>
        </w:rPr>
        <w:t xml:space="preserve">(</w:t>
      </w:r>
      <w:r>
        <w:rPr>
          <w:rStyle w:val="FunctionTok"/>
        </w:rPr>
        <w:t xml:space="preserve">attr</w:t>
      </w:r>
      <w:r>
        <w:rPr>
          <w:rStyle w:val="NormalTok"/>
        </w:rPr>
        <w:t xml:space="preserve">(locC_p, </w:t>
      </w:r>
      <w:r>
        <w:rPr>
          <w:rStyle w:val="StringTok"/>
        </w:rPr>
        <w:t xml:space="preserve">"pseudo-p"</w:t>
      </w:r>
      <w:r>
        <w:rPr>
          <w:rStyle w:val="NormalTok"/>
        </w:rPr>
        <w:t xml:space="preserve">)[, </w:t>
      </w:r>
      <w:r>
        <w:rPr>
          <w:rStyle w:val="FunctionTok"/>
        </w:rPr>
        <w:t xml:space="preserve">c</w:t>
      </w:r>
      <w:r>
        <w:rPr>
          <w:rStyle w:val="NormalTok"/>
        </w:rPr>
        <w:t xml:space="preserve">(</w:t>
      </w:r>
      <w:r>
        <w:rPr>
          <w:rStyle w:val="StringTok"/>
        </w:rPr>
        <w:t xml:space="preserve">"Pr(z != E(Ci))"</w:t>
      </w:r>
      <w:r>
        <w:rPr>
          <w:rStyle w:val="NormalTok"/>
        </w:rPr>
        <w:t xml:space="preserve">,</w:t>
      </w:r>
      <w:r>
        <w:br/>
      </w:r>
      <w:r>
        <w:rPr>
          <w:rStyle w:val="NormalTok"/>
        </w:rPr>
        <w:t xml:space="preserve">                                 </w:t>
      </w:r>
      <w:r>
        <w:rPr>
          <w:rStyle w:val="StringTok"/>
        </w:rPr>
        <w:t xml:space="preserve">"Pr(z != E(Ci)) Sim"</w:t>
      </w:r>
      <w:r>
        <w:rPr>
          <w:rStyle w:val="NormalTok"/>
        </w:rPr>
        <w:t xml:space="preserve">)])</w:t>
      </w:r>
      <w:r>
        <w:br/>
      </w:r>
      <w:r>
        <w:rPr>
          <w:rStyle w:val="CommentTok"/>
        </w:rPr>
        <w:t xml:space="preserve">#                    Pr(z != E(Ci)) Pr(z != E(Ci)) Sim</w:t>
      </w:r>
      <w:r>
        <w:br/>
      </w:r>
      <w:r>
        <w:rPr>
          <w:rStyle w:val="CommentTok"/>
        </w:rPr>
        <w:t xml:space="preserve"># Pr(z != E(Ci))              1.000              0.966</w:t>
      </w:r>
      <w:r>
        <w:br/>
      </w:r>
      <w:r>
        <w:rPr>
          <w:rStyle w:val="CommentTok"/>
        </w:rPr>
        <w:t xml:space="preserve"># Pr(z != E(Ci)) Sim          0.966              1.000</w:t>
      </w:r>
    </w:p>
    <w:p>
      <w:pPr>
        <w:pStyle w:val="SourceCode"/>
      </w:pPr>
      <w:r>
        <w:rPr>
          <w:rStyle w:val="NormalTok"/>
        </w:rPr>
        <w:t xml:space="preserve">locC_p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w:t>
      </w:r>
      <w:r>
        <w:br/>
      </w:r>
      <w:r>
        <w:rPr>
          <w:rStyle w:val="NormalTok"/>
        </w:rPr>
        <w:t xml:space="preserve">locG_p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E(Gi))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hs_G</w:t>
      </w:r>
    </w:p>
    <w:tbl>
      <w:tblPr>
        <w:tblStyle w:val="Table"/>
        <w:tblW w:type="pct" w:w="5000"/>
        <w:tblLook w:firstRow="0" w:lastRow="0" w:firstColumn="0" w:lastColumn="0" w:noHBand="0" w:noVBand="0" w:val="0000"/>
        <w:jc w:val="start"/>
        <w:tblLayout w:type="fixed"/>
      </w:tblPr>
      <w:tblGrid>
        <w:gridCol w:w="7920"/>
      </w:tblGrid>
      <w:tr>
        <w:tc>
          <w:tcPr/>
          <w:bookmarkStart w:id="588" w:name="fig-15-7"/>
          <w:p>
            <w:pPr>
              <w:pStyle w:val="Compact"/>
              <w:jc w:val="center"/>
            </w:pPr>
            <w:r>
              <w:drawing>
                <wp:inline>
                  <wp:extent cx="5334000" cy="3810000"/>
                  <wp:effectExtent b="0" l="0" r="0" t="0"/>
                  <wp:docPr descr="" title="" id="586" name="Picture"/>
                  <a:graphic>
                    <a:graphicData uri="http://schemas.openxmlformats.org/drawingml/2006/picture">
                      <pic:pic>
                        <pic:nvPicPr>
                          <pic:cNvPr descr="https://r-spatial.org/book/15-Measures_files/figure-html/fig-localIGC-1.png" id="587" name="Picture"/>
                          <pic:cNvPicPr>
                            <a:picLocks noChangeArrowheads="1" noChangeAspect="1"/>
                          </pic:cNvPicPr>
                        </pic:nvPicPr>
                        <pic:blipFill>
                          <a:blip r:embed="rId5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15.7: FDR 조정 핫스팟 지도(양측검정, 흥미로움의 판정 기준값 0.005 적용). 왼쪽 패널은 국지적 모런 통계량에 따른 공간 클러스터를, 가운데 패널은 국지적 게티스-오드 통계량에 따른 공간 클러스터를, 오른편 패널은 국지적 기어리 통계량에 따른 공간 클러스터를 보여준다.(행 표준화 공간 가중치 행렬의 적용)</w:t>
            </w:r>
          </w:p>
          <w:bookmarkEnd w:id="588"/>
        </w:tc>
      </w:tr>
    </w:tbl>
    <w:p>
      <w:pPr>
        <w:pStyle w:val="BodyText"/>
      </w:pPr>
      <w:r>
        <w:t xml:space="preserve">그림 15.7은 동일한 변수(투표율)와 동일한 공간 가중치를 사용했을 때</w:t>
      </w:r>
      <w:r>
        <w:t xml:space="preserve"> </w:t>
      </w:r>
      <m:oMath>
        <m:sSub>
          <m:e>
            <m:r>
              <m:t>I</m:t>
            </m:r>
          </m:e>
          <m:sub>
            <m:r>
              <m:t>i</m:t>
            </m:r>
          </m:sub>
        </m:sSub>
      </m:oMath>
      <w:r>
        <w:t xml:space="preserve">,</w:t>
      </w:r>
      <w:r>
        <w:t xml:space="preserve"> </w:t>
      </w:r>
      <m:oMath>
        <m:sSub>
          <m:e>
            <m:r>
              <m:t>G</m:t>
            </m:r>
          </m:e>
          <m:sub>
            <m:r>
              <m:t>i</m:t>
            </m:r>
          </m:sub>
        </m:sSub>
      </m:oMath>
      <w:r>
        <w:t xml:space="preserve">,</w:t>
      </w:r>
      <w:r>
        <w:t xml:space="preserve"> </w:t>
      </w:r>
      <m:oMath>
        <m:sSub>
          <m:e>
            <m:r>
              <m:t>C</m:t>
            </m:r>
          </m:e>
          <m:sub>
            <m:r>
              <m:t>i</m:t>
            </m:r>
          </m:sub>
        </m:sSub>
      </m:oMath>
      <w:r>
        <w:t xml:space="preserve">가 식별한 흥미로운 클러스터 핵심부가 매우 유사함을 보여준다. 통계적 추론에는 순위 기반 순열 FDR 조정 확률값이 사용되었고, 기준값은</w:t>
      </w:r>
      <w:r>
        <w:t xml:space="preserve"> </w:t>
      </w:r>
      <m:oMath>
        <m:r>
          <m:t>α</m:t>
        </m:r>
        <m:r>
          <m:rPr>
            <m:sty m:val="p"/>
          </m:rPr>
          <m:t>=</m:t>
        </m:r>
        <m:r>
          <m:t>0.005</m:t>
        </m:r>
      </m:oMath>
      <w:r>
        <w:t xml:space="preserve">로 설정되었다. 대부분의 경우,</w:t>
      </w:r>
      <w:r>
        <w:t xml:space="preserve"> </w:t>
      </w:r>
      <w:r>
        <w:rPr>
          <w:rStyle w:val="VerbatimChar"/>
        </w:rPr>
        <w:t xml:space="preserve">"High-High"</w:t>
      </w:r>
      <w:r>
        <w:t xml:space="preserve"> </w:t>
      </w:r>
      <w:r>
        <w:t xml:space="preserve">클러스터의 핵심은 도시 지역이며,</w:t>
      </w:r>
      <w:r>
        <w:t xml:space="preserve"> </w:t>
      </w:r>
      <w:r>
        <w:rPr>
          <w:rStyle w:val="VerbatimChar"/>
        </w:rPr>
        <w:t xml:space="preserve">"Low-Low"</w:t>
      </w:r>
      <w:r>
        <w:t xml:space="preserve"> </w:t>
      </w:r>
      <w:r>
        <w:t xml:space="preserve">클러스터의 핵심은 북부의 인구 밀도가 낮은 농촌 지역과 남부 국경 근처의 독일 소수 민족 지역이다. 세 가지 측도는 클러스터 핵심을 명명하는 방식에서 약간 차이를 보인다.</w:t>
      </w:r>
      <w:r>
        <w:t xml:space="preserve"> </w:t>
      </w:r>
      <m:oMath>
        <m:sSub>
          <m:e>
            <m:r>
              <m:t>I</m:t>
            </m:r>
          </m:e>
          <m:sub>
            <m:r>
              <m:t>i</m:t>
            </m:r>
          </m:sub>
        </m:sSub>
      </m:oMath>
      <w:r>
        <w:t xml:space="preserve">는 모런 산점도 플롯의 사분면을 사용하고,</w:t>
      </w:r>
      <w:r>
        <w:t xml:space="preserve"> </w:t>
      </w:r>
      <m:oMath>
        <m:sSub>
          <m:e>
            <m:r>
              <m:t>G</m:t>
            </m:r>
          </m:e>
          <m:sub>
            <m:r>
              <m:t>i</m:t>
            </m:r>
          </m:sub>
        </m:sSub>
      </m:oMath>
      <w:r>
        <w:t xml:space="preserve">는 입력 변수의 평균을 기준으로</w:t>
      </w:r>
      <w:r>
        <w:t xml:space="preserve"> </w:t>
      </w:r>
      <w:r>
        <w:rPr>
          <w:rStyle w:val="VerbatimChar"/>
        </w:rPr>
        <w:t xml:space="preserve">"Low"</w:t>
      </w:r>
      <w:r>
        <w:t xml:space="preserve">와</w:t>
      </w:r>
      <w:r>
        <w:t xml:space="preserve"> </w:t>
      </w:r>
      <w:r>
        <w:rPr>
          <w:rStyle w:val="VerbatimChar"/>
        </w:rPr>
        <w:t xml:space="preserve">"High"</w:t>
      </w:r>
      <w:r>
        <w:t xml:space="preserve">를 구분하며(이는</w:t>
      </w:r>
      <w:r>
        <w:t xml:space="preserve"> </w:t>
      </w:r>
      <m:oMath>
        <m:sSub>
          <m:e>
            <m:r>
              <m:t>I</m:t>
            </m:r>
          </m:e>
          <m:sub>
            <m:r>
              <m:t>i</m:t>
            </m:r>
          </m:sub>
        </m:sSub>
      </m:oMath>
      <w:r>
        <w:t xml:space="preserve"> </w:t>
      </w:r>
      <w:r>
        <w:t xml:space="preserve">튜플의 첫 번째 요소와 동일),</w:t>
      </w:r>
      <w:r>
        <w:t xml:space="preserve"> </w:t>
      </w:r>
      <m:oMath>
        <m:sSub>
          <m:e>
            <m:r>
              <m:t>C</m:t>
            </m:r>
          </m:e>
          <m:sub>
            <m:r>
              <m:t>i</m:t>
            </m:r>
          </m:sub>
        </m:sSub>
      </m:oMath>
      <w:r>
        <w:t xml:space="preserve">는 입력 변수의 평균값 기준으로 하지만 공간 래그값에 대해서는 0을 기준으로 나눈다. 이전과 마찬가지로 해당 사례가 없는 클러스터 범주는 제외된다.</w:t>
      </w:r>
    </w:p>
    <w:p>
      <w:pPr>
        <w:pStyle w:val="BodyText"/>
      </w:pPr>
      <w:r>
        <w:t xml:space="preserve">비교를 위해, 다변량</w:t>
      </w:r>
      <w:r>
        <w:t xml:space="preserve"> </w:t>
      </w:r>
      <m:oMath>
        <m:sSub>
          <m:e>
            <m:r>
              <m:t>C</m:t>
            </m:r>
          </m:e>
          <m:sub>
            <m:r>
              <m:t>i</m:t>
            </m:r>
          </m:sub>
        </m:sSub>
      </m:oMath>
      <w:r>
        <w:t xml:space="preserve">를 살펴보기 전에 두 번째(최종) 라운드 투표율에 대한 단변량</w:t>
      </w:r>
      <w:r>
        <w:t xml:space="preserve"> </w:t>
      </w:r>
      <m:oMath>
        <m:sSub>
          <m:e>
            <m:r>
              <m:t>C</m:t>
            </m:r>
          </m:e>
          <m:sub>
            <m:r>
              <m:t>i</m:t>
            </m:r>
          </m:sub>
        </m:sSub>
      </m:oMath>
      <w:r>
        <w:t xml:space="preserve">를 먼저 살펴보자. 1차 투표에서 상위 두 후보 간의 결선 투표는, 1차 투표에서 명확한 선호를 보이지 않았던 일부 유권자의 참여를 유도할 수 있지만, 1차 투표에서 탈락한 후보에게 강한 충성심을 가졌던 일부 유권자의 참여를 저해할 수도 있다.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locC_p_II</w:t>
      </w:r>
    </w:p>
    <w:p>
      <w:pPr>
        <w:pStyle w:val="SourceCode"/>
      </w:pPr>
      <w:r>
        <w:rPr>
          <w:rStyle w:val="NormalTok"/>
        </w:rPr>
        <w:t xml:space="preserve">locC_p_II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hs_C_II</w:t>
      </w:r>
    </w:p>
    <w:p>
      <w:pPr>
        <w:pStyle w:val="FirstParagraph"/>
      </w:pPr>
      <w:r>
        <w:t xml:space="preserve">다변량</w:t>
      </w:r>
      <w:r>
        <w:t xml:space="preserve"> </w:t>
      </w:r>
      <m:oMath>
        <m:sSub>
          <m:e>
            <m:r>
              <m:t>C</m:t>
            </m:r>
          </m:e>
          <m:sub>
            <m:r>
              <m:t>i</m:t>
            </m:r>
          </m:sub>
        </m:sSub>
      </m:oMath>
      <w:r>
        <w:t xml:space="preserve">(Anselin 2019)는 단변량</w:t>
      </w:r>
      <w:r>
        <w:t xml:space="preserve"> </w:t>
      </w:r>
      <m:oMath>
        <m:sSub>
          <m:e>
            <m:r>
              <m:t>C</m:t>
            </m:r>
          </m:e>
          <m:sub>
            <m:r>
              <m:t>i</m:t>
            </m:r>
          </m:sub>
        </m:sSub>
      </m:oMath>
      <w:r>
        <w:t xml:space="preserve">가값들의 합을 변수 개수로 나누어 계산하며, 이때 순열은 고정되어 변수 간 상관관계가 변하지 않도록 한다.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(I_turnout, II_turnout)) </w:t>
      </w:r>
      <w:r>
        <w:rPr>
          <w:rStyle w:val="SpecialCharTok"/>
        </w:rPr>
        <w:t xml:space="preserve">|&gt;</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locMvC_p</w:t>
      </w:r>
    </w:p>
    <w:p>
      <w:pPr>
        <w:pStyle w:val="FirstParagraph"/>
      </w:pPr>
      <w:r>
        <w:t xml:space="preserve">다변량</w:t>
      </w:r>
      <w:r>
        <w:t xml:space="preserve"> </w:t>
      </w:r>
      <m:oMath>
        <m:sSub>
          <m:e>
            <m:r>
              <m:t>C</m:t>
            </m:r>
          </m:e>
          <m:sub>
            <m:r>
              <m:t>i</m:t>
            </m:r>
          </m:sub>
        </m:sSub>
      </m:oMath>
      <w:r>
        <w:t xml:space="preserve">는 단변량</w:t>
      </w:r>
      <w:r>
        <w:t xml:space="preserve"> </w:t>
      </w:r>
      <m:oMath>
        <m:sSub>
          <m:e>
            <m:r>
              <m:t>C</m:t>
            </m:r>
          </m:e>
          <m:sub>
            <m:r>
              <m:t>i</m:t>
            </m:r>
          </m:sub>
        </m:sSub>
      </m:oMath>
      <w:r>
        <w:t xml:space="preserve">의 평균값임을 다음과 같이 확인할 수 있다.</w:t>
      </w:r>
    </w:p>
    <w:p>
      <w:pPr>
        <w:pStyle w:val="SourceCode"/>
      </w:pPr>
      <w:r>
        <w:rPr>
          <w:rStyle w:val="FunctionTok"/>
        </w:rPr>
        <w:t xml:space="preserve">all.equal</w:t>
      </w:r>
      <w:r>
        <w:rPr>
          <w:rStyle w:val="NormalTok"/>
        </w:rPr>
        <w:t xml:space="preserve">(locMvC_p, (locC_p</w:t>
      </w:r>
      <w:r>
        <w:rPr>
          <w:rStyle w:val="SpecialCharTok"/>
        </w:rPr>
        <w:t xml:space="preserve">+</w:t>
      </w:r>
      <w:r>
        <w:rPr>
          <w:rStyle w:val="NormalTok"/>
        </w:rPr>
        <w:t xml:space="preserve">locC_p_II)</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w:t>
      </w:r>
    </w:p>
    <w:tbl>
      <w:tblPr>
        <w:tblStyle w:val="Table"/>
        <w:tblW w:type="pct" w:w="5000"/>
        <w:tblLook w:firstRow="0" w:lastRow="0" w:firstColumn="0" w:lastColumn="0" w:noHBand="0" w:noVBand="0" w:val="0000"/>
        <w:jc w:val="start"/>
        <w:tblLayout w:type="fixed"/>
      </w:tblPr>
      <w:tblGrid>
        <w:gridCol w:w="7920"/>
      </w:tblGrid>
      <w:tr>
        <w:tc>
          <w:tcPr/>
          <w:bookmarkStart w:id="592" w:name="fig-15-8"/>
          <w:p>
            <w:pPr>
              <w:pStyle w:val="Compact"/>
              <w:jc w:val="center"/>
            </w:pPr>
            <w:r>
              <w:drawing>
                <wp:inline>
                  <wp:extent cx="5334000" cy="3810000"/>
                  <wp:effectExtent b="0" l="0" r="0" t="0"/>
                  <wp:docPr descr="" title="" id="590" name="Picture"/>
                  <a:graphic>
                    <a:graphicData uri="http://schemas.openxmlformats.org/drawingml/2006/picture">
                      <pic:pic>
                        <pic:nvPicPr>
                          <pic:cNvPr descr="https://r-spatial.org/book/15-Measures_files/figure-html/fig-localCmulti-1.png" id="591" name="Picture"/>
                          <pic:cNvPicPr>
                            <a:picLocks noChangeArrowheads="1" noChangeAspect="1"/>
                          </pic:cNvPicPr>
                        </pic:nvPicPr>
                        <pic:blipFill>
                          <a:blip r:embed="rId5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15.8: FDR 조정 핫스팟 지도(양측검정, 흥미로움의 판정 기준값 0.005 적용). 왼쪽 패널에는 1차 투표율에 대한 공간 클러스터, 가운데 패널에는 2차 투표율에 대한 공간 클러스터, 오른쪽 패널에는 두 차례 투표율 모두에 대한 공간 클러스터가 나타나 있다.(행 표준화 공간 가중치 행렬의 적용)</w:t>
            </w:r>
          </w:p>
          <w:bookmarkEnd w:id="592"/>
        </w:tc>
      </w:tr>
    </w:tbl>
    <w:p>
      <w:pPr>
        <w:pStyle w:val="BodyText"/>
      </w:pPr>
      <w:r>
        <w:t xml:space="preserve">그림 15.8은 다변량 측도가 개별 단변량 측도에서 흥미로운 케이스로 식별된 관측 개체들을 기본적으로 결합하고 있음을 보여준다. 이를 구체적으로 살펴보기 위해, 1차 및 2차 투표의 단변량 측도값을 결합한 뒤 이를 다변량 측도값과 대조하여 표로 정리할 수 있다.</w:t>
      </w:r>
    </w:p>
    <w:p>
      <w:pPr>
        <w:pStyle w:val="SourceCode"/>
      </w:pPr>
      <w:r>
        <w:rPr>
          <w:rStyle w:val="FunctionTok"/>
        </w:rPr>
        <w:t xml:space="preserve">table</w:t>
      </w:r>
      <w:r>
        <w:rPr>
          <w:rStyle w:val="NormalTok"/>
        </w:rPr>
        <w:t xml:space="preserve">(</w:t>
      </w:r>
      <w:r>
        <w:rPr>
          <w:rStyle w:val="FunctionTok"/>
        </w:rPr>
        <w:t xml:space="preserve">droplevels</w:t>
      </w:r>
      <w:r>
        <w:rPr>
          <w:rStyle w:val="NormalTok"/>
        </w:rPr>
        <w:t xml:space="preserve">(</w:t>
      </w:r>
      <w:r>
        <w:rPr>
          <w:rStyle w:val="FunctionTok"/>
        </w:rPr>
        <w:t xml:space="preserve">interaction</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hs_C_II), </w:t>
      </w:r>
      <w:r>
        <w:rPr>
          <w:rStyle w:val="AttributeTok"/>
        </w:rPr>
        <w:t xml:space="preserve">sep=</w:t>
      </w:r>
      <w:r>
        <w:rPr>
          <w:rStyle w:val="StringTok"/>
        </w:rPr>
        <w:t xml:space="preserve">":"</w:t>
      </w:r>
      <w:r>
        <w:rPr>
          <w:rStyle w:val="NormalTok"/>
        </w:rPr>
        <w:t xml:space="preserve">)), </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w:t>
      </w:r>
      <w:r>
        <w:br/>
      </w:r>
      <w:r>
        <w:rPr>
          <w:rStyle w:val="CommentTok"/>
        </w:rPr>
        <w:t xml:space="preserve">#                      </w:t>
      </w:r>
      <w:r>
        <w:br/>
      </w:r>
      <w:r>
        <w:rPr>
          <w:rStyle w:val="CommentTok"/>
        </w:rPr>
        <w:t xml:space="preserve">#                       Positive &lt;NA&gt;</w:t>
      </w:r>
      <w:r>
        <w:br/>
      </w:r>
      <w:r>
        <w:rPr>
          <w:rStyle w:val="CommentTok"/>
        </w:rPr>
        <w:t xml:space="preserve">#   High-High:High-High       81    0</w:t>
      </w:r>
      <w:r>
        <w:br/>
      </w:r>
      <w:r>
        <w:rPr>
          <w:rStyle w:val="CommentTok"/>
        </w:rPr>
        <w:t xml:space="preserve">#   NA:High-High              41   27</w:t>
      </w:r>
      <w:r>
        <w:br/>
      </w:r>
      <w:r>
        <w:rPr>
          <w:rStyle w:val="CommentTok"/>
        </w:rPr>
        <w:t xml:space="preserve">#   Low-Low:Low-Low           25    0</w:t>
      </w:r>
      <w:r>
        <w:br/>
      </w:r>
      <w:r>
        <w:rPr>
          <w:rStyle w:val="CommentTok"/>
        </w:rPr>
        <w:t xml:space="preserve">#   NA:Low-Low                43   11</w:t>
      </w:r>
      <w:r>
        <w:br/>
      </w:r>
      <w:r>
        <w:rPr>
          <w:rStyle w:val="CommentTok"/>
        </w:rPr>
        <w:t xml:space="preserve">#   NA:Other Positive          1    0</w:t>
      </w:r>
      <w:r>
        <w:br/>
      </w:r>
      <w:r>
        <w:rPr>
          <w:rStyle w:val="CommentTok"/>
        </w:rPr>
        <w:t xml:space="preserve">#   NA:Negative                0    1</w:t>
      </w:r>
      <w:r>
        <w:br/>
      </w:r>
      <w:r>
        <w:rPr>
          <w:rStyle w:val="CommentTok"/>
        </w:rPr>
        <w:t xml:space="preserve">#   High-High:NA              15    0</w:t>
      </w:r>
      <w:r>
        <w:br/>
      </w:r>
      <w:r>
        <w:rPr>
          <w:rStyle w:val="CommentTok"/>
        </w:rPr>
        <w:t xml:space="preserve">#   Low-Low:NA                11    3</w:t>
      </w:r>
      <w:r>
        <w:br/>
      </w:r>
      <w:r>
        <w:rPr>
          <w:rStyle w:val="CommentTok"/>
        </w:rPr>
        <w:t xml:space="preserve">#   NA:NA                     36 2200</w:t>
      </w:r>
    </w:p>
    <w:p>
      <w:pPr>
        <w:pStyle w:val="FirstParagraph"/>
      </w:pPr>
      <w:r>
        <w:t xml:space="preserve">다변량</w:t>
      </w:r>
      <w:r>
        <w:t xml:space="preserve"> </w:t>
      </w:r>
      <m:oMath>
        <m:sSub>
          <m:e>
            <m:r>
              <m:t>C</m:t>
            </m:r>
          </m:e>
          <m:sub>
            <m:r>
              <m:t>i</m:t>
            </m:r>
          </m:sub>
        </m:sSub>
      </m:oMath>
      <w:r>
        <w:t xml:space="preserve">에서는 흥미로운 케이스로 식별된 관측 개체 중 47개는 단변량</w:t>
      </w:r>
      <w:r>
        <w:t xml:space="preserve"> </w:t>
      </w:r>
      <m:oMath>
        <m:sSub>
          <m:e>
            <m:r>
              <m:t>C</m:t>
            </m:r>
          </m:e>
          <m:sub>
            <m:r>
              <m:t>i</m:t>
            </m:r>
          </m:sub>
        </m:sSub>
      </m:oMath>
      <w:r>
        <w:t xml:space="preserve"> </w:t>
      </w:r>
      <w:r>
        <w:t xml:space="preserve">어느 경우에서도 흥미로운 케이스로 나타나지 않았다(FDR, 판정 기준값 0.005). 1차와 2차 라운드 모두에서 흥미로운 것으로 나타난 관측값은 거의 모두 다변량에서도 흥미로운 것으로 분류되었지만, 두 라운드 중 한 라운드에서만 흥미로운 것으로 나타난 관측값은 보다 혼합된 결과를 보였다.</w:t>
      </w:r>
    </w:p>
    <w:bookmarkEnd w:id="593"/>
    <w:bookmarkStart w:id="598" w:name="rgeoda-패키지"/>
    <w:p>
      <w:pPr>
        <w:pStyle w:val="Heading3"/>
      </w:pPr>
      <w:r>
        <w:t xml:space="preserve">15.3.4 rgeoda 패키지</w:t>
      </w:r>
    </w:p>
    <w:p>
      <w:pPr>
        <w:pStyle w:val="FirstParagraph"/>
      </w:pPr>
      <w:r>
        <w:rPr>
          <w:bCs/>
          <w:b/>
        </w:rPr>
        <w:t xml:space="preserve">rgeoda</w:t>
      </w:r>
      <w:r>
        <w:t xml:space="preserve"> </w:t>
      </w:r>
      <w:r>
        <w:t xml:space="preserve">패키지(Li and Anselin 2022)는 GeoDa의 R 래퍼 패키지로,</w:t>
      </w:r>
      <w:r>
        <w:t xml:space="preserve"> </w:t>
      </w:r>
      <w:r>
        <w:rPr>
          <w:bCs/>
          <w:b/>
        </w:rPr>
        <w:t xml:space="preserve">spdep</w:t>
      </w:r>
      <w:r>
        <w:t xml:space="preserve"> </w:t>
      </w:r>
      <w:r>
        <w:t xml:space="preserve">패키지와 유사한 기능을 제공하여 에어리어 데이터 공간적 자기상관을 탐색할 수 있게 한다. 활성 객체는 컴파일된 작업 공간의 메모리 주소를 참조하는 포인터로 관리되며, 모든 연산이 GeoDa와 동일하게 컴파일된 코드로 실행되므로</w:t>
      </w:r>
      <w:r>
        <w:t xml:space="preserve"> </w:t>
      </w:r>
      <w:r>
        <w:rPr>
          <w:bCs/>
          <w:b/>
        </w:rPr>
        <w:t xml:space="preserve">rgeoda</w:t>
      </w:r>
      <w:r>
        <w:t xml:space="preserve"> </w:t>
      </w:r>
      <w:r>
        <w:t xml:space="preserve">패키지는 매우 빠른 성능을 제공한다. 다만, 수정이나 기능 확장이 필요할 경우 유연성은 상대적으로 떨어진다.</w:t>
      </w:r>
    </w:p>
    <w:p>
      <w:pPr>
        <w:pStyle w:val="SourceCode"/>
      </w:pPr>
      <w:r>
        <w:rPr>
          <w:rStyle w:val="FunctionTok"/>
        </w:rPr>
        <w:t xml:space="preserve">library</w:t>
      </w:r>
      <w:r>
        <w:rPr>
          <w:rStyle w:val="NormalTok"/>
        </w:rPr>
        <w:t xml:space="preserve">(rgeoda)</w:t>
      </w:r>
      <w:r>
        <w:br/>
      </w:r>
      <w:r>
        <w:rPr>
          <w:rStyle w:val="NormalTok"/>
        </w:rPr>
        <w:t xml:space="preserve">Geoda_w </w:t>
      </w:r>
      <w:r>
        <w:rPr>
          <w:rStyle w:val="OtherTok"/>
        </w:rPr>
        <w:t xml:space="preserve">&lt;-</w:t>
      </w:r>
      <w:r>
        <w:rPr>
          <w:rStyle w:val="NormalTok"/>
        </w:rPr>
        <w:t xml:space="preserve"> </w:t>
      </w:r>
      <w:r>
        <w:rPr>
          <w:rStyle w:val="FunctionTok"/>
        </w:rPr>
        <w:t xml:space="preserve">queen_weights</w:t>
      </w:r>
      <w:r>
        <w:rPr>
          <w:rStyle w:val="NormalTok"/>
        </w:rPr>
        <w:t xml:space="preserve">(pol_pres15)</w:t>
      </w:r>
      <w:r>
        <w:br/>
      </w:r>
      <w:r>
        <w:rPr>
          <w:rStyle w:val="FunctionTok"/>
        </w:rPr>
        <w:t xml:space="preserve">summary</w:t>
      </w:r>
      <w:r>
        <w:rPr>
          <w:rStyle w:val="NormalTok"/>
        </w:rPr>
        <w:t xml:space="preserve">(Geoda_w)</w:t>
      </w:r>
      <w:r>
        <w:br/>
      </w:r>
      <w:r>
        <w:rPr>
          <w:rStyle w:val="CommentTok"/>
        </w:rPr>
        <w:t xml:space="preserve">#                      name               value</w:t>
      </w:r>
      <w:r>
        <w:br/>
      </w:r>
      <w:r>
        <w:rPr>
          <w:rStyle w:val="CommentTok"/>
        </w:rPr>
        <w:t xml:space="preserve"># 1 number of observations:                2495</w:t>
      </w:r>
      <w:r>
        <w:br/>
      </w:r>
      <w:r>
        <w:rPr>
          <w:rStyle w:val="CommentTok"/>
        </w:rPr>
        <w:t xml:space="preserve"># 2          is symmetric:                 TRUE</w:t>
      </w:r>
      <w:r>
        <w:br/>
      </w:r>
      <w:r>
        <w:rPr>
          <w:rStyle w:val="CommentTok"/>
        </w:rPr>
        <w:t xml:space="preserve"># 3               sparsity: 0.00228786229774178</w:t>
      </w:r>
      <w:r>
        <w:br/>
      </w:r>
      <w:r>
        <w:rPr>
          <w:rStyle w:val="CommentTok"/>
        </w:rPr>
        <w:t xml:space="preserve"># 4        # min neighbors:                   1</w:t>
      </w:r>
      <w:r>
        <w:br/>
      </w:r>
      <w:r>
        <w:rPr>
          <w:rStyle w:val="CommentTok"/>
        </w:rPr>
        <w:t xml:space="preserve"># 5        # max neighbors:                  13</w:t>
      </w:r>
      <w:r>
        <w:br/>
      </w:r>
      <w:r>
        <w:rPr>
          <w:rStyle w:val="CommentTok"/>
        </w:rPr>
        <w:t xml:space="preserve"># 6       # mean neighbors:    5.70821643286573</w:t>
      </w:r>
      <w:r>
        <w:br/>
      </w:r>
      <w:r>
        <w:rPr>
          <w:rStyle w:val="CommentTok"/>
        </w:rPr>
        <w:t xml:space="preserve"># 7     # median neighbors:                   6</w:t>
      </w:r>
      <w:r>
        <w:br/>
      </w:r>
      <w:r>
        <w:rPr>
          <w:rStyle w:val="CommentTok"/>
        </w:rPr>
        <w:t xml:space="preserve"># 8           has isolates:               FALSE</w:t>
      </w:r>
    </w:p>
    <w:p>
      <w:pPr>
        <w:pStyle w:val="FirstParagraph"/>
      </w:pPr>
      <w:r>
        <w:t xml:space="preserve">비교를 위해, 2015년 폴란드 대통령 선거 투표율에 대한 다변량</w:t>
      </w:r>
      <w:r>
        <w:t xml:space="preserve"> </w:t>
      </w:r>
      <m:oMath>
        <m:sSub>
          <m:e>
            <m:r>
              <m:t>C</m:t>
            </m:r>
          </m:e>
          <m:sub>
            <m:r>
              <m:t>i</m:t>
            </m:r>
          </m:sub>
        </m:sSub>
      </m:oMath>
      <w:r>
        <w:t xml:space="preserve"> </w:t>
      </w:r>
      <w:r>
        <w:t xml:space="preserve">지표를 살펴보자.</w:t>
      </w:r>
    </w:p>
    <w:p>
      <w:pPr>
        <w:pStyle w:val="SourceCode"/>
      </w:pPr>
      <w:r>
        <w:rPr>
          <w:rStyle w:val="NormalTok"/>
        </w:rPr>
        <w:t xml:space="preserve">lisa </w:t>
      </w:r>
      <w:r>
        <w:rPr>
          <w:rStyle w:val="OtherTok"/>
        </w:rPr>
        <w:t xml:space="preserve">&lt;-</w:t>
      </w:r>
      <w:r>
        <w:rPr>
          <w:rStyle w:val="NormalTok"/>
        </w:rPr>
        <w:t xml:space="preserve"> </w:t>
      </w:r>
      <w:r>
        <w:rPr>
          <w:rStyle w:val="FunctionTok"/>
        </w:rPr>
        <w:t xml:space="preserve">local_multigeary</w:t>
      </w:r>
      <w:r>
        <w:rPr>
          <w:rStyle w:val="NormalTok"/>
        </w:rPr>
        <w:t xml:space="preserve">(Geoda_w, </w:t>
      </w:r>
      <w:r>
        <w:br/>
      </w:r>
      <w:r>
        <w:rPr>
          <w:rStyle w:val="NormalTok"/>
        </w:rPr>
        <w:t xml:space="preserve">    pol_pres15[</w:t>
      </w:r>
      <w:r>
        <w:rPr>
          <w:rStyle w:val="FunctionTok"/>
        </w:rPr>
        <w:t xml:space="preserve">c</w:t>
      </w:r>
      <w:r>
        <w:rPr>
          <w:rStyle w:val="NormalTok"/>
        </w:rPr>
        <w:t xml:space="preserve">(</w:t>
      </w:r>
      <w:r>
        <w:rPr>
          <w:rStyle w:val="StringTok"/>
        </w:rPr>
        <w:t xml:space="preserve">"I_turnout"</w:t>
      </w:r>
      <w:r>
        <w:rPr>
          <w:rStyle w:val="NormalTok"/>
        </w:rPr>
        <w:t xml:space="preserve">, </w:t>
      </w:r>
      <w:r>
        <w:rPr>
          <w:rStyle w:val="StringTok"/>
        </w:rPr>
        <w:t xml:space="preserve">"II_turnout"</w:t>
      </w:r>
      <w:r>
        <w:rPr>
          <w:rStyle w:val="NormalTok"/>
        </w:rPr>
        <w:t xml:space="preserve">)], </w:t>
      </w:r>
      <w:r>
        <w:br/>
      </w:r>
      <w:r>
        <w:rPr>
          <w:rStyle w:val="NormalTok"/>
        </w:rPr>
        <w:t xml:space="preserve">    </w:t>
      </w:r>
      <w:r>
        <w:rPr>
          <w:rStyle w:val="AttributeTok"/>
        </w:rPr>
        <w:t xml:space="preserve">cpu_threads =</w:t>
      </w:r>
      <w:r>
        <w:rPr>
          <w:rStyle w:val="NormalTok"/>
        </w:rPr>
        <w:t xml:space="preserve"> </w:t>
      </w:r>
      <w:r>
        <w:rPr>
          <w:rStyle w:val="FunctionTok"/>
        </w:rPr>
        <w:t xml:space="preserve">max</w:t>
      </w:r>
      <w:r>
        <w:rPr>
          <w:rStyle w:val="NormalTok"/>
        </w:rPr>
        <w:t xml:space="preserve">(</w:t>
      </w:r>
      <w:r>
        <w:rPr>
          <w:rStyle w:val="FunctionTok"/>
        </w:rPr>
        <w:t xml:space="preserve">detectCores</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permutations =</w:t>
      </w:r>
      <w:r>
        <w:rPr>
          <w:rStyle w:val="NormalTok"/>
        </w:rPr>
        <w:t xml:space="preserve"> </w:t>
      </w:r>
      <w:r>
        <w:rPr>
          <w:rStyle w:val="DecValTok"/>
        </w:rPr>
        <w:t xml:space="preserve">99999</w:t>
      </w:r>
      <w:r>
        <w:rPr>
          <w:rStyle w:val="NormalTok"/>
        </w:rPr>
        <w:t xml:space="preserve">, </w:t>
      </w:r>
      <w:r>
        <w:rPr>
          <w:rStyle w:val="AttributeTok"/>
        </w:rPr>
        <w:t xml:space="preserve">seed =</w:t>
      </w:r>
      <w:r>
        <w:rPr>
          <w:rStyle w:val="NormalTok"/>
        </w:rPr>
        <w:t xml:space="preserve"> </w:t>
      </w:r>
      <w:r>
        <w:rPr>
          <w:rStyle w:val="DecValTok"/>
        </w:rPr>
        <w:t xml:space="preserve">1</w:t>
      </w:r>
      <w:r>
        <w:rPr>
          <w:rStyle w:val="NormalTok"/>
        </w:rPr>
        <w:t xml:space="preserve">)</w:t>
      </w:r>
    </w:p>
    <w:p>
      <w:pPr>
        <w:pStyle w:val="FirstParagraph"/>
      </w:pPr>
      <w:r>
        <w:t xml:space="preserve">연접 이웃을 비교하면, 이는 위에서</w:t>
      </w:r>
      <w:r>
        <w:t xml:space="preserve"> </w:t>
      </w:r>
      <w:r>
        <w:rPr>
          <w:rStyle w:val="VerbatimChar"/>
        </w:rPr>
        <w:t xml:space="preserve">poly2nb()</w:t>
      </w:r>
      <w:r>
        <w:t xml:space="preserve"> </w:t>
      </w:r>
      <w:r>
        <w:t xml:space="preserve">함수를 통해 정의된 것과 동일하다.</w:t>
      </w:r>
    </w:p>
    <w:p>
      <w:pPr>
        <w:pStyle w:val="SourceCode"/>
      </w:pPr>
      <w:r>
        <w:rPr>
          <w:rStyle w:val="FunctionTok"/>
        </w:rPr>
        <w:t xml:space="preserve">all.equal</w:t>
      </w:r>
      <w:r>
        <w:rPr>
          <w:rStyle w:val="NormalTok"/>
        </w:rPr>
        <w:t xml:space="preserve">(</w:t>
      </w:r>
      <w:r>
        <w:rPr>
          <w:rStyle w:val="FunctionTok"/>
        </w:rPr>
        <w:t xml:space="preserve">card</w:t>
      </w:r>
      <w:r>
        <w:rPr>
          <w:rStyle w:val="NormalTok"/>
        </w:rPr>
        <w:t xml:space="preserve">(nb_q), </w:t>
      </w:r>
      <w:r>
        <w:rPr>
          <w:rStyle w:val="FunctionTok"/>
        </w:rPr>
        <w:t xml:space="preserve">lisa_num_nbrs</w:t>
      </w:r>
      <w:r>
        <w:rPr>
          <w:rStyle w:val="NormalTok"/>
        </w:rPr>
        <w:t xml:space="preserve">(lisa), </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다변량</w:t>
      </w:r>
      <w:r>
        <w:t xml:space="preserve"> </w:t>
      </w:r>
      <m:oMath>
        <m:sSub>
          <m:e>
            <m:r>
              <m:t>C</m:t>
            </m:r>
          </m:e>
          <m:sub>
            <m:r>
              <m:t>i</m:t>
            </m:r>
          </m:sub>
        </m:sSub>
      </m:oMath>
      <w:r>
        <w:t xml:space="preserve"> </w:t>
      </w:r>
      <w:r>
        <w:t xml:space="preserve">값도 위와 동일하다.</w:t>
      </w:r>
    </w:p>
    <w:p>
      <w:pPr>
        <w:pStyle w:val="SourceCode"/>
      </w:pPr>
      <w:r>
        <w:rPr>
          <w:rStyle w:val="FunctionTok"/>
        </w:rPr>
        <w:t xml:space="preserve">all.equal</w:t>
      </w:r>
      <w:r>
        <w:rPr>
          <w:rStyle w:val="NormalTok"/>
        </w:rPr>
        <w:t xml:space="preserve">(</w:t>
      </w:r>
      <w:r>
        <w:rPr>
          <w:rStyle w:val="FunctionTok"/>
        </w:rPr>
        <w:t xml:space="preserve">lisa_values</w:t>
      </w:r>
      <w:r>
        <w:rPr>
          <w:rStyle w:val="NormalTok"/>
        </w:rPr>
        <w:t xml:space="preserve">(lisa), </w:t>
      </w:r>
      <w:r>
        <w:rPr>
          <w:rStyle w:val="FunctionTok"/>
        </w:rPr>
        <w:t xml:space="preserve">c</w:t>
      </w:r>
      <w:r>
        <w:rPr>
          <w:rStyle w:val="NormalTok"/>
        </w:rPr>
        <w:t xml:space="preserve">(locMvC_p),</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한 가지 차이점은</w:t>
      </w:r>
      <w:r>
        <w:t xml:space="preserve"> </w:t>
      </w:r>
      <w:r>
        <w:rPr>
          <w:bCs/>
          <w:b/>
        </w:rPr>
        <w:t xml:space="preserve">rgeoda</w:t>
      </w:r>
      <w:r>
        <w:t xml:space="preserve"> </w:t>
      </w:r>
      <w:r>
        <w:t xml:space="preserve">패키지에서 사용하는 접힌(folded) 양측 순위 기반 순열 유의확률 값의 범위가</w:t>
      </w:r>
      <w:r>
        <w:t xml:space="preserve"> </w:t>
      </w:r>
      <m:oMath>
        <m:d>
          <m:dPr>
            <m:begChr m:val="["/>
            <m:endChr m:val="]"/>
            <m:sepChr m:val=""/>
            <m:grow/>
          </m:dPr>
          <m:e>
            <m:r>
              <m:t>0</m:t>
            </m:r>
            <m:r>
              <m:rPr>
                <m:sty m:val="p"/>
              </m:rPr>
              <m:t>,</m:t>
            </m:r>
            <m:r>
              <m:t>0.5</m:t>
            </m:r>
          </m:e>
        </m:d>
      </m:oMath>
      <w:r>
        <w:t xml:space="preserve">로 제한된다는 점이다. 이는</w:t>
      </w:r>
      <w:r>
        <w:t xml:space="preserve"> </w:t>
      </w:r>
      <w:r>
        <w:rPr>
          <w:bCs/>
          <w:b/>
        </w:rPr>
        <w:t xml:space="preserve">spdep</w:t>
      </w:r>
      <w:r>
        <w:t xml:space="preserve"> </w:t>
      </w:r>
      <w:r>
        <w:t xml:space="preserve">패키지에서도 계산되지만, 처리 방식은 다를 수 있다.</w:t>
      </w:r>
    </w:p>
    <w:p>
      <w:pPr>
        <w:pStyle w:val="SourceCode"/>
      </w:pPr>
      <w:r>
        <w:rPr>
          <w:rStyle w:val="FunctionTok"/>
        </w:rPr>
        <w:t xml:space="preserve">apply</w:t>
      </w:r>
      <w:r>
        <w:rPr>
          <w:rStyle w:val="NormalTok"/>
        </w:rPr>
        <w:t xml:space="preserve">(</w:t>
      </w:r>
      <w:r>
        <w:rPr>
          <w:rStyle w:val="FunctionTok"/>
        </w:rPr>
        <w:t xml:space="preserve">attr</w:t>
      </w:r>
      <w:r>
        <w:rPr>
          <w:rStyle w:val="NormalTok"/>
        </w:rPr>
        <w:t xml:space="preserve">(locMvC_p, </w:t>
      </w:r>
      <w:r>
        <w:rPr>
          <w:rStyle w:val="StringTok"/>
        </w:rPr>
        <w:t xml:space="preserve">"pseudo-p"</w:t>
      </w:r>
      <w:r>
        <w:rPr>
          <w:rStyle w:val="NormalTok"/>
        </w:rPr>
        <w:t xml:space="preserve">)[,</w:t>
      </w:r>
      <w:r>
        <w:rPr>
          <w:rStyle w:val="FunctionTok"/>
        </w:rPr>
        <w:t xml:space="preserve">c</w:t>
      </w:r>
      <w:r>
        <w:rPr>
          <w:rStyle w:val="NormalTok"/>
        </w:rPr>
        <w:t xml:space="preserve">(</w:t>
      </w:r>
      <w:r>
        <w:rPr>
          <w:rStyle w:val="StringTok"/>
        </w:rPr>
        <w:t xml:space="preserve">"Pr(z != E(Ci)) Sim"</w:t>
      </w:r>
      <w:r>
        <w:rPr>
          <w:rStyle w:val="NormalTok"/>
        </w:rPr>
        <w:t xml:space="preserve">, </w:t>
      </w:r>
      <w:r>
        <w:br/>
      </w:r>
      <w:r>
        <w:rPr>
          <w:rStyle w:val="NormalTok"/>
        </w:rPr>
        <w:t xml:space="preserve">                                </w:t>
      </w:r>
      <w:r>
        <w:rPr>
          <w:rStyle w:val="StringTok"/>
        </w:rPr>
        <w:t xml:space="preserve">"Pr(folded) Sim"</w:t>
      </w:r>
      <w:r>
        <w:rPr>
          <w:rStyle w:val="NormalTok"/>
        </w:rPr>
        <w:t xml:space="preserve">)], </w:t>
      </w:r>
      <w:r>
        <w:rPr>
          <w:rStyle w:val="DecValTok"/>
        </w:rPr>
        <w:t xml:space="preserve">2</w:t>
      </w:r>
      <w:r>
        <w:rPr>
          <w:rStyle w:val="NormalTok"/>
        </w:rPr>
        <w:t xml:space="preserve">, range)</w:t>
      </w:r>
      <w:r>
        <w:br/>
      </w:r>
      <w:r>
        <w:rPr>
          <w:rStyle w:val="CommentTok"/>
        </w:rPr>
        <w:t xml:space="preserve">#      Pr(z != E(Ci)) Sim Pr(folded) Sim</w:t>
      </w:r>
      <w:r>
        <w:br/>
      </w:r>
      <w:r>
        <w:rPr>
          <w:rStyle w:val="CommentTok"/>
        </w:rPr>
        <w:t xml:space="preserve"># [1,]             0.0002         0.0001</w:t>
      </w:r>
      <w:r>
        <w:br/>
      </w:r>
      <w:r>
        <w:rPr>
          <w:rStyle w:val="CommentTok"/>
        </w:rPr>
        <w:t xml:space="preserve"># [2,]             0.9990         0.4995</w:t>
      </w:r>
    </w:p>
    <w:p>
      <w:pPr>
        <w:pStyle w:val="FirstParagraph"/>
      </w:pPr>
      <w:r>
        <w:t xml:space="preserve">이것은</w:t>
      </w:r>
      <w:r>
        <w:t xml:space="preserve"> </w:t>
      </w:r>
      <m:oMath>
        <m:d>
          <m:dPr>
            <m:begChr m:val="["/>
            <m:endChr m:val="]"/>
            <m:sepChr m:val=""/>
            <m:grow/>
          </m:dPr>
          <m:e>
            <m:r>
              <m:t>0</m:t>
            </m:r>
            <m:r>
              <m:rPr>
                <m:sty m:val="p"/>
              </m:rPr>
              <m:t>,</m:t>
            </m:r>
            <m:r>
              <m:t>1</m:t>
            </m:r>
          </m:e>
        </m:d>
      </m:oMath>
      <w:r>
        <w:t xml:space="preserve"> </w:t>
      </w:r>
      <w:r>
        <w:t xml:space="preserve">범위에서의 컷오프 값</w:t>
      </w:r>
      <w:r>
        <w:t xml:space="preserve"> </w:t>
      </w:r>
      <m:oMath>
        <m:r>
          <m:t>0.005</m:t>
        </m:r>
      </m:oMath>
      <w:r>
        <w:t xml:space="preserve">가,</w:t>
      </w:r>
      <w:r>
        <w:t xml:space="preserve"> </w:t>
      </w:r>
      <m:oMath>
        <m:d>
          <m:dPr>
            <m:begChr m:val="["/>
            <m:endChr m:val="]"/>
            <m:sepChr m:val=""/>
            <m:grow/>
          </m:dPr>
          <m:e>
            <m:r>
              <m:t>0</m:t>
            </m:r>
            <m:r>
              <m:rPr>
                <m:sty m:val="p"/>
              </m:rPr>
              <m:t>,</m:t>
            </m:r>
            <m:r>
              <m:t>0.5</m:t>
            </m:r>
          </m:e>
        </m:d>
      </m:oMath>
      <w:r>
        <w:t xml:space="preserve"> </w:t>
      </w:r>
      <w:r>
        <w:t xml:space="preserve">범위에서는</w:t>
      </w:r>
      <w:r>
        <w:t xml:space="preserve"> </w:t>
      </w:r>
      <m:oMath>
        <m:r>
          <m:t>0.0025</m:t>
        </m:r>
      </m:oMath>
      <w:r>
        <w:t xml:space="preserve">에 해당함을 의미한다.</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"Pr(folded)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0.0025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hs_MvCa</w:t>
      </w:r>
    </w:p>
    <w:p>
      <w:pPr>
        <w:pStyle w:val="FirstParagraph"/>
      </w:pPr>
      <w:r>
        <w:t xml:space="preserve">따라서</w:t>
      </w:r>
      <w:r>
        <w:t xml:space="preserve"> </w:t>
      </w:r>
      <w:r>
        <w:rPr>
          <w:rStyle w:val="VerbatimChar"/>
        </w:rPr>
        <w:t xml:space="preserve">local_multigeary()</w:t>
      </w:r>
      <w:r>
        <w:t xml:space="preserve"> </w:t>
      </w:r>
      <w:r>
        <w:t xml:space="preserve">함수는 클러스터 핵심 클래스를 설정할 때 기본 판정 기준값인</w:t>
      </w:r>
      <w:r>
        <w:t xml:space="preserve"> </w:t>
      </w:r>
      <m:oMath>
        <m:r>
          <m:t>0.05</m:t>
        </m:r>
      </m:oMath>
      <w:r>
        <w:t xml:space="preserve">를 사용하지만, 우리는 이를 더 엄격하게 조정하고,</w:t>
      </w:r>
      <w:r>
        <w:t xml:space="preserve"> </w:t>
      </w:r>
      <w:r>
        <w:rPr>
          <w:rStyle w:val="VerbatimChar"/>
        </w:rPr>
        <w:t xml:space="preserve">lisa</w:t>
      </w:r>
      <w:r>
        <w:t xml:space="preserve"> </w:t>
      </w:r>
      <w:r>
        <w:t xml:space="preserve">객체의 출력 구성 요소에 FDR 조정을 적용함으로써 결과의 신뢰성을 높일 수 있다.</w:t>
      </w:r>
    </w:p>
    <w:p>
      <w:pPr>
        <w:pStyle w:val="SourceCode"/>
      </w:pPr>
      <w:r>
        <w:rPr>
          <w:rStyle w:val="NormalTok"/>
        </w:rPr>
        <w:t xml:space="preserve">mvc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lisa_clusters</w:t>
      </w:r>
      <w:r>
        <w:rPr>
          <w:rStyle w:val="NormalTok"/>
        </w:rPr>
        <w:t xml:space="preserve">(lisa), </w:t>
      </w:r>
      <w:r>
        <w:rPr>
          <w:rStyle w:val="AttributeTok"/>
        </w:rPr>
        <w:t xml:space="preserve">levels=</w:t>
      </w:r>
      <w:r>
        <w:rPr>
          <w:rStyle w:val="DecValTok"/>
        </w:rPr>
        <w:t xml:space="preserve">0</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lisa_labels</w:t>
      </w:r>
      <w:r>
        <w:rPr>
          <w:rStyle w:val="NormalTok"/>
        </w:rPr>
        <w:t xml:space="preserve">(lisa)[</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is.na</w:t>
      </w:r>
      <w:r>
        <w:rPr>
          <w:rStyle w:val="NormalTok"/>
        </w:rPr>
        <w:t xml:space="preserve">(mvc) </w:t>
      </w:r>
      <w:r>
        <w:rPr>
          <w:rStyle w:val="OtherTok"/>
        </w:rPr>
        <w:t xml:space="preserve">&lt;-</w:t>
      </w:r>
      <w:r>
        <w:rPr>
          <w:rStyle w:val="NormalTok"/>
        </w:rPr>
        <w:t xml:space="preserve"> </w:t>
      </w:r>
      <w:r>
        <w:rPr>
          <w:rStyle w:val="FunctionTok"/>
        </w:rPr>
        <w:t xml:space="preserve">p.adjust</w:t>
      </w:r>
      <w:r>
        <w:rPr>
          <w:rStyle w:val="NormalTok"/>
        </w:rPr>
        <w:t xml:space="preserve">(</w:t>
      </w:r>
      <w:r>
        <w:rPr>
          <w:rStyle w:val="FunctionTok"/>
        </w:rPr>
        <w:t xml:space="preserve">lisa_pvalues</w:t>
      </w:r>
      <w:r>
        <w:rPr>
          <w:rStyle w:val="NormalTok"/>
        </w:rPr>
        <w:t xml:space="preserve">(lisa), </w:t>
      </w:r>
      <w:r>
        <w:rPr>
          <w:rStyle w:val="StringTok"/>
        </w:rPr>
        <w:t xml:space="preserve">"fdr"</w:t>
      </w:r>
      <w:r>
        <w:rPr>
          <w:rStyle w:val="NormalTok"/>
        </w:rPr>
        <w:t xml:space="preserve">) </w:t>
      </w:r>
      <w:r>
        <w:rPr>
          <w:rStyle w:val="SpecialCharTok"/>
        </w:rPr>
        <w:t xml:space="preserve">&gt;=</w:t>
      </w:r>
      <w:r>
        <w:rPr>
          <w:rStyle w:val="NormalTok"/>
        </w:rPr>
        <w:t xml:space="preserve"> </w:t>
      </w:r>
      <w:r>
        <w:rPr>
          <w:rStyle w:val="FloatTok"/>
        </w:rPr>
        <w:t xml:space="preserve">0.0025</w:t>
      </w:r>
      <w:r>
        <w:br/>
      </w:r>
      <w:r>
        <w:rPr>
          <w:rStyle w:val="NormalTok"/>
        </w:rPr>
        <w:t xml:space="preserve">pol_pres15</w:t>
      </w:r>
      <w:r>
        <w:rPr>
          <w:rStyle w:val="SpecialCharTok"/>
        </w:rPr>
        <w:t xml:space="preserve">$</w:t>
      </w:r>
      <w:r>
        <w:rPr>
          <w:rStyle w:val="NormalTok"/>
        </w:rPr>
        <w:t xml:space="preserve">geoda_mvc </w:t>
      </w:r>
      <w:r>
        <w:rPr>
          <w:rStyle w:val="OtherTok"/>
        </w:rPr>
        <w:t xml:space="preserve">&lt;-</w:t>
      </w:r>
      <w:r>
        <w:rPr>
          <w:rStyle w:val="NormalTok"/>
        </w:rPr>
        <w:t xml:space="preserve"> </w:t>
      </w:r>
      <w:r>
        <w:rPr>
          <w:rStyle w:val="FunctionTok"/>
        </w:rPr>
        <w:t xml:space="preserve">droplevels</w:t>
      </w:r>
      <w:r>
        <w:rPr>
          <w:rStyle w:val="NormalTok"/>
        </w:rPr>
        <w:t xml:space="preserve">(mvc)</w:t>
      </w:r>
    </w:p>
    <w:p>
      <w:pPr>
        <w:pStyle w:val="FirstParagraph"/>
      </w:pPr>
      <w:r>
        <w:rPr>
          <w:bCs/>
          <w:b/>
        </w:rPr>
        <w:t xml:space="preserve">regoda</w:t>
      </w:r>
      <w:r>
        <w:t xml:space="preserve"> </w:t>
      </w:r>
      <w:r>
        <w:t xml:space="preserve">패키지의 순열 방식을 적용한 결과 약 80개의 추가 관측값이 흥미로운 케이스로 확인되었으며, 구현 세부 사항에 대한 추가 분석이 여전히 진행 중이다.</w:t>
      </w:r>
    </w:p>
    <w:p>
      <w:pPr>
        <w:pStyle w:val="SourceCode"/>
      </w:pPr>
      <w:r>
        <w:rPr>
          <w:rStyle w:val="FunctionTok"/>
        </w:rPr>
        <w:t xml:space="preserve">addmargins</w:t>
      </w:r>
      <w:r>
        <w:rPr>
          <w:rStyle w:val="NormalTok"/>
        </w:rPr>
        <w:t xml:space="preserve">(</w:t>
      </w:r>
      <w:r>
        <w:rPr>
          <w:rStyle w:val="FunctionTok"/>
        </w:rPr>
        <w:t xml:space="preserve">table</w:t>
      </w:r>
      <w:r>
        <w:rPr>
          <w:rStyle w:val="NormalTok"/>
        </w:rPr>
        <w:t xml:space="preserve">(</w:t>
      </w:r>
      <w:r>
        <w:rPr>
          <w:rStyle w:val="AttributeTok"/>
        </w:rPr>
        <w:t xml:space="preserve">spdep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hs_MvCa),</w:t>
      </w:r>
      <w:r>
        <w:br/>
      </w:r>
      <w:r>
        <w:rPr>
          <w:rStyle w:val="NormalTok"/>
        </w:rPr>
        <w:t xml:space="preserve">                 </w:t>
      </w:r>
      <w:r>
        <w:rPr>
          <w:rStyle w:val="AttributeTok"/>
        </w:rPr>
        <w:t xml:space="preserve">rgeoda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geoda_mvc)))</w:t>
      </w:r>
      <w:r>
        <w:br/>
      </w:r>
      <w:r>
        <w:rPr>
          <w:rStyle w:val="CommentTok"/>
        </w:rPr>
        <w:t xml:space="preserve">#           rgeoda</w:t>
      </w:r>
      <w:r>
        <w:br/>
      </w:r>
      <w:r>
        <w:rPr>
          <w:rStyle w:val="CommentTok"/>
        </w:rPr>
        <w:t xml:space="preserve"># spdep      Positive &lt;NA&gt;  Sum</w:t>
      </w:r>
      <w:r>
        <w:br/>
      </w:r>
      <w:r>
        <w:rPr>
          <w:rStyle w:val="CommentTok"/>
        </w:rPr>
        <w:t xml:space="preserve">#   Positive      249    4  253</w:t>
      </w:r>
      <w:r>
        <w:br/>
      </w:r>
      <w:r>
        <w:rPr>
          <w:rStyle w:val="CommentTok"/>
        </w:rPr>
        <w:t xml:space="preserve">#   &lt;NA&gt;           75 2167 2242</w:t>
      </w:r>
      <w:r>
        <w:br/>
      </w:r>
      <w:r>
        <w:rPr>
          <w:rStyle w:val="CommentTok"/>
        </w:rPr>
        <w:t xml:space="preserve">#   Sum           324 2171 2495</w:t>
      </w:r>
    </w:p>
    <w:tbl>
      <w:tblPr>
        <w:tblStyle w:val="Table"/>
        <w:tblW w:type="pct" w:w="5000"/>
        <w:tblLook w:firstRow="0" w:lastRow="0" w:firstColumn="0" w:lastColumn="0" w:noHBand="0" w:noVBand="0" w:val="0000"/>
        <w:jc w:val="start"/>
        <w:tblLayout w:type="fixed"/>
      </w:tblPr>
      <w:tblGrid>
        <w:gridCol w:w="7920"/>
      </w:tblGrid>
      <w:tr>
        <w:tc>
          <w:tcPr/>
          <w:bookmarkStart w:id="597" w:name="fig-15-9"/>
          <w:p>
            <w:pPr>
              <w:pStyle w:val="Compact"/>
              <w:jc w:val="center"/>
            </w:pPr>
            <w:r>
              <w:drawing>
                <wp:inline>
                  <wp:extent cx="5334000" cy="3810000"/>
                  <wp:effectExtent b="0" l="0" r="0" t="0"/>
                  <wp:docPr descr="" title="" id="595" name="Picture"/>
                  <a:graphic>
                    <a:graphicData uri="http://schemas.openxmlformats.org/drawingml/2006/picture">
                      <pic:pic>
                        <pic:nvPicPr>
                          <pic:cNvPr descr="https://r-spatial.org/book/15-Measures_files/figure-html/fig-localCmultix-1.png" id="596" name="Picture"/>
                          <pic:cNvPicPr>
                            <a:picLocks noChangeArrowheads="1" noChangeAspect="1"/>
                          </pic:cNvPicPr>
                        </pic:nvPicPr>
                        <pic:blipFill>
                          <a:blip r:embed="rId59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15.9: FDR 조정 다변량</w:t>
            </w:r>
            <w:r>
              <w:t xml:space="preserve"> </w:t>
            </w:r>
            <m:oMath>
              <m:sSub>
                <m:e>
                  <m:r>
                    <m:t>C</m:t>
                  </m:r>
                </m:e>
                <m:sub>
                  <m:r>
                    <m:t>i</m:t>
                  </m:r>
                </m:sub>
              </m:sSub>
            </m:oMath>
            <w:r>
              <w:t xml:space="preserve"> </w:t>
            </w:r>
            <w:r>
              <w:t xml:space="preserve">핫스팟 지도(양측검정, 흥미로움의 판정 기준값은</w:t>
            </w:r>
            <w:r>
              <w:t xml:space="preserve"> </w:t>
            </w:r>
            <m:oMath>
              <m:d>
                <m:dPr>
                  <m:begChr m:val="["/>
                  <m:endChr m:val="]"/>
                  <m:sepChr m:val=""/>
                  <m:grow/>
                </m:dPr>
                <m:e>
                  <m:r>
                    <m:t>0</m:t>
                  </m:r>
                  <m:r>
                    <m:rPr>
                      <m:sty m:val="p"/>
                    </m:rPr>
                    <m:t>,</m:t>
                  </m:r>
                  <m:r>
                    <m:t>0.5</m:t>
                  </m:r>
                </m:e>
              </m:d>
            </m:oMath>
            <w:r>
              <w:t xml:space="preserve"> </w:t>
            </w:r>
            <w:r>
              <w:t xml:space="preserve">범위에서 0.0025 적용). 왼쪽 패널은 합산 투표율을</w:t>
            </w:r>
            <w:r>
              <w:t xml:space="preserve"> </w:t>
            </w:r>
            <w:r>
              <w:rPr>
                <w:bCs/>
                <w:b/>
              </w:rPr>
              <w:t xml:space="preserve">spdep</w:t>
            </w:r>
            <w:r>
              <w:t xml:space="preserve"> </w:t>
            </w:r>
            <w:r>
              <w:t xml:space="preserve">패키지에 적용한 결과이고, 오른쪽 패널은 합산 투표율을</w:t>
            </w:r>
            <w:r>
              <w:t xml:space="preserve"> </w:t>
            </w:r>
            <w:r>
              <w:rPr>
                <w:bCs/>
                <w:b/>
              </w:rPr>
              <w:t xml:space="preserve">rgeoda</w:t>
            </w:r>
            <w:r>
              <w:t xml:space="preserve"> </w:t>
            </w:r>
            <w:r>
              <w:t xml:space="preserve">패키지에 적용한 결과이다.(행 표준화 공간 가중치 행렬의 적용)</w:t>
            </w:r>
          </w:p>
          <w:bookmarkEnd w:id="597"/>
        </w:tc>
      </w:tr>
    </w:tbl>
    <w:bookmarkEnd w:id="598"/>
    <w:bookmarkEnd w:id="599"/>
    <w:bookmarkStart w:id="600" w:name="연습문제-14"/>
    <w:p>
      <w:pPr>
        <w:pStyle w:val="Heading2"/>
      </w:pPr>
      <w:r>
        <w:t xml:space="preserve">15.4 연습문제</w:t>
      </w:r>
    </w:p>
    <w:p>
      <w:pPr>
        <w:numPr>
          <w:ilvl w:val="0"/>
          <w:numId w:val="1096"/>
        </w:numPr>
      </w:pPr>
      <w:r>
        <w:t xml:space="preserve">체스판의 조인 카운트 통계값이</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간에 크게 다른 이유를 설명하시오.</w:t>
      </w:r>
    </w:p>
    <w:p>
      <w:pPr>
        <w:numPr>
          <w:ilvl w:val="0"/>
          <w:numId w:val="1096"/>
        </w:numPr>
      </w:pPr>
      <w:r>
        <w:t xml:space="preserve">15.1절에서 제시한 시뮬레이션을 체스판 다각형과 행표준화된</w:t>
      </w:r>
      <w:r>
        <w:t xml:space="preserve"> </w:t>
      </w:r>
      <w:r>
        <w:rPr>
          <w:rStyle w:val="VerbatimChar"/>
        </w:rPr>
        <w:t xml:space="preserve">queen</w:t>
      </w:r>
      <w:r>
        <w:t xml:space="preserve"> </w:t>
      </w:r>
      <w:r>
        <w:t xml:space="preserve">연접 이웃을 사용하여 반복하시오. 공간적 자기상관이 일반적으로 (피할 수 없는) 데이터의 모형 오지정 문제를 나타낼 수 있다는 점을 이해하는 것이 왜 중요한지 설명하시오.</w:t>
      </w:r>
    </w:p>
    <w:p>
      <w:pPr>
        <w:numPr>
          <w:ilvl w:val="0"/>
          <w:numId w:val="1096"/>
        </w:numPr>
      </w:pPr>
      <w:r>
        <w:t xml:space="preserve">국지적 공간적 자기상관 통계량에 FDR 조정이 권장되는 이유를 설명하시오.</w:t>
      </w:r>
    </w:p>
    <w:p>
      <w:pPr>
        <w:numPr>
          <w:ilvl w:val="0"/>
          <w:numId w:val="1096"/>
        </w:numPr>
      </w:pPr>
      <w:r>
        <w:t xml:space="preserve">문항 2의 시뮬레이션 데이터에 대해 분석적 조건 접근법과 안장점 근사법을 사용하여</w:t>
      </w:r>
      <w:r>
        <w:t xml:space="preserve"> </w:t>
      </w:r>
      <m:oMath>
        <m:sSub>
          <m:e>
            <m:r>
              <m:t>I</m:t>
            </m:r>
          </m:e>
          <m:sub>
            <m:r>
              <m:t>i</m:t>
            </m:r>
          </m:sub>
        </m:sSub>
      </m:oMath>
      <w:r>
        <w:t xml:space="preserve">의 표준편차 값(검정 통계값)을 비교하시오. 또한 안장점 근사법의 장단점을 설명하시오.</w:t>
      </w:r>
    </w:p>
    <w:bookmarkEnd w:id="600"/>
    <w:bookmarkEnd w:id="601"/>
    <w:bookmarkStart w:id="621" w:name="sec-regression"/>
    <w:p>
      <w:pPr>
        <w:pStyle w:val="Heading1"/>
      </w:pPr>
      <w:r>
        <w:t xml:space="preserve">16. 공간적 회귀분석</w:t>
      </w:r>
    </w:p>
    <w:p>
      <w:pPr>
        <w:pStyle w:val="FirstParagraph"/>
      </w:pPr>
      <w:r>
        <w:t xml:space="preserve">에어리어 서포트를 가진 변수가 주어졌을 때, 그 변수가 나타내는 공간적 패턴을 해석하는 일은 충분히 의미가 있다. 그러나 목적인 해당 변수의 공간적 패턴을 설명하는 것이라면, 즉 해당 변수를 반응변수로 간주하는 경우에는 상황이 달라진다. 이는 반응변수가 보이는 공간적 패턴이 주로 공변량(및 그 함수 형태)에 기인한 것일 가능성이 크고, 각 변수의 영향력이 작동하는 공간적 범위에도 좌우되기 때문이다. 이차원 공간적 자기회귀 모형은 공변량 없이 시작되었으며, 시계열 분석 모형과 뚜렷한 연관성을 갖는다(Whittle, 1954).(역자주: 공간적 자기회귀 모형은 본질적으로 이차원일 수밖에 없다. 이는 일차원 축에서 자기회귀 구조가 결정되는 시간적 자기회귀 모형과 달리, 공간적 자기회귀 모형에서는 자기회귀 구조가 이차원 공간에서 정의되기 때문이다.) 이후에는 선형모형의 잔차에서 공간적 자기상관을 검정하는 방법과, 자기회귀 성분을 반응변수나 잔차에 적용하는 모형으로 발전했다. 특히 자기회귀 성분을 잔차에 적용하는 모형은 잔차에 대한 검정과 일관성을 보였다(Cliff and Ord, 1972, 1973). 이러한 에어리어 데이터에 대한</w:t>
      </w:r>
      <w:r>
        <w:t xml:space="preserve"> </w:t>
      </w:r>
      <w:r>
        <w:t xml:space="preserve">‘</w:t>
      </w:r>
      <w:r>
        <w:t xml:space="preserve">격자(lattice)</w:t>
      </w:r>
      <w:r>
        <w:t xml:space="preserve">’</w:t>
      </w:r>
      <w:r>
        <w:t xml:space="preserve"> </w:t>
      </w:r>
      <w:r>
        <w:t xml:space="preserve">모형은 일반적으로 연접성 행렬 형태의 이웃 관계 그래프를 사용하여 관측값 간의 공간적 의존성을 표현한다.</w:t>
      </w:r>
    </w:p>
    <w:p>
      <w:pPr>
        <w:pStyle w:val="BodyText"/>
      </w:pPr>
      <w:r>
        <w:t xml:space="preserve">물론, 일반화 최소제곱모형이나</w:t>
      </w:r>
      <w:r>
        <w:t xml:space="preserve"> </w:t>
      </w:r>
      <w:r>
        <w:rPr>
          <w:bCs/>
          <w:b/>
        </w:rPr>
        <w:t xml:space="preserve">nlme</w:t>
      </w:r>
      <w:r>
        <w:t xml:space="preserve"> </w:t>
      </w:r>
      <w:r>
        <w:t xml:space="preserve">및 기타 여러 패키지에서 제공하는 (일반화) 선형 또는 비선형 혼합효과모형에서 공간적 자기상관을 다루기 위해 반드시 이웃 관계 그래프를 사용할 필요는 없다(Pinheiro and Bates, 2000). 관측값 간 거리 함수를 사용하거나, 공간적 자기상관을 모형화하기 위해 베리오그램을 적합하는 방법 역시 공간적 회귀모형의 한 유형이라고 볼 수 있다. 이러한 접근은 기저 과정에 대한 보다 명확한 이해를 제공하는 것으로 평가되며(Wall, 2004), 지구통계학에 기반을 두고 있다. 예를 들어,</w:t>
      </w:r>
      <w:r>
        <w:t xml:space="preserve"> </w:t>
      </w:r>
      <w:r>
        <w:rPr>
          <w:bCs/>
          <w:b/>
        </w:rPr>
        <w:t xml:space="preserve">glmmTMB</w:t>
      </w:r>
      <w:r>
        <w:t xml:space="preserve"> </w:t>
      </w:r>
      <w:r>
        <w:t xml:space="preserve">패키지는 이 접근법을 활용하여 공간적 회귀분석을 성공적으로 수행한다(Brooks et al., 2017). 그러나 본 장에서는 공간 가중치 행렬을 활용하는 공간적 회귀분석만을 다루기로 한다.</w:t>
      </w:r>
    </w:p>
    <w:bookmarkStart w:id="603" w:name="마르코프-랜덤-필드와-다수준모형"/>
    <w:p>
      <w:pPr>
        <w:pStyle w:val="Heading2"/>
      </w:pPr>
      <w:r>
        <w:t xml:space="preserve">16.1 마르코프 랜덤 필드와 다수준모형</w:t>
      </w:r>
    </w:p>
    <w:p>
      <w:pPr>
        <w:pStyle w:val="FirstParagraph"/>
      </w:pPr>
      <w:r>
        <w:t xml:space="preserve">질병 지도화(disease mapping) 연구에서는 공간적으로 구조화된 임의효과를 다루기 위해 조건부 자기회귀(CAR, conditional autoregressive) 모형과 내재적 자기회귀(ICAR, intrinsic conditional autoregressive) 모형을 활용한 다양한 연구가 축적되어 있다. 이러한 모형은 다수준모형(multilevel model)으로 확장될 수 있으며, 공간적으로 구조화된 임의효과가 모형의 서로 다른 수준에서 적용될 수 있다(Bivand et al., 2017). 여러 변형을 시도하기 위해, 우리는 두 단계를 설정하였다. 먼저 센서스 트랙트(tract) 수준에서 무이웃 관측값을 제거하고, 이어서 모형 출력 구역 집계(model output zone aggregated) 수준에서도 동일한 처리를 적용하였다. 이는 트랙트 수준에서 이웃 관계가 줄어들면, 모형 출력 구역 수준에서도 이웃이 없는 결과가 발생할 수 있기 때문이다. 대부분의 모형 추정 함수는</w:t>
      </w:r>
      <w:r>
        <w:t xml:space="preserve"> </w:t>
      </w:r>
      <w:r>
        <w:rPr>
          <w:rStyle w:val="VerbatimChar"/>
        </w:rPr>
        <w:t xml:space="preserve">family</w:t>
      </w:r>
      <w:r>
        <w:t xml:space="preserve"> </w:t>
      </w:r>
      <w:r>
        <w:t xml:space="preserve">아규먼트를 사용하며, 이웃 간 관계를 마르코프 랜덤 필드로 표현한 공간 랜덤효과를 통해 각 관측값에 대해 일반화 선형 혼합효과모형을 적합한다. 다수준모형의 경우, 랜덤효과는 그룹 수준에서 모형화될 수 있으며, 아래의 예시에 그 적용 사례가 제시되어 있다.(역자주: ’마르코프 랜덤 필드’는 공간적 의존성을 확률적으로 표현하는 틀로, 각 공간단위의 값이 직접적으로는 이웃 공간단위의 값에만 조건부로 의존한다는 마르코프 성질을 2차원 이상의 격자나 네트워크 구조로 확장한 것이다. 마르코프 랜덤 필드를 사용하면 이웃 구조를 기반으로 공간적 자기상관성을 희소 행렬 형태로 표현할 수 있어 계산이 효율적이며, 이웃 관계와 의존성 강도를 직관적으로 해석할 수 있다. 이러한 특성 덕분에 MRF는 CAR, ICAR, SAR 등 공간적 랜덤효과 모형의 수학적 기반으로 널리 활용된다.)</w:t>
      </w:r>
    </w:p>
    <w:p>
      <w:pPr>
        <w:pStyle w:val="BodyText"/>
      </w:pPr>
      <w:r>
        <w:t xml:space="preserve">공간적 회귀분석을 혼합효과모형의 틀에서 설명한 Pinheiro and Bates(2000)와 McCulloch and Searle(2001)의 논리는 중요하다.(역자주: 공간적 회귀분석이 혼합효과모형의 틀에서 잘 다루어질 수밖에 없는 이유는 다음과 같다. 혼합효과모형은 모든 관측값에 동일하게 적용되는 고정효과와, 특정 그룹 또는 지역 단위별로 달라지는 랜덤효과로 구성된다. 이러한 구조는 고정효과와 랜덤효과가 서로 다른 수준에서 발생하므로, 혼합효과모형이 본질적으로 다수준 구조를 표현하게 만든다. 공간적 회귀분석은 바로 이 랜덤효과에 공간적 자기상관 구조(CAR, ICAR, SAR 등)를 부여한 모형으로, 혼합효과모형의 확장형이자 다수준모형의 한 특수 사례라 할 수 있다.) 여기서는 Gómez-Rubio(2019)의 표기법을 따라 설명하고자 한다. 반응변수</w:t>
      </w:r>
      <w:r>
        <w:t xml:space="preserve"> </w:t>
      </w:r>
      <m:oMath>
        <m:r>
          <m:t>Y</m:t>
        </m:r>
      </m:oMath>
      <w:r>
        <w:t xml:space="preserve">, 고정 공변량</w:t>
      </w:r>
      <w:r>
        <w:t xml:space="preserve"> </w:t>
      </w:r>
      <m:oMath>
        <m:r>
          <m:t>X</m:t>
        </m:r>
      </m:oMath>
      <w:r>
        <w:t xml:space="preserve">, 회귀계수</w:t>
      </w:r>
      <w:r>
        <w:t xml:space="preserve"> </w:t>
      </w:r>
      <m:oMath>
        <m:r>
          <m:t>β</m:t>
        </m:r>
      </m:oMath>
      <w:r>
        <w:t xml:space="preserve">, 오차 항</w:t>
      </w:r>
      <w:r>
        <w:t xml:space="preserve"> </w:t>
      </w:r>
      <m:oMath>
        <m:sSub>
          <m:e>
            <m:r>
              <m:t>ϵ</m:t>
            </m:r>
          </m:e>
          <m:sub>
            <m:r>
              <m:t>i</m:t>
            </m:r>
          </m:sub>
        </m:sSub>
        <m:r>
          <m:rPr>
            <m:sty m:val="p"/>
          </m:rPr>
          <m:t>∼</m:t>
        </m:r>
        <m:r>
          <m:t>N</m:t>
        </m:r>
        <m:d>
          <m:dPr>
            <m:begChr m:val="("/>
            <m:endChr m:val=")"/>
            <m:sepChr m:val=""/>
            <m:grow/>
          </m:dPr>
          <m:e>
            <m:r>
              <m:t>0</m:t>
            </m:r>
            <m:r>
              <m:rPr>
                <m:sty m:val="p"/>
              </m:rPr>
              <m:t>,</m:t>
            </m:r>
            <m:sSup>
              <m:e>
                <m:r>
                  <m:t>σ</m:t>
                </m:r>
              </m:e>
              <m:sup>
                <m:r>
                  <m:t>2</m:t>
                </m:r>
              </m:sup>
            </m:sSup>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이 주어진 상태에서, 랜덤효과</w:t>
      </w:r>
      <w:r>
        <w:t xml:space="preserve"> </w:t>
      </w:r>
      <m:oMath>
        <m:r>
          <m:t>u</m:t>
        </m:r>
      </m:oMath>
      <w:r>
        <w:t xml:space="preserve">를 추가하면, 가우시안 선형 혼합효과모형은 다음과 같이 정의된다.</w:t>
      </w:r>
    </w:p>
    <w:p>
      <w:pPr>
        <w:pStyle w:val="BodyText"/>
      </w:pPr>
      <m:oMathPara>
        <m:oMathParaPr>
          <m:jc m:val="center"/>
        </m:oMathParaPr>
        <m:oMath>
          <m:r>
            <m:t>Y</m:t>
          </m:r>
          <m:r>
            <m:rPr>
              <m:sty m:val="p"/>
            </m:rPr>
            <m:t>=</m:t>
          </m:r>
          <m:r>
            <m:t>X</m:t>
          </m:r>
          <m:r>
            <m:t>β</m:t>
          </m:r>
          <m:r>
            <m:rPr>
              <m:sty m:val="p"/>
            </m:rPr>
            <m:t>+</m:t>
          </m:r>
          <m:r>
            <m:t>Z</m:t>
          </m:r>
          <m:r>
            <m:t>u</m:t>
          </m:r>
          <m:r>
            <m:rPr>
              <m:sty m:val="p"/>
            </m:rPr>
            <m:t>+</m:t>
          </m:r>
          <m:r>
            <m:t>ϵ</m:t>
          </m:r>
        </m:oMath>
      </m:oMathPara>
    </w:p>
    <w:p>
      <w:pPr>
        <w:pStyle w:val="FirstParagraph"/>
      </w:pPr>
      <w:r>
        <w:t xml:space="preserve">여기서</w:t>
      </w:r>
      <w:r>
        <w:t xml:space="preserve"> </w:t>
      </w:r>
      <m:oMath>
        <m:r>
          <m:t>Z</m:t>
        </m:r>
      </m:oMath>
      <w:r>
        <w:t xml:space="preserve">는 랜덤효과를 위한 고정 디자인 행렬이다. 만약 랜덤효과가</w:t>
      </w:r>
      <w:r>
        <w:t xml:space="preserve"> </w:t>
      </w:r>
      <m:oMath>
        <m:r>
          <m:t>n</m:t>
        </m:r>
      </m:oMath>
      <w:r>
        <w:t xml:space="preserve">개라면</w:t>
      </w:r>
      <w:r>
        <w:t xml:space="preserve"> </w:t>
      </w:r>
      <m:oMath>
        <m:r>
          <m:t>n</m:t>
        </m:r>
        <m:r>
          <m:rPr>
            <m:sty m:val="p"/>
          </m:rPr>
          <m:t>×</m:t>
        </m:r>
        <m:r>
          <m:t>n</m:t>
        </m:r>
      </m:oMath>
      <w:r>
        <w:t xml:space="preserve"> </w:t>
      </w:r>
      <w:r>
        <w:t xml:space="preserve">단위행렬이 되며, 관측값이</w:t>
      </w:r>
      <w:r>
        <w:t xml:space="preserve"> </w:t>
      </w:r>
      <m:oMath>
        <m:r>
          <m:t>m</m:t>
        </m:r>
      </m:oMath>
      <w:r>
        <w:t xml:space="preserve">개의 그룹으로 집계되어</w:t>
      </w:r>
      <w:r>
        <w:t xml:space="preserve"> </w:t>
      </w:r>
      <m:oMath>
        <m:r>
          <m:t>m</m:t>
        </m:r>
        <m:r>
          <m:rPr>
            <m:sty m:val="p"/>
          </m:rPr>
          <m:t>&lt;</m:t>
        </m:r>
        <m:r>
          <m:t>n</m:t>
        </m:r>
      </m:oMath>
      <w:r>
        <w:t xml:space="preserve">의 랜덤효과만 존재하는 경우에는 각 관측값의 그룹 소속을 나타내는</w:t>
      </w:r>
      <w:r>
        <w:t xml:space="preserve"> </w:t>
      </w:r>
      <m:oMath>
        <m:r>
          <m:t>n</m:t>
        </m:r>
        <m:r>
          <m:rPr>
            <m:sty m:val="p"/>
          </m:rPr>
          <m:t>×</m:t>
        </m:r>
        <m:r>
          <m:t>m</m:t>
        </m:r>
      </m:oMath>
      <w:r>
        <w:t xml:space="preserve"> </w:t>
      </w:r>
      <w:r>
        <w:t xml:space="preserve">행렬이 된다. 랜덤효과는 다변량 정규분포</w:t>
      </w:r>
      <w:r>
        <w:t xml:space="preserve"> </w:t>
      </w:r>
      <m:oMath>
        <m:r>
          <m:t>u</m:t>
        </m:r>
        <m:r>
          <m:rPr>
            <m:sty m:val="p"/>
          </m:rPr>
          <m:t>∼</m:t>
        </m:r>
        <m:r>
          <m:t>N</m:t>
        </m:r>
        <m:d>
          <m:dPr>
            <m:begChr m:val="("/>
            <m:endChr m:val=")"/>
            <m:sepChr m:val=""/>
            <m:grow/>
          </m:dPr>
          <m:e>
            <m:r>
              <m:t>0</m:t>
            </m:r>
            <m:r>
              <m:rPr>
                <m:sty m:val="p"/>
              </m:rPr>
              <m:t>,</m:t>
            </m:r>
            <m:sSubSup>
              <m:e>
                <m:r>
                  <m:t>σ</m:t>
                </m:r>
              </m:e>
              <m:sub>
                <m:r>
                  <m:t>u</m:t>
                </m:r>
              </m:sub>
              <m:sup>
                <m:r>
                  <m:t>2</m:t>
                </m:r>
              </m:sup>
            </m:sSubSup>
            <m:r>
              <m:rPr>
                <m:sty m:val="p"/>
              </m:rPr>
              <m:t>∑</m:t>
            </m:r>
          </m:e>
        </m:d>
      </m:oMath>
      <w:r>
        <w:t xml:space="preserve">로 모형화되며,</w:t>
      </w:r>
      <w:r>
        <w:t xml:space="preserve"> </w:t>
      </w:r>
      <m:oMath>
        <m:sSubSup>
          <m:e>
            <m:r>
              <m:t>σ</m:t>
            </m:r>
          </m:e>
          <m:sub>
            <m:r>
              <m:t>u</m:t>
            </m:r>
          </m:sub>
          <m:sup>
            <m:r>
              <m:t>2</m:t>
            </m:r>
          </m:sup>
        </m:sSubSup>
        <m:r>
          <m:rPr>
            <m:sty m:val="p"/>
          </m:rPr>
          <m:t>∑</m:t>
        </m:r>
      </m:oMath>
      <w:r>
        <w:t xml:space="preserve">은 랜덤효과의 분산-공분산 행렬이다.</w:t>
      </w:r>
    </w:p>
    <w:p>
      <w:pPr>
        <w:pStyle w:val="BodyText"/>
      </w:pPr>
      <w:r>
        <w:t xml:space="preserve">CAR 모형(Besag, 1974)과 SAR(simultaneous autoregressive) 모형(Ord, 1975; Hepple, 1976)은 별도로 발전해 왔지만, 이 둘을 구분하는 것이 반드시 유익한 것은 아니다. 비록 CAR과 SAR 모형이 밀접하게 연관되어 있음에도 , 두 분야는 유사한 모형을 적용한 경험을 공유하는데 어려움을 겪어 왔다. 이러한 상황은 CAR과 SAR 모형을 체계적으로 정리한 핵심 문헌(Ripley, 1981, 1988; Cressie, 1993)을 참고할 때도 마찬가지이다. Ripley(1981, 1989)는 SAR 모형의 분산을 다음과 같이 제시했으며, 이는 정밀도 행렬(precision matrix)</w:t>
      </w:r>
      <w:r>
        <w:t xml:space="preserve"> </w:t>
      </w:r>
      <m:oMath>
        <m:nary>
          <m:naryPr>
            <m:chr m:val="∑"/>
            <m:limLoc m:val="undOvr"/>
            <m:subHide m:val="on"/>
            <m:supHide m:val="off"/>
          </m:naryPr>
          <m:sub>
            <m:r>
              <m:t>​</m:t>
            </m:r>
          </m:sub>
          <m:sup>
            <m:r>
              <m:rPr>
                <m:sty m:val="p"/>
              </m:rPr>
              <m:t>−</m:t>
            </m:r>
            <m:r>
              <m:t>1</m:t>
            </m:r>
          </m:sup>
          <m:e>
            <m:r>
              <m:t>​</m:t>
            </m:r>
          </m:e>
        </m:nary>
      </m:oMath>
      <w:r>
        <w:t xml:space="preserve">로도 알려져 있다.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I</m:t>
                  </m:r>
                  <m:r>
                    <m:rPr>
                      <m:sty m:val="p"/>
                    </m:rPr>
                    <m:t>−</m:t>
                  </m:r>
                  <m:r>
                    <m:t>ρ</m:t>
                  </m:r>
                  <m:r>
                    <m:t>W</m:t>
                  </m:r>
                </m:e>
              </m:d>
              <m:r>
                <m:rPr>
                  <m:sty m:val="p"/>
                </m:rPr>
                <m:t>′</m:t>
              </m:r>
              <m:d>
                <m:dPr>
                  <m:begChr m:val="("/>
                  <m:endChr m:val=")"/>
                  <m:sepChr m:val=""/>
                  <m:grow/>
                </m:dPr>
                <m:e>
                  <m:r>
                    <m:t>I</m:t>
                  </m:r>
                  <m:r>
                    <m:rPr>
                      <m:sty m:val="p"/>
                    </m:rPr>
                    <m:t>−</m:t>
                  </m:r>
                  <m:r>
                    <m:t>ρ</m:t>
                  </m:r>
                  <m:r>
                    <m:t>W</m:t>
                  </m:r>
                </m:e>
              </m:d>
            </m:e>
          </m:d>
        </m:oMath>
      </m:oMathPara>
    </w:p>
    <w:p>
      <w:pPr>
        <w:pStyle w:val="FirstParagraph"/>
      </w:pPr>
      <w:r>
        <w:t xml:space="preserve">여기서</w:t>
      </w:r>
      <w:r>
        <w:t xml:space="preserve"> </w:t>
      </w:r>
      <m:oMath>
        <m:r>
          <m:t>ρ</m:t>
        </m:r>
      </m:oMath>
      <w:r>
        <w:t xml:space="preserve">는 공간적 자기상관 계수,</w:t>
      </w:r>
      <w:r>
        <w:t xml:space="preserve"> </w:t>
      </w:r>
      <m:oMath>
        <m:r>
          <m:t>W</m:t>
        </m:r>
      </m:oMath>
      <w:r>
        <w:t xml:space="preserve">는 비단일(non-singular) 공간 가중치 행렬이다. 한편 CAR 모형의 정밀도 행렬은 다음과 같이 주어진다.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r>
                <m:t>I</m:t>
              </m:r>
              <m:r>
                <m:rPr>
                  <m:sty m:val="p"/>
                </m:rPr>
                <m:t>−</m:t>
              </m:r>
              <m:r>
                <m:t>ρ</m:t>
              </m:r>
              <m:r>
                <m:t>W</m:t>
              </m:r>
            </m:e>
          </m:d>
        </m:oMath>
      </m:oMathPara>
    </w:p>
    <w:p>
      <w:pPr>
        <w:pStyle w:val="FirstParagraph"/>
      </w:pPr>
      <w:r>
        <w:t xml:space="preserve">여기서</w:t>
      </w:r>
      <w:r>
        <w:t xml:space="preserve"> </w:t>
      </w:r>
      <m:oMath>
        <m:r>
          <m:t>W</m:t>
        </m:r>
      </m:oMath>
      <w:r>
        <w:t xml:space="preserve">는 대칭이며 엄격히 양의 정부호(strictly positive definite)인 공간 가중치 행렬이다. 내재적(intrinsic) CAR 모형의 경우, 공간적 자가상관 계수를 추정하지 않으며 다음과 같이 정의된다.</w:t>
      </w:r>
    </w:p>
    <w:p>
      <w:pPr>
        <w:pStyle w:val="BodyText"/>
      </w:pPr>
      <m:oMathPara>
        <m:oMathParaPr>
          <m:jc m:val="center"/>
        </m:oMathParaPr>
        <m:oMath>
          <m:sSup>
            <m:e>
              <m:r>
                <m:t>Σ</m:t>
              </m:r>
            </m:e>
            <m:sup>
              <m:r>
                <m:rPr>
                  <m:sty m:val="p"/>
                </m:rPr>
                <m:t>−</m:t>
              </m:r>
              <m:r>
                <m:t>1</m:t>
              </m:r>
            </m:sup>
          </m:sSup>
          <m:r>
            <m:rPr>
              <m:sty m:val="p"/>
            </m:rPr>
            <m:t>=</m:t>
          </m:r>
          <m:r>
            <m:t>M</m:t>
          </m:r>
          <m:r>
            <m:rPr>
              <m:sty m:val="p"/>
            </m:rPr>
            <m:t>=</m:t>
          </m:r>
          <m:r>
            <m:rPr>
              <m:nor/>
              <m:sty m:val="p"/>
            </m:rPr>
            <m:t>diag</m:t>
          </m:r>
          <m:d>
            <m:dPr>
              <m:begChr m:val="("/>
              <m:endChr m:val=")"/>
              <m:sepChr m:val=""/>
              <m:grow/>
            </m:dPr>
            <m:e>
              <m:sSub>
                <m:e>
                  <m:r>
                    <m:t>n</m:t>
                  </m:r>
                </m:e>
                <m:sub>
                  <m:r>
                    <m:t>i</m:t>
                  </m:r>
                </m:sub>
              </m:sSub>
            </m:e>
          </m:d>
          <m:r>
            <m:rPr>
              <m:sty m:val="p"/>
            </m:rPr>
            <m:t>−</m:t>
          </m:r>
          <m:r>
            <m:t>W</m:t>
          </m:r>
        </m:oMath>
      </m:oMathPara>
    </w:p>
    <w:p>
      <w:pPr>
        <w:pStyle w:val="FirstParagraph"/>
      </w:pPr>
      <w:r>
        <w:t xml:space="preserve">여기서</w:t>
      </w:r>
      <w:r>
        <w:t xml:space="preserve"> </w:t>
      </w:r>
      <m:oMath>
        <m:sSub>
          <m:e>
            <m:r>
              <m:t>n</m:t>
            </m:r>
          </m:e>
          <m:sub>
            <m:r>
              <m:t>i</m:t>
            </m:r>
          </m:sub>
        </m:sSub>
      </m:oMath>
      <w:r>
        <w:t xml:space="preserve">는</w:t>
      </w:r>
      <w:r>
        <w:t xml:space="preserve"> </w:t>
      </w:r>
      <m:oMath>
        <m:r>
          <m:t>W</m:t>
        </m:r>
      </m:oMath>
      <w:r>
        <w:t xml:space="preserve">의 행 합이다. Besag-York-Mollié 모형은 내재적 CAR 구조를 갖는 ’공간적으로 구조화된 랜덤효과’와, 공간적 구조가 없는 ’비구조화된 랜덤효과’를 모두 포함한다. Leroux 모형 역시 Besag–York–Mollié 모형과 마찬가지로 두 가지 요소를 포함하지만, 차이점은 이를 하나의 랜덤효과 항에서 결합한다는 점이다.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1</m:t>
                  </m:r>
                  <m:r>
                    <m:rPr>
                      <m:sty m:val="p"/>
                    </m:rPr>
                    <m:t>−</m:t>
                  </m:r>
                  <m:r>
                    <m:t>ρ</m:t>
                  </m:r>
                </m:e>
              </m:d>
              <m:sSub>
                <m:e>
                  <m:r>
                    <m:t>I</m:t>
                  </m:r>
                </m:e>
                <m:sub>
                  <m:r>
                    <m:t>n</m:t>
                  </m:r>
                </m:sub>
              </m:sSub>
              <m:r>
                <m:rPr>
                  <m:sty m:val="p"/>
                </m:rPr>
                <m:t>+</m:t>
              </m:r>
              <m:r>
                <m:t>ρ</m:t>
              </m:r>
              <m:r>
                <m:t>M</m:t>
              </m:r>
            </m:e>
          </m:d>
        </m:oMath>
      </m:oMathPara>
    </w:p>
    <w:p>
      <w:pPr>
        <w:pStyle w:val="FirstParagraph"/>
      </w:pPr>
      <w:r>
        <w:t xml:space="preserve">이 모형들의 정의는 Gómez-Rubio(2020)를 참조할 수 있으며, Besag-York-Mollié와 Leroux 모형의 추정 문제는 Gerber and Furrer(2015)에서 다루고 있다.</w:t>
      </w:r>
    </w:p>
    <w:p>
      <w:pPr>
        <w:pStyle w:val="BodyText"/>
      </w:pPr>
      <w:r>
        <w:t xml:space="preserve">에어리어 데이터 모형화의 이론적 기초를 다룬 최근 저작(Gaetan and Guyon, 2010; Van Lieshout, 2019)에서는 SAR과 CAR 모형의 유사성이 여러 장에서 언급된다. 배경 정보에 관심이 있는 독자는 이들 서적들을 참고하기 바란다.</w:t>
      </w:r>
    </w:p>
    <w:bookmarkStart w:id="602" w:name="보스턴-주택가격-데이터셋"/>
    <w:p>
      <w:pPr>
        <w:pStyle w:val="Heading3"/>
      </w:pPr>
      <w:r>
        <w:t xml:space="preserve">16.1.1 보스턴 주택가격 데이터셋</w:t>
      </w:r>
    </w:p>
    <w:p>
      <w:pPr>
        <w:pStyle w:val="FirstParagraph"/>
      </w:pPr>
      <w:r>
        <w:t xml:space="preserve">여기서는 보스턴 주택가격 데이터셋을 사용한다. 이 데이터셋은 센서스 트랙트 경계에 맞추어 재구성된 것이다(Bivand 2017). 원래 데이터셋은 506개의 센서스 트랙트로 구성되었으며, 깨끗한 공기에 대한 지불 의사를 추정하기 위해 헤도닉(hedonic) 모형을 사용했다. 반응변수는 1970년 센서스에서 가구들이 주택 가치를 서열척도(가격 구간)로 응답한 자료를, 각 구간별 가구 수(카운트)로 집계한 뒤 이를 기반으로 생성되었다. 이 반응변수는 센서스 원자료에서 좌측 및 우측 검열이 있었으며, 분석에서는 가우시안 분포를 따른다고 가정하였다.(역자주: 이 데이터는 원래 대기질 개선에 따른 주택가격 변화량을 추정하기 위한 헤도닉 모형에 투입된 것이다. 반응변수는 결국 센서스 트랙트별 중위 주택가격이며 최하위 가격 구간보다 낮은 주택(좌측 검열)과 최상위 가격 구간(50,000달러 초과)(우측 검열)은 결측 처리되었다.) 주요 공변량은 연간 질소산화물(NOX) 수준을 보여주는 기상 모형에 기반해 생성되었으며, 소수의 모형 산출 구역 단위로 제공된다. 주택 응답 수는 트랙트별과 모형 출력 구역별로 차이가 있다. 다른 공변량도 여러 개 포함되어 있으며, 일부는 트랙트 수준에서 측정되었고, 일부는 타운 단위로만 측정되었다. 이 타운들은 대체로 대기오염 모형 출력 구역과 일치한다.</w:t>
      </w:r>
    </w:p>
    <w:p>
      <w:pPr>
        <w:pStyle w:val="BodyText"/>
      </w:pPr>
      <w:r>
        <w:t xml:space="preserve">우리는 먼저</w:t>
      </w:r>
      <w:r>
        <w:t xml:space="preserve"> </w:t>
      </w:r>
      <w:r>
        <w:rPr>
          <w:bCs/>
          <w:b/>
        </w:rPr>
        <w:t xml:space="preserve">spData</w:t>
      </w:r>
      <w:r>
        <w:t xml:space="preserve"> </w:t>
      </w:r>
      <w:r>
        <w:t xml:space="preserve">패키지(Bivand, Nowosad, and Lovelace 2022)에서 506개 트랙트 데이터셋을 불러온 뒤, 인접성 이웃 객체를 생성하고 이를 기반으로 행 표준화 공간 가중치 객체를 만든다.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(spData)</w:t>
      </w:r>
      <w:r>
        <w:br/>
      </w:r>
      <w:r>
        <w:rPr>
          <w:rStyle w:val="NormalTok"/>
        </w:rPr>
        <w:t xml:space="preserve">boston_506 </w:t>
      </w:r>
      <w:r>
        <w:rPr>
          <w:rStyle w:val="OtherTok"/>
        </w:rPr>
        <w:t xml:space="preserve">&lt;-</w:t>
      </w:r>
      <w:r>
        <w:rPr>
          <w:rStyle w:val="NormalTok"/>
        </w:rPr>
        <w:t xml:space="preserve"> </w:t>
      </w:r>
      <w:r>
        <w:rPr>
          <w:rStyle w:val="FunctionTok"/>
        </w:rPr>
        <w:t xml:space="preserve">st_read</w:t>
      </w:r>
      <w:r>
        <w:rPr>
          <w:rStyle w:val="NormalTok"/>
        </w:rPr>
        <w:t xml:space="preserve">(</w:t>
      </w:r>
      <w:r>
        <w:rPr>
          <w:rStyle w:val="FunctionTok"/>
        </w:rPr>
        <w:t xml:space="preserve">system.file</w:t>
      </w:r>
      <w:r>
        <w:rPr>
          <w:rStyle w:val="NormalTok"/>
        </w:rPr>
        <w:t xml:space="preserve">(</w:t>
      </w:r>
      <w:r>
        <w:rPr>
          <w:rStyle w:val="StringTok"/>
        </w:rPr>
        <w:t xml:space="preserve">"shapes/boston_tracts.shp"</w:t>
      </w:r>
      <w:r>
        <w:rPr>
          <w:rStyle w:val="NormalTok"/>
        </w:rPr>
        <w:t xml:space="preserve">,</w:t>
      </w:r>
      <w:r>
        <w:br/>
      </w:r>
      <w:r>
        <w:rPr>
          <w:rStyle w:val="NormalTok"/>
        </w:rPr>
        <w:t xml:space="preserve">                      </w:t>
      </w:r>
      <w:r>
        <w:rPr>
          <w:rStyle w:val="AttributeTok"/>
        </w:rPr>
        <w:t xml:space="preserve">package =</w:t>
      </w:r>
      <w:r>
        <w:rPr>
          <w:rStyle w:val="NormalTok"/>
        </w:rPr>
        <w:t xml:space="preserve"> </w:t>
      </w:r>
      <w:r>
        <w:rPr>
          <w:rStyle w:val="StringTok"/>
        </w:rPr>
        <w:t xml:space="preserve">"spData"</w:t>
      </w:r>
      <w:r>
        <w:rPr>
          <w:rStyle w:val="NormalTok"/>
        </w:rPr>
        <w:t xml:space="preserve">)[</w:t>
      </w:r>
      <w:r>
        <w:rPr>
          <w:rStyle w:val="DecValTok"/>
        </w:rPr>
        <w:t xml:space="preserve">1</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nb_q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(boston_506)</w:t>
      </w:r>
      <w:r>
        <w:br/>
      </w:r>
      <w:r>
        <w:rPr>
          <w:rStyle w:val="NormalTok"/>
        </w:rPr>
        <w:t xml:space="preserve">lw_q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중위 주택 가격 데이터를 살펴보면, 검열된 값들이 결측값으로 처리되어 있으며, 이로 인해 총 17개 트랙트가 영향을 받은 것을 알 수 있다.</w:t>
      </w:r>
    </w:p>
    <w:p>
      <w:pPr>
        <w:pStyle w:val="SourceCode"/>
      </w:pPr>
      <w:r>
        <w:rPr>
          <w:rStyle w:val="FunctionTok"/>
        </w:rPr>
        <w:t xml:space="preserve">table</w:t>
      </w:r>
      <w:r>
        <w:rPr>
          <w:rStyle w:val="NormalTok"/>
        </w:rPr>
        <w:t xml:space="preserve">(boston_506</w:t>
      </w:r>
      <w:r>
        <w:rPr>
          <w:rStyle w:val="SpecialCharTok"/>
        </w:rPr>
        <w:t xml:space="preserve">$</w:t>
      </w:r>
      <w:r>
        <w:rPr>
          <w:rStyle w:val="NormalTok"/>
        </w:rPr>
        <w:t xml:space="preserve">censored)</w:t>
      </w:r>
      <w:r>
        <w:br/>
      </w:r>
      <w:r>
        <w:rPr>
          <w:rStyle w:val="CommentTok"/>
        </w:rPr>
        <w:t xml:space="preserve"># </w:t>
      </w:r>
      <w:r>
        <w:br/>
      </w:r>
      <w:r>
        <w:rPr>
          <w:rStyle w:val="CommentTok"/>
        </w:rPr>
        <w:t xml:space="preserve">#  left    no right </w:t>
      </w:r>
      <w:r>
        <w:br/>
      </w:r>
      <w:r>
        <w:rPr>
          <w:rStyle w:val="CommentTok"/>
        </w:rPr>
        <w:t xml:space="preserve">#     2   489    15</w:t>
      </w:r>
    </w:p>
    <w:p>
      <w:pPr>
        <w:pStyle w:val="SourceCode"/>
      </w:pPr>
      <w:r>
        <w:rPr>
          <w:rStyle w:val="FunctionTok"/>
        </w:rPr>
        <w:t xml:space="preserve">summary</w:t>
      </w:r>
      <w:r>
        <w:rPr>
          <w:rStyle w:val="NormalTok"/>
        </w:rPr>
        <w:t xml:space="preserve">(boston_506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5600   16800   21000   21749   24700   50000      17</w:t>
      </w:r>
    </w:p>
    <w:p>
      <w:pPr>
        <w:pStyle w:val="FirstParagraph"/>
      </w:pPr>
      <w:r>
        <w:t xml:space="preserve">다음으로, 비검열 주택가격 값을 가진 나머지 489개 트랙트로 서브셋을 구성하고, 여기에 맞추어 이웃 객체도 조정한다. 이 과정 후에는 비이웃 관측값이 하나 발생한다.</w:t>
      </w:r>
    </w:p>
    <w:p>
      <w:pPr>
        <w:pStyle w:val="SourceCode"/>
      </w:pPr>
      <w:r>
        <w:rPr>
          <w:rStyle w:val="NormalTok"/>
        </w:rPr>
        <w:t xml:space="preserve">boston_506</w:t>
      </w:r>
      <w:r>
        <w:rPr>
          <w:rStyle w:val="SpecialCharTok"/>
        </w:rPr>
        <w:t xml:space="preserve">$</w:t>
      </w:r>
      <w:r>
        <w:rPr>
          <w:rStyle w:val="NormalTok"/>
        </w:rPr>
        <w:t xml:space="preserve">CHAS </w:t>
      </w:r>
      <w:r>
        <w:rPr>
          <w:rStyle w:val="OtherTok"/>
        </w:rPr>
        <w:t xml:space="preserve">&lt;-</w:t>
      </w:r>
      <w:r>
        <w:rPr>
          <w:rStyle w:val="NormalTok"/>
        </w:rPr>
        <w:t xml:space="preserve"> </w:t>
      </w:r>
      <w:r>
        <w:rPr>
          <w:rStyle w:val="FunctionTok"/>
        </w:rPr>
        <w:t xml:space="preserve">as.factor</w:t>
      </w:r>
      <w:r>
        <w:rPr>
          <w:rStyle w:val="NormalTok"/>
        </w:rPr>
        <w:t xml:space="preserve">(boston_506</w:t>
      </w:r>
      <w:r>
        <w:rPr>
          <w:rStyle w:val="SpecialCharTok"/>
        </w:rPr>
        <w:t xml:space="preserve">$</w:t>
      </w:r>
      <w:r>
        <w:rPr>
          <w:rStyle w:val="NormalTok"/>
        </w:rPr>
        <w:t xml:space="preserve">CHAS)</w:t>
      </w:r>
      <w:r>
        <w:br/>
      </w:r>
      <w:r>
        <w:rPr>
          <w:rStyle w:val="NormalTok"/>
        </w:rPr>
        <w:t xml:space="preserve">boston_489 </w:t>
      </w:r>
      <w:r>
        <w:rPr>
          <w:rStyle w:val="OtherTok"/>
        </w:rPr>
        <w:t xml:space="preserve">&lt;-</w:t>
      </w:r>
      <w:r>
        <w:rPr>
          <w:rStyle w:val="NormalTok"/>
        </w:rPr>
        <w:t xml:space="preserve"> boston_506[</w:t>
      </w:r>
      <w:r>
        <w:rPr>
          <w:rStyle w:val="SpecialChar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nb_q_489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(boston_489)</w:t>
      </w:r>
      <w:r>
        <w:br/>
      </w:r>
      <w:r>
        <w:rPr>
          <w:rStyle w:val="NormalTok"/>
        </w:rPr>
        <w:t xml:space="preserve">lw_q_489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(nb_q_489,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상위 집계 수준을 정의하는</w:t>
      </w:r>
      <w:r>
        <w:t xml:space="preserve"> </w:t>
      </w:r>
      <w:r>
        <w:rPr>
          <w:rStyle w:val="VerbatimChar"/>
        </w:rPr>
        <w:t xml:space="preserve">NOX_ID</w:t>
      </w:r>
      <w:r>
        <w:t xml:space="preserve"> </w:t>
      </w:r>
      <w:r>
        <w:t xml:space="preserve">변수를 활용하여, 트랙트 수준의 데이터를 대기오염 모형 출력 구역 단위로 집계한다. 이 과정에서 이웃 객체와 행 표준화된 공간 가중치 객체를 생성하며,</w:t>
      </w:r>
      <w:r>
        <w:t xml:space="preserve"> </w:t>
      </w:r>
      <w:r>
        <w:rPr>
          <w:rStyle w:val="VerbatimChar"/>
        </w:rPr>
        <w:t xml:space="preserve">NOX</w:t>
      </w:r>
      <w:r>
        <w:t xml:space="preserve"> </w:t>
      </w:r>
      <w:r>
        <w:t xml:space="preserve">변수는 평균값으로 재계산하고, 찰스강 상에 위치한 관측 단위 여부를 나타내는 더미 변수</w:t>
      </w:r>
      <w:r>
        <w:t xml:space="preserve"> </w:t>
      </w:r>
      <w:r>
        <w:rPr>
          <w:rStyle w:val="VerbatimChar"/>
        </w:rPr>
        <w:t xml:space="preserve">CHAS</w:t>
      </w:r>
      <w:r>
        <w:t xml:space="preserve"> </w:t>
      </w:r>
      <w:r>
        <w:t xml:space="preserve">역시 재계산한다. 여기서는 5.3.1절에서 설명한 원칙, 즉 공간 외연 변수와 공간 내포 변수를 구분하여 다루는 원칙을 따른다.</w:t>
      </w:r>
      <w:r>
        <w:t xml:space="preserve"> </w:t>
      </w:r>
      <w:r>
        <w:rPr>
          <w:rStyle w:val="VerbatimChar"/>
        </w:rPr>
        <w:t xml:space="preserve">NOX</w:t>
      </w:r>
      <w:r>
        <w:t xml:space="preserve">와</w:t>
      </w:r>
      <w:r>
        <w:t xml:space="preserve"> </w:t>
      </w:r>
      <w:r>
        <w:rPr>
          <w:rStyle w:val="VerbatimChar"/>
        </w:rPr>
        <w:t xml:space="preserve">CHAS</w:t>
      </w:r>
      <w:r>
        <w:t xml:space="preserve">는 모두 카운트 변수가 아니므로, 합계를 통해 재계산할 수 없다.</w:t>
      </w:r>
    </w:p>
    <w:p>
      <w:pPr>
        <w:pStyle w:val="SourceCode"/>
      </w:pPr>
      <w:r>
        <w:rPr>
          <w:rStyle w:val="NormalTok"/>
        </w:rPr>
        <w:t xml:space="preserve">agg_96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as.character</w:t>
      </w:r>
      <w:r>
        <w:rPr>
          <w:rStyle w:val="NormalTok"/>
        </w:rPr>
        <w:t xml:space="preserve">(boston_506</w:t>
      </w:r>
      <w:r>
        <w:rPr>
          <w:rStyle w:val="SpecialCharTok"/>
        </w:rPr>
        <w:t xml:space="preserve">$</w:t>
      </w:r>
      <w:r>
        <w:rPr>
          <w:rStyle w:val="NormalTok"/>
        </w:rPr>
        <w:t xml:space="preserve">NOX_ID))</w:t>
      </w:r>
      <w:r>
        <w:br/>
      </w:r>
      <w:r>
        <w:rPr>
          <w:rStyle w:val="NormalTok"/>
        </w:rPr>
        <w:t xml:space="preserve">boston_96 </w:t>
      </w:r>
      <w:r>
        <w:rPr>
          <w:rStyle w:val="OtherTok"/>
        </w:rPr>
        <w:t xml:space="preserve">&lt;-</w:t>
      </w:r>
      <w:r>
        <w:rPr>
          <w:rStyle w:val="NormalTok"/>
        </w:rPr>
        <w:t xml:space="preserve"> </w:t>
      </w:r>
      <w:r>
        <w:rPr>
          <w:rStyle w:val="FunctionTok"/>
        </w:rPr>
        <w:t xml:space="preserve">aggregate</w:t>
      </w:r>
      <w:r>
        <w:rPr>
          <w:rStyle w:val="NormalTok"/>
        </w:rPr>
        <w:t xml:space="preserve">(boston_506[, </w:t>
      </w:r>
      <w:r>
        <w:rPr>
          <w:rStyle w:val="StringTok"/>
        </w:rPr>
        <w:t xml:space="preserve">"NOX_ID"</w:t>
      </w:r>
      <w:r>
        <w:rPr>
          <w:rStyle w:val="NormalTok"/>
        </w:rPr>
        <w:t xml:space="preserve">], </w:t>
      </w:r>
      <w:r>
        <w:rPr>
          <w:rStyle w:val="AttributeTok"/>
        </w:rPr>
        <w:t xml:space="preserve">by =</w:t>
      </w:r>
      <w:r>
        <w:rPr>
          <w:rStyle w:val="NormalTok"/>
        </w:rPr>
        <w:t xml:space="preserve"> agg_96,</w:t>
      </w:r>
      <w:r>
        <w:br/>
      </w:r>
      <w:r>
        <w:rPr>
          <w:rStyle w:val="NormalTok"/>
        </w:rPr>
        <w:t xml:space="preserve">                       unique)</w:t>
      </w:r>
      <w:r>
        <w:br/>
      </w:r>
      <w:r>
        <w:rPr>
          <w:rStyle w:val="NormalTok"/>
        </w:rPr>
        <w:t xml:space="preserve">nb_q_96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(boston_96)</w:t>
      </w:r>
      <w:r>
        <w:br/>
      </w:r>
      <w:r>
        <w:rPr>
          <w:rStyle w:val="NormalTok"/>
        </w:rPr>
        <w:t xml:space="preserve">lw_q_96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(nb_q_96)</w:t>
      </w:r>
      <w:r>
        <w:br/>
      </w:r>
      <w:r>
        <w:rPr>
          <w:rStyle w:val="NormalTok"/>
        </w:rPr>
        <w:t xml:space="preserve">boston_96</w:t>
      </w:r>
      <w:r>
        <w:rPr>
          <w:rStyle w:val="SpecialCharTok"/>
        </w:rPr>
        <w:t xml:space="preserve">$</w:t>
      </w:r>
      <w:r>
        <w:rPr>
          <w:rStyle w:val="NormalTok"/>
        </w:rPr>
        <w:t xml:space="preserve">NOX </w:t>
      </w:r>
      <w:r>
        <w:rPr>
          <w:rStyle w:val="OtherTok"/>
        </w:rPr>
        <w:t xml:space="preserve">&lt;-</w:t>
      </w:r>
      <w:r>
        <w:rPr>
          <w:rStyle w:val="NormalTok"/>
        </w:rPr>
        <w:t xml:space="preserve"> </w:t>
      </w:r>
      <w:r>
        <w:rPr>
          <w:rStyle w:val="FunctionTok"/>
        </w:rPr>
        <w:t xml:space="preserve">aggregate</w:t>
      </w:r>
      <w:r>
        <w:rPr>
          <w:rStyle w:val="NormalTok"/>
        </w:rPr>
        <w:t xml:space="preserve">(boston_506</w:t>
      </w:r>
      <w:r>
        <w:rPr>
          <w:rStyle w:val="SpecialCharTok"/>
        </w:rPr>
        <w:t xml:space="preserve">$</w:t>
      </w:r>
      <w:r>
        <w:rPr>
          <w:rStyle w:val="NormalTok"/>
        </w:rPr>
        <w:t xml:space="preserve">NOX, agg_96, mean)</w:t>
      </w:r>
      <w:r>
        <w:rPr>
          <w:rStyle w:val="SpecialCharTok"/>
        </w:rPr>
        <w:t xml:space="preserve">$</w:t>
      </w:r>
      <w:r>
        <w:rPr>
          <w:rStyle w:val="NormalTok"/>
        </w:rPr>
        <w:t xml:space="preserve">x</w:t>
      </w:r>
      <w:r>
        <w:br/>
      </w:r>
      <w:r>
        <w:rPr>
          <w:rStyle w:val="NormalTok"/>
        </w:rPr>
        <w:t xml:space="preserve">boston_96</w:t>
      </w:r>
      <w:r>
        <w:rPr>
          <w:rStyle w:val="SpecialCharTok"/>
        </w:rPr>
        <w:t xml:space="preserve">$</w:t>
      </w:r>
      <w:r>
        <w:rPr>
          <w:rStyle w:val="NormalTok"/>
        </w:rPr>
        <w:t xml:space="preserve">CHAS </w:t>
      </w:r>
      <w:r>
        <w:rPr>
          <w:rStyle w:val="OtherTok"/>
        </w:rPr>
        <w:t xml:space="preserve">&lt;-</w:t>
      </w:r>
      <w:r>
        <w:br/>
      </w:r>
      <w:r>
        <w:rPr>
          <w:rStyle w:val="NormalTok"/>
        </w:rPr>
        <w:t xml:space="preserve">    </w:t>
      </w:r>
      <w:r>
        <w:rPr>
          <w:rStyle w:val="FunctionTok"/>
        </w:rPr>
        <w:t xml:space="preserve">aggregate</w:t>
      </w:r>
      <w:r>
        <w:rPr>
          <w:rStyle w:val="NormalTok"/>
        </w:rPr>
        <w:t xml:space="preserve">(</w:t>
      </w:r>
      <w:r>
        <w:rPr>
          <w:rStyle w:val="FunctionTok"/>
        </w:rPr>
        <w:t xml:space="preserve">as.integer</w:t>
      </w:r>
      <w:r>
        <w:rPr>
          <w:rStyle w:val="NormalTok"/>
        </w:rPr>
        <w:t xml:space="preserve">(boston_506</w:t>
      </w:r>
      <w:r>
        <w:rPr>
          <w:rStyle w:val="SpecialCharTok"/>
        </w:rPr>
        <w:t xml:space="preserve">$</w:t>
      </w:r>
      <w:r>
        <w:rPr>
          <w:rStyle w:val="NormalTok"/>
        </w:rPr>
        <w:t xml:space="preserve">CHAS)</w:t>
      </w:r>
      <w:r>
        <w:rPr>
          <w:rStyle w:val="SpecialCharTok"/>
        </w:rPr>
        <w:t xml:space="preserve">-</w:t>
      </w:r>
      <w:r>
        <w:rPr>
          <w:rStyle w:val="DecValTok"/>
        </w:rPr>
        <w:t xml:space="preserve">1</w:t>
      </w:r>
      <w:r>
        <w:rPr>
          <w:rStyle w:val="NormalTok"/>
        </w:rPr>
        <w:t xml:space="preserve">, agg_96, max)</w:t>
      </w:r>
      <w:r>
        <w:rPr>
          <w:rStyle w:val="SpecialCharTok"/>
        </w:rPr>
        <w:t xml:space="preserve">$</w:t>
      </w:r>
      <w:r>
        <w:rPr>
          <w:rStyle w:val="NormalTok"/>
        </w:rPr>
        <w:t xml:space="preserve">x</w:t>
      </w:r>
    </w:p>
    <w:p>
      <w:pPr>
        <w:pStyle w:val="FirstParagraph"/>
      </w:pPr>
      <w:r>
        <w:t xml:space="preserve">반응변수의 집계는</w:t>
      </w:r>
      <w:r>
        <w:t xml:space="preserve"> </w:t>
      </w:r>
      <w:r>
        <w:rPr>
          <w:bCs/>
          <w:b/>
        </w:rPr>
        <w:t xml:space="preserve">matrixStats</w:t>
      </w:r>
      <w:r>
        <w:t xml:space="preserve"> </w:t>
      </w:r>
      <w:r>
        <w:t xml:space="preserve">패키지의</w:t>
      </w:r>
      <w:r>
        <w:t xml:space="preserve"> </w:t>
      </w:r>
      <w:r>
        <w:rPr>
          <w:rStyle w:val="VerbatimChar"/>
        </w:rPr>
        <w:t xml:space="preserve">weightedMedian()</w:t>
      </w:r>
      <w:r>
        <w:t xml:space="preserve"> </w:t>
      </w:r>
      <w:r>
        <w:t xml:space="preserve">함수를 사용하여, 주택가격 클래스의 중간값을 기준으로 계산한다. 주택가격 클래스별 주택 수를 산출하는 것은 매우 중요한데, 이는 센서스 공표 데이터를 검증하는 데에도 활용될 수 있다. 트랙트 수준에서</w:t>
      </w:r>
      <w:r>
        <w:t xml:space="preserve"> </w:t>
      </w:r>
      <w:r>
        <w:rPr>
          <w:rStyle w:val="VerbatimChar"/>
        </w:rPr>
        <w:t xml:space="preserve">weightedMedian()</w:t>
      </w:r>
      <w:r>
        <w:t xml:space="preserve"> </w:t>
      </w:r>
      <w:r>
        <w:t xml:space="preserve">함수를 적용하면 공표된 값이 그대로 재현되는 것을 확인할 수 있다. 반응변수 집계 결과, 두 개의 출력 구역에서 가중 중위값이 주택가격 최상위 클래스의 한계값(5만 달러)을 초과하는 것으로 나타나 최종적으로 제거되었다. 이러한 큰 가중 중위값은 최상의 클래스의 중간값을 어떻게 설정하는냐와 관련된 문제이기도 하다. 주택가격 클래스별 주택 수를 계산하는 것은 공간 외연 변수의 집계에 해당하므로, 재계산 함수로 합계를 적용하는 것이 적절하다.</w:t>
      </w:r>
    </w:p>
    <w:p>
      <w:pPr>
        <w:pStyle w:val="SourceCode"/>
      </w:pPr>
      <w:r>
        <w:rPr>
          <w:rStyle w:val="NormalTok"/>
        </w:rPr>
        <w:t xml:space="preserve">nms </w:t>
      </w:r>
      <w:r>
        <w:rPr>
          <w:rStyle w:val="OtherTok"/>
        </w:rPr>
        <w:t xml:space="preserve">&lt;-</w:t>
      </w:r>
      <w:r>
        <w:rPr>
          <w:rStyle w:val="NormalTok"/>
        </w:rPr>
        <w:t xml:space="preserve"> </w:t>
      </w:r>
      <w:r>
        <w:rPr>
          <w:rStyle w:val="FunctionTok"/>
        </w:rPr>
        <w:t xml:space="preserve">names</w:t>
      </w:r>
      <w:r>
        <w:rPr>
          <w:rStyle w:val="NormalTok"/>
        </w:rPr>
        <w:t xml:space="preserve">(boston_506)</w:t>
      </w:r>
      <w:r>
        <w:br/>
      </w:r>
      <w:r>
        <w:rPr>
          <w:rStyle w:val="NormalTok"/>
        </w:rPr>
        <w:t xml:space="preserve">ccounts </w:t>
      </w:r>
      <w:r>
        <w:rPr>
          <w:rStyle w:val="OtherTok"/>
        </w:rPr>
        <w:t xml:space="preserve">&lt;-</w:t>
      </w:r>
      <w:r>
        <w:rPr>
          <w:rStyle w:val="NormalTok"/>
        </w:rPr>
        <w:t xml:space="preserve"> </w:t>
      </w:r>
      <w:r>
        <w:rPr>
          <w:rStyle w:val="DecValTok"/>
        </w:rPr>
        <w:t xml:space="preserve">23</w:t>
      </w:r>
      <w:r>
        <w:rPr>
          <w:rStyle w:val="SpecialCharTok"/>
        </w:rPr>
        <w:t xml:space="preserve">:</w:t>
      </w:r>
      <w:r>
        <w:rPr>
          <w:rStyle w:val="DecValTok"/>
        </w:rPr>
        <w:t xml:space="preserve">31</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22</w:t>
      </w:r>
      <w:r>
        <w:rPr>
          <w:rStyle w:val="NormalTok"/>
        </w:rPr>
        <w:t xml:space="preserve">, ccounts, </w:t>
      </w:r>
      <w:r>
        <w:rPr>
          <w:rStyle w:val="DecValTok"/>
        </w:rPr>
        <w:t xml:space="preserve">36</w:t>
      </w:r>
      <w:r>
        <w:rPr>
          <w:rStyle w:val="NormalTok"/>
        </w:rPr>
        <w:t xml:space="preserve">)]) {</w:t>
      </w:r>
      <w:r>
        <w:br/>
      </w:r>
      <w:r>
        <w:rPr>
          <w:rStyle w:val="NormalTok"/>
        </w:rPr>
        <w:t xml:space="preserve">  boston_96[[nm]] </w:t>
      </w:r>
      <w:r>
        <w:rPr>
          <w:rStyle w:val="OtherTok"/>
        </w:rPr>
        <w:t xml:space="preserve">&lt;-</w:t>
      </w:r>
      <w:r>
        <w:rPr>
          <w:rStyle w:val="NormalTok"/>
        </w:rPr>
        <w:t xml:space="preserve"> </w:t>
      </w:r>
      <w:r>
        <w:rPr>
          <w:rStyle w:val="FunctionTok"/>
        </w:rPr>
        <w:t xml:space="preserve">aggregate</w:t>
      </w:r>
      <w:r>
        <w:rPr>
          <w:rStyle w:val="NormalTok"/>
        </w:rPr>
        <w:t xml:space="preserve">(boston_506[[nm]], agg_96, sum)</w:t>
      </w:r>
      <w:r>
        <w:rPr>
          <w:rStyle w:val="SpecialCharTok"/>
        </w:rPr>
        <w:t xml:space="preserve">$</w:t>
      </w:r>
      <w:r>
        <w:rPr>
          <w:rStyle w:val="NormalTok"/>
        </w:rPr>
        <w:t xml:space="preserve">x</w:t>
      </w:r>
      <w:r>
        <w:br/>
      </w:r>
      <w:r>
        <w:rPr>
          <w:rStyle w:val="NormalTok"/>
        </w:rPr>
        <w:t xml:space="preserve">}</w:t>
      </w:r>
      <w:r>
        <w:br/>
      </w:r>
      <w:r>
        <w:rPr>
          <w:rStyle w:val="NormalTok"/>
        </w:rPr>
        <w:t xml:space="preserve">br2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FloatTok"/>
        </w:rPr>
        <w:t xml:space="preserve">3.50</w:t>
      </w:r>
      <w:r>
        <w:rPr>
          <w:rStyle w:val="NormalTok"/>
        </w:rPr>
        <w:t xml:space="preserve">, </w:t>
      </w:r>
      <w:r>
        <w:rPr>
          <w:rStyle w:val="FloatTok"/>
        </w:rPr>
        <w:t xml:space="preserve">6.25</w:t>
      </w:r>
      <w:r>
        <w:rPr>
          <w:rStyle w:val="NormalTok"/>
        </w:rPr>
        <w:t xml:space="preserve">, </w:t>
      </w:r>
      <w:r>
        <w:rPr>
          <w:rStyle w:val="FloatTok"/>
        </w:rPr>
        <w:t xml:space="preserve">8.75</w:t>
      </w:r>
      <w:r>
        <w:rPr>
          <w:rStyle w:val="NormalTok"/>
        </w:rPr>
        <w:t xml:space="preserve">, </w:t>
      </w:r>
      <w:r>
        <w:rPr>
          <w:rStyle w:val="FloatTok"/>
        </w:rPr>
        <w:t xml:space="preserve">12.5</w:t>
      </w:r>
      <w:r>
        <w:rPr>
          <w:rStyle w:val="NormalTok"/>
        </w:rPr>
        <w:t xml:space="preserve">, </w:t>
      </w:r>
      <w:r>
        <w:rPr>
          <w:rStyle w:val="FloatTok"/>
        </w:rPr>
        <w:t xml:space="preserve">17.5</w:t>
      </w:r>
      <w:r>
        <w:rPr>
          <w:rStyle w:val="NormalTok"/>
        </w:rPr>
        <w:t xml:space="preserve">, </w:t>
      </w:r>
      <w:r>
        <w:rPr>
          <w:rStyle w:val="FloatTok"/>
        </w:rPr>
        <w:t xml:space="preserve">22.5</w:t>
      </w:r>
      <w:r>
        <w:rPr>
          <w:rStyle w:val="NormalTok"/>
        </w:rPr>
        <w:t xml:space="preserve">, </w:t>
      </w:r>
      <w:r>
        <w:rPr>
          <w:rStyle w:val="DecValTok"/>
        </w:rPr>
        <w:t xml:space="preserve">30</w:t>
      </w:r>
      <w:r>
        <w:rPr>
          <w:rStyle w:val="NormalTok"/>
        </w:rPr>
        <w:t xml:space="preserve">, </w:t>
      </w:r>
      <w:r>
        <w:rPr>
          <w:rStyle w:val="FloatTok"/>
        </w:rPr>
        <w:t xml:space="preserve">42.5</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counts </w:t>
      </w:r>
      <w:r>
        <w:rPr>
          <w:rStyle w:val="OtherTok"/>
        </w:rPr>
        <w:t xml:space="preserve">&lt;-</w:t>
      </w:r>
      <w:r>
        <w:rPr>
          <w:rStyle w:val="NormalTok"/>
        </w:rPr>
        <w:t xml:space="preserve"> </w:t>
      </w:r>
      <w:r>
        <w:rPr>
          <w:rStyle w:val="FunctionTok"/>
        </w:rPr>
        <w:t xml:space="preserve">as.data.frame</w:t>
      </w:r>
      <w:r>
        <w:rPr>
          <w:rStyle w:val="NormalTok"/>
        </w:rPr>
        <w:t xml:space="preserve">(boston_96)[, nms[ccounts]]</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weightedMedian</w:t>
      </w:r>
      <w:r>
        <w:rPr>
          <w:rStyle w:val="NormalTok"/>
        </w:rPr>
        <w:t xml:space="preserve">(</w:t>
      </w:r>
      <w:r>
        <w:rPr>
          <w:rStyle w:val="AttributeTok"/>
        </w:rPr>
        <w:t xml:space="preserve">x =</w:t>
      </w:r>
      <w:r>
        <w:rPr>
          <w:rStyle w:val="NormalTok"/>
        </w:rPr>
        <w:t xml:space="preserve"> br2, </w:t>
      </w:r>
      <w:r>
        <w:rPr>
          <w:rStyle w:val="AttributeTok"/>
        </w:rPr>
        <w:t xml:space="preserve">w =</w:t>
      </w:r>
      <w:r>
        <w:rPr>
          <w:rStyle w:val="NormalTok"/>
        </w:rPr>
        <w:t xml:space="preserve"> x,</w:t>
      </w:r>
      <w:r>
        <w:br/>
      </w:r>
      <w:r>
        <w:rPr>
          <w:rStyle w:val="NormalTok"/>
        </w:rPr>
        <w:t xml:space="preserve">                                     </w:t>
      </w:r>
      <w:r>
        <w:rPr>
          <w:rStyle w:val="AttributeTok"/>
        </w:rPr>
        <w:t xml:space="preserve">interpolate =</w:t>
      </w:r>
      <w:r>
        <w:rPr>
          <w:rStyle w:val="NormalTok"/>
        </w:rPr>
        <w:t xml:space="preserve"> </w:t>
      </w:r>
      <w:r>
        <w:rPr>
          <w:rStyle w:val="ConstantTok"/>
        </w:rPr>
        <w:t xml:space="preserve">TRUE</w:t>
      </w:r>
      <w:r>
        <w:rPr>
          <w:rStyle w:val="NormalTok"/>
        </w:rPr>
        <w:t xml:space="preserve">)</w:t>
      </w:r>
      <w:r>
        <w:br/>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w:t>
      </w:r>
      <w:r>
        <w:rPr>
          <w:rStyle w:val="FunctionTok"/>
        </w:rPr>
        <w:t xml:space="preserve">apply</w:t>
      </w:r>
      <w:r>
        <w:rPr>
          <w:rStyle w:val="NormalTok"/>
        </w:rPr>
        <w:t xml:space="preserve">(counts, </w:t>
      </w:r>
      <w:r>
        <w:rPr>
          <w:rStyle w:val="DecValTok"/>
        </w:rPr>
        <w:t xml:space="preserve">1</w:t>
      </w:r>
      <w:r>
        <w:rPr>
          <w:rStyle w:val="NormalTok"/>
        </w:rPr>
        <w:t xml:space="preserve">, f)</w:t>
      </w:r>
      <w:r>
        <w:br/>
      </w:r>
      <w:r>
        <w:rPr>
          <w:rStyle w:val="FunctionTok"/>
        </w:rPr>
        <w:t xml:space="preserve">is.na</w:t>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boston_96</w:t>
      </w:r>
      <w:r>
        <w:rPr>
          <w:rStyle w:val="SpecialCharTok"/>
        </w:rPr>
        <w:t xml:space="preserve">$</w:t>
      </w:r>
      <w:r>
        <w:rPr>
          <w:rStyle w:val="NormalTok"/>
        </w:rPr>
        <w:t xml:space="preserve">median </w:t>
      </w:r>
      <w:r>
        <w:rPr>
          <w:rStyle w:val="SpecialCharTok"/>
        </w:rPr>
        <w:t xml:space="preserve">&gt;</w:t>
      </w:r>
      <w:r>
        <w:rPr>
          <w:rStyle w:val="NormalTok"/>
        </w:rPr>
        <w:t xml:space="preserve"> </w:t>
      </w:r>
      <w:r>
        <w:rPr>
          <w:rStyle w:val="DecValTok"/>
        </w:rPr>
        <w:t xml:space="preserve">50000</w:t>
      </w:r>
      <w:r>
        <w:br/>
      </w:r>
      <w:r>
        <w:rPr>
          <w:rStyle w:val="FunctionTok"/>
        </w:rPr>
        <w:t xml:space="preserve">summary</w:t>
      </w:r>
      <w:r>
        <w:rPr>
          <w:rStyle w:val="NormalTok"/>
        </w:rPr>
        <w:t xml:space="preserve">(boston_96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9009   20417   23523   25263   30073   49496       2</w:t>
      </w:r>
    </w:p>
    <w:p>
      <w:pPr>
        <w:pStyle w:val="FirstParagraph"/>
      </w:pPr>
      <w:r>
        <w:t xml:space="preserve">나머지 공변량은 트랙트 수준의 센서스 인구수를 가중치로 하여 가중평균을 산출함으로써(Bivand 2017) 집계한다. 이는 해당 공변량들이 카운트 데이터가 아니라 공간 내포 변수이기 때문에 적용되는 방식이다. 이 집계 과정을 마친 뒤, 이어서 서브셋을 구성한다.</w:t>
      </w:r>
    </w:p>
    <w:p>
      <w:pPr>
        <w:pStyle w:val="SourceCode"/>
      </w:pPr>
      <w:r>
        <w:rPr>
          <w:rStyle w:val="NormalTok"/>
        </w:rPr>
        <w:t xml:space="preserve">POP </w:t>
      </w:r>
      <w:r>
        <w:rPr>
          <w:rStyle w:val="OtherTok"/>
        </w:rPr>
        <w:t xml:space="preserve">&lt;-</w:t>
      </w:r>
      <w:r>
        <w:rPr>
          <w:rStyle w:val="NormalTok"/>
        </w:rPr>
        <w:t xml:space="preserve"> boston_506</w:t>
      </w:r>
      <w:r>
        <w:rPr>
          <w:rStyle w:val="SpecialCharTok"/>
        </w:rPr>
        <w:t xml:space="preserve">$</w:t>
      </w:r>
      <w:r>
        <w:rPr>
          <w:rStyle w:val="NormalTok"/>
        </w:rPr>
        <w:t xml:space="preserve">POP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weightedMean</w:t>
      </w:r>
      <w:r>
        <w:rPr>
          <w:rStyle w:val="NormalTok"/>
        </w:rPr>
        <w:t xml:space="preserve">(x[,</w:t>
      </w:r>
      <w:r>
        <w:rPr>
          <w:rStyle w:val="DecValTok"/>
        </w:rPr>
        <w:t xml:space="preserve">1</w:t>
      </w:r>
      <w:r>
        <w:rPr>
          <w:rStyle w:val="NormalTok"/>
        </w:rPr>
        <w:t xml:space="preserve">], x[,</w:t>
      </w:r>
      <w:r>
        <w:rPr>
          <w:rStyle w:val="DecValTok"/>
        </w:rPr>
        <w:t xml:space="preserve">2</w:t>
      </w:r>
      <w:r>
        <w:rPr>
          <w:rStyle w:val="NormalTok"/>
        </w:rPr>
        <w:t xml:space="preserve">])</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11</w:t>
      </w:r>
      <w:r>
        <w:rPr>
          <w:rStyle w:val="NormalTok"/>
        </w:rPr>
        <w:t xml:space="preserve">, </w:t>
      </w:r>
      <w:r>
        <w:rPr>
          <w:rStyle w:val="DecValTok"/>
        </w:rPr>
        <w:t xml:space="preserve">14</w:t>
      </w:r>
      <w:r>
        <w:rPr>
          <w:rStyle w:val="SpecialCharTok"/>
        </w:rPr>
        <w:t xml:space="preserve">:</w:t>
      </w:r>
      <w:r>
        <w:rPr>
          <w:rStyle w:val="DecValTok"/>
        </w:rPr>
        <w:t xml:space="preserve">19</w:t>
      </w:r>
      <w:r>
        <w:rPr>
          <w:rStyle w:val="NormalTok"/>
        </w:rPr>
        <w:t xml:space="preserve">, </w:t>
      </w:r>
      <w:r>
        <w:rPr>
          <w:rStyle w:val="DecValTok"/>
        </w:rPr>
        <w:t xml:space="preserve">21</w:t>
      </w:r>
      <w:r>
        <w:rPr>
          <w:rStyle w:val="NormalTok"/>
        </w:rPr>
        <w:t xml:space="preserve">, </w:t>
      </w:r>
      <w:r>
        <w:rPr>
          <w:rStyle w:val="DecValTok"/>
        </w:rPr>
        <w:t xml:space="preserve">33</w:t>
      </w:r>
      <w:r>
        <w:rPr>
          <w:rStyle w:val="NormalTok"/>
        </w:rPr>
        <w:t xml:space="preserve">)]) {</w:t>
      </w:r>
      <w:r>
        <w:br/>
      </w:r>
      <w:r>
        <w:rPr>
          <w:rStyle w:val="NormalTok"/>
        </w:rPr>
        <w:t xml:space="preserve">  s0 </w:t>
      </w:r>
      <w:r>
        <w:rPr>
          <w:rStyle w:val="OtherTok"/>
        </w:rPr>
        <w:t xml:space="preserve">&lt;-</w:t>
      </w:r>
      <w:r>
        <w:rPr>
          <w:rStyle w:val="NormalTok"/>
        </w:rPr>
        <w:t xml:space="preserve"> </w:t>
      </w:r>
      <w:r>
        <w:rPr>
          <w:rStyle w:val="FunctionTok"/>
        </w:rPr>
        <w:t xml:space="preserve">split</w:t>
      </w:r>
      <w:r>
        <w:rPr>
          <w:rStyle w:val="NormalTok"/>
        </w:rPr>
        <w:t xml:space="preserve">(</w:t>
      </w:r>
      <w:r>
        <w:rPr>
          <w:rStyle w:val="FunctionTok"/>
        </w:rPr>
        <w:t xml:space="preserve">data.frame</w:t>
      </w:r>
      <w:r>
        <w:rPr>
          <w:rStyle w:val="NormalTok"/>
        </w:rPr>
        <w:t xml:space="preserve">(boston_506[[nm]], POP), agg_96)</w:t>
      </w:r>
      <w:r>
        <w:br/>
      </w:r>
      <w:r>
        <w:rPr>
          <w:rStyle w:val="NormalTok"/>
        </w:rPr>
        <w:t xml:space="preserve">  boston_96[[nm]] </w:t>
      </w:r>
      <w:r>
        <w:rPr>
          <w:rStyle w:val="OtherTok"/>
        </w:rPr>
        <w:t xml:space="preserve">&lt;-</w:t>
      </w:r>
      <w:r>
        <w:rPr>
          <w:rStyle w:val="NormalTok"/>
        </w:rPr>
        <w:t xml:space="preserve"> </w:t>
      </w:r>
      <w:r>
        <w:rPr>
          <w:rStyle w:val="FunctionTok"/>
        </w:rPr>
        <w:t xml:space="preserve">sapply</w:t>
      </w:r>
      <w:r>
        <w:rPr>
          <w:rStyle w:val="NormalTok"/>
        </w:rPr>
        <w:t xml:space="preserve">(s0, f)</w:t>
      </w:r>
      <w:r>
        <w:br/>
      </w:r>
      <w:r>
        <w:rPr>
          <w:rStyle w:val="NormalTok"/>
        </w:rPr>
        <w:t xml:space="preserve">}</w:t>
      </w:r>
      <w:r>
        <w:br/>
      </w:r>
      <w:r>
        <w:rPr>
          <w:rStyle w:val="NormalTok"/>
        </w:rPr>
        <w:t xml:space="preserve">boston_94 </w:t>
      </w:r>
      <w:r>
        <w:rPr>
          <w:rStyle w:val="OtherTok"/>
        </w:rPr>
        <w:t xml:space="preserve">&lt;-</w:t>
      </w:r>
      <w:r>
        <w:rPr>
          <w:rStyle w:val="NormalTok"/>
        </w:rPr>
        <w:t xml:space="preserve"> boston_96[</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nb_q_94 </w:t>
      </w:r>
      <w:r>
        <w:rPr>
          <w:rStyle w:val="OtherTok"/>
        </w:rPr>
        <w:t xml:space="preserve">&lt;-</w:t>
      </w:r>
      <w:r>
        <w:rPr>
          <w:rStyle w:val="NormalTok"/>
        </w:rPr>
        <w:t xml:space="preserve"> spdep</w:t>
      </w:r>
      <w:r>
        <w:rPr>
          <w:rStyle w:val="SpecialCharTok"/>
        </w:rPr>
        <w:t xml:space="preserve">::</w:t>
      </w:r>
      <w:r>
        <w:rPr>
          <w:rStyle w:val="FunctionTok"/>
        </w:rPr>
        <w:t xml:space="preserve">subset.nb</w:t>
      </w:r>
      <w:r>
        <w:rPr>
          <w:rStyle w:val="NormalTok"/>
        </w:rPr>
        <w:t xml:space="preserve">(nb_q_96, </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lw_q_94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(nb_q_94, </w:t>
      </w:r>
      <w:r>
        <w:rPr>
          <w:rStyle w:val="AttributeTok"/>
        </w:rPr>
        <w:t xml:space="preserve">style=</w:t>
      </w:r>
      <w:r>
        <w:rPr>
          <w:rStyle w:val="StringTok"/>
        </w:rPr>
        <w:t xml:space="preserve">"W"</w:t>
      </w:r>
      <w:r>
        <w:rPr>
          <w:rStyle w:val="NormalTok"/>
        </w:rPr>
        <w:t xml:space="preserve">)</w:t>
      </w:r>
    </w:p>
    <w:p>
      <w:pPr>
        <w:pStyle w:val="FirstParagraph"/>
      </w:pPr>
      <w:r>
        <w:t xml:space="preserve">이제 두 개의 데이터셋이 서로 다른 두 수준에서 존재한다. 하나는 하위 수준인 센서스 트랙트 수준이고, 다른 하나는 상위 수준인 대기오염 모형 출력 구역 수준이다. 하나는 검열된 관측값을 포함하며, 다른 하나는 이를 제외한 데이터이다.</w:t>
      </w:r>
    </w:p>
    <w:p>
      <w:pPr>
        <w:pStyle w:val="SourceCode"/>
      </w:pPr>
      <w:r>
        <w:rPr>
          <w:rStyle w:val="NormalTok"/>
        </w:rPr>
        <w:t xml:space="preserve">boston_94a </w:t>
      </w:r>
      <w:r>
        <w:rPr>
          <w:rStyle w:val="OtherTok"/>
        </w:rPr>
        <w:t xml:space="preserve">&lt;-</w:t>
      </w:r>
      <w:r>
        <w:rPr>
          <w:rStyle w:val="NormalTok"/>
        </w:rPr>
        <w:t xml:space="preserve"> </w:t>
      </w:r>
      <w:r>
        <w:rPr>
          <w:rStyle w:val="FunctionTok"/>
        </w:rPr>
        <w:t xml:space="preserve">aggregate</w:t>
      </w:r>
      <w:r>
        <w:rPr>
          <w:rStyle w:val="NormalTok"/>
        </w:rPr>
        <w:t xml:space="preserve">(boston_489[,</w:t>
      </w:r>
      <w:r>
        <w:rPr>
          <w:rStyle w:val="StringTok"/>
        </w:rPr>
        <w:t xml:space="preserve">"NOX_ID"</w:t>
      </w:r>
      <w:r>
        <w:rPr>
          <w:rStyle w:val="NormalTok"/>
        </w:rPr>
        <w:t xml:space="preserve">], </w:t>
      </w:r>
      <w:r>
        <w:br/>
      </w:r>
      <w:r>
        <w:rPr>
          <w:rStyle w:val="NormalTok"/>
        </w:rPr>
        <w:t xml:space="preserve">                        </w:t>
      </w:r>
      <w:r>
        <w:rPr>
          <w:rStyle w:val="FunctionTok"/>
        </w:rPr>
        <w:t xml:space="preserve">list</w:t>
      </w:r>
      <w:r>
        <w:rPr>
          <w:rStyle w:val="NormalTok"/>
        </w:rPr>
        <w:t xml:space="preserve">(boston_489</w:t>
      </w:r>
      <w:r>
        <w:rPr>
          <w:rStyle w:val="SpecialCharTok"/>
        </w:rPr>
        <w:t xml:space="preserve">$</w:t>
      </w:r>
      <w:r>
        <w:rPr>
          <w:rStyle w:val="NormalTok"/>
        </w:rPr>
        <w:t xml:space="preserve">NOX_ID), unique)</w:t>
      </w:r>
      <w:r>
        <w:br/>
      </w:r>
      <w:r>
        <w:rPr>
          <w:rStyle w:val="NormalTok"/>
        </w:rPr>
        <w:t xml:space="preserve">nb_q_94a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(boston_94a)</w:t>
      </w:r>
      <w:r>
        <w:br/>
      </w:r>
      <w:r>
        <w:rPr>
          <w:rStyle w:val="NormalTok"/>
        </w:rPr>
        <w:t xml:space="preserve">NOX_ID_no_neighs </w:t>
      </w:r>
      <w:r>
        <w:rPr>
          <w:rStyle w:val="OtherTok"/>
        </w:rPr>
        <w:t xml:space="preserve">&lt;-</w:t>
      </w:r>
      <w:r>
        <w:br/>
      </w:r>
      <w:r>
        <w:rPr>
          <w:rStyle w:val="NormalTok"/>
        </w:rPr>
        <w:t xml:space="preserve">        boston_94a</w:t>
      </w:r>
      <w:r>
        <w:rPr>
          <w:rStyle w:val="SpecialCharTok"/>
        </w:rPr>
        <w:t xml:space="preserve">$</w:t>
      </w:r>
      <w:r>
        <w:rPr>
          <w:rStyle w:val="NormalTok"/>
        </w:rPr>
        <w:t xml:space="preserve">NOX_ID[</w:t>
      </w:r>
      <w:r>
        <w:rPr>
          <w:rStyle w:val="FunctionTok"/>
        </w:rPr>
        <w:t xml:space="preserve">which</w:t>
      </w:r>
      <w:r>
        <w:rPr>
          <w:rStyle w:val="NormalTok"/>
        </w:rPr>
        <w:t xml:space="preserve">(spdep</w:t>
      </w:r>
      <w:r>
        <w:rPr>
          <w:rStyle w:val="SpecialCharTok"/>
        </w:rPr>
        <w:t xml:space="preserve">::</w:t>
      </w:r>
      <w:r>
        <w:rPr>
          <w:rStyle w:val="FunctionTok"/>
        </w:rPr>
        <w:t xml:space="preserve">card</w:t>
      </w:r>
      <w:r>
        <w:rPr>
          <w:rStyle w:val="NormalTok"/>
        </w:rPr>
        <w:t xml:space="preserve">(nb_q_94a)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boston_487 </w:t>
      </w:r>
      <w:r>
        <w:rPr>
          <w:rStyle w:val="OtherTok"/>
        </w:rPr>
        <w:t xml:space="preserve">&lt;-</w:t>
      </w:r>
      <w:r>
        <w:rPr>
          <w:rStyle w:val="NormalTok"/>
        </w:rPr>
        <w:t xml:space="preserve"> boston_489[</w:t>
      </w:r>
      <w:r>
        <w:rPr>
          <w:rStyle w:val="FunctionTok"/>
        </w:rPr>
        <w:t xml:space="preserve">is.na</w:t>
      </w:r>
      <w:r>
        <w:rPr>
          <w:rStyle w:val="NormalTok"/>
        </w:rPr>
        <w:t xml:space="preserve">(</w:t>
      </w:r>
      <w:r>
        <w:rPr>
          <w:rStyle w:val="FunctionTok"/>
        </w:rPr>
        <w:t xml:space="preserve">match</w:t>
      </w:r>
      <w:r>
        <w:rPr>
          <w:rStyle w:val="NormalTok"/>
        </w:rPr>
        <w:t xml:space="preserve">(boston_489</w:t>
      </w:r>
      <w:r>
        <w:rPr>
          <w:rStyle w:val="SpecialCharTok"/>
        </w:rPr>
        <w:t xml:space="preserve">$</w:t>
      </w:r>
      <w:r>
        <w:rPr>
          <w:rStyle w:val="NormalTok"/>
        </w:rPr>
        <w:t xml:space="preserve">NOX_ID,</w:t>
      </w:r>
      <w:r>
        <w:br/>
      </w:r>
      <w:r>
        <w:rPr>
          <w:rStyle w:val="NormalTok"/>
        </w:rPr>
        <w:t xml:space="preserve">                                     NOX_ID_no_neighs)),]</w:t>
      </w:r>
      <w:r>
        <w:br/>
      </w:r>
      <w:r>
        <w:rPr>
          <w:rStyle w:val="NormalTok"/>
        </w:rPr>
        <w:t xml:space="preserve">boston_93 </w:t>
      </w:r>
      <w:r>
        <w:rPr>
          <w:rStyle w:val="OtherTok"/>
        </w:rPr>
        <w:t xml:space="preserve">&lt;-</w:t>
      </w:r>
      <w:r>
        <w:rPr>
          <w:rStyle w:val="NormalTok"/>
        </w:rPr>
        <w:t xml:space="preserve"> </w:t>
      </w:r>
      <w:r>
        <w:rPr>
          <w:rStyle w:val="FunctionTok"/>
        </w:rPr>
        <w:t xml:space="preserve">aggregate</w:t>
      </w:r>
      <w:r>
        <w:rPr>
          <w:rStyle w:val="NormalTok"/>
        </w:rPr>
        <w:t xml:space="preserve">(boston_487[, </w:t>
      </w:r>
      <w:r>
        <w:rPr>
          <w:rStyle w:val="StringTok"/>
        </w:rPr>
        <w:t xml:space="preserve">"NOX_ID"</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ids =</w:t>
      </w:r>
      <w:r>
        <w:rPr>
          <w:rStyle w:val="NormalTok"/>
        </w:rPr>
        <w:t xml:space="preserve"> boston_487</w:t>
      </w:r>
      <w:r>
        <w:rPr>
          <w:rStyle w:val="SpecialCharTok"/>
        </w:rPr>
        <w:t xml:space="preserve">$</w:t>
      </w:r>
      <w:r>
        <w:rPr>
          <w:rStyle w:val="NormalTok"/>
        </w:rPr>
        <w:t xml:space="preserve">NOX_ID), unique)</w:t>
      </w:r>
      <w:r>
        <w:br/>
      </w:r>
      <w:r>
        <w:rPr>
          <w:rStyle w:val="FunctionTok"/>
        </w:rPr>
        <w:t xml:space="preserve">row.names</w:t>
      </w:r>
      <w:r>
        <w:rPr>
          <w:rStyle w:val="NormalTok"/>
        </w:rPr>
        <w:t xml:space="preserve">(boston_93) </w:t>
      </w:r>
      <w:r>
        <w:rPr>
          <w:rStyle w:val="OtherTok"/>
        </w:rPr>
        <w:t xml:space="preserve">&lt;-</w:t>
      </w:r>
      <w:r>
        <w:rPr>
          <w:rStyle w:val="NormalTok"/>
        </w:rPr>
        <w:t xml:space="preserve"> </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r>
        <w:br/>
      </w:r>
      <w:r>
        <w:rPr>
          <w:rStyle w:val="NormalTok"/>
        </w:rPr>
        <w:t xml:space="preserve">nb_q_93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(boston_93,</w:t>
      </w:r>
      <w:r>
        <w:br/>
      </w:r>
      <w:r>
        <w:rPr>
          <w:rStyle w:val="NormalTok"/>
        </w:rPr>
        <w:t xml:space="preserve">        </w:t>
      </w:r>
      <w:r>
        <w:rPr>
          <w:rStyle w:val="AttributeTok"/>
        </w:rPr>
        <w:t xml:space="preserve">row.names =</w:t>
      </w:r>
      <w:r>
        <w:rPr>
          <w:rStyle w:val="NormalTok"/>
        </w:rPr>
        <w:t xml:space="preserve"> </w:t>
      </w:r>
      <w:r>
        <w:rPr>
          <w:rStyle w:val="FunctionTok"/>
        </w:rPr>
        <w:t xml:space="preserve">unique</w:t>
      </w:r>
      <w:r>
        <w:rPr>
          <w:rStyle w:val="NormalTok"/>
        </w:rPr>
        <w:t xml:space="preserve">(</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p>
    <w:p>
      <w:pPr>
        <w:pStyle w:val="FirstParagraph"/>
      </w:pPr>
      <w:r>
        <w:t xml:space="preserve">원래 모형은 트랙트별 중위 주택가격의 로그값과 NOX 값 제곱 간의 관련성을 분석한 것이었으며, 여기에 트랙트별 주택가격과 다른 공변량들(예: 총 방 수, 총 연령, 민족, 사회적 지위, 중심가까지의 거리, 가장 가까운 방사형 도로까지의 거리, 범죄율, 도시 수준 변수 등)도 포함되었다(Bivand 2017). 이 데이터를 활용하여 공간 회귀모형을 적합할 때 발생할 수 있는 여러 문제를 살펴볼 것이다. 또한, 이 데이터는 다수준 이슈를 다루는 데에도 유용하다.</w:t>
      </w:r>
    </w:p>
    <w:bookmarkEnd w:id="602"/>
    <w:bookmarkEnd w:id="603"/>
    <w:bookmarkStart w:id="618" w:name="보스턴-데이터셋에-대한-다수준모형"/>
    <w:p>
      <w:pPr>
        <w:pStyle w:val="Heading2"/>
      </w:pPr>
      <w:r>
        <w:t xml:space="preserve">16.2 보스턴 데이터셋에 대한 다수준모형</w:t>
      </w:r>
    </w:p>
    <w:p>
      <w:pPr>
        <w:pStyle w:val="FirstParagraph"/>
      </w:pPr>
      <w:r>
        <w:t xml:space="preserve">ZN, INDUS, NOX, RAD, TAX, PTRATIO 변수는 TASSIM 구역 내에서 변동이 거의 없으므로, 다수준모형에서는 랜덤효과가 이들의 영향을 흡수할 수 있다.</w:t>
      </w:r>
    </w:p>
    <w:p>
      <w:pPr>
        <w:pStyle w:val="SourceCode"/>
      </w:pPr>
      <w:r>
        <w:rPr>
          <w:rStyle w:val="NormalTok"/>
        </w:rPr>
        <w:t xml:space="preserve">form </w:t>
      </w:r>
      <w:r>
        <w:rPr>
          <w:rStyle w:val="OtherTok"/>
        </w:rPr>
        <w:t xml:space="preserve">&lt;-</w:t>
      </w:r>
      <w:r>
        <w:rPr>
          <w:rStyle w:val="NormalTok"/>
        </w:rPr>
        <w:t xml:space="preserve"> </w:t>
      </w:r>
      <w:r>
        <w:rPr>
          <w:rStyle w:val="FunctionTok"/>
        </w:rPr>
        <w:t xml:space="preserve">formula</w:t>
      </w:r>
      <w:r>
        <w:rPr>
          <w:rStyle w:val="NormalTok"/>
        </w:rPr>
        <w:t xml:space="preserve">(</w:t>
      </w:r>
      <w:r>
        <w:rPr>
          <w:rStyle w:val="FunctionTok"/>
        </w:rPr>
        <w:t xml:space="preserve">log</w:t>
      </w:r>
      <w:r>
        <w:rPr>
          <w:rStyle w:val="NormalTok"/>
        </w:rPr>
        <w:t xml:space="preserve">(median) </w:t>
      </w:r>
      <w:r>
        <w:rPr>
          <w:rStyle w:val="SpecialCharTok"/>
        </w:rPr>
        <w:t xml:space="preserve">~</w:t>
      </w:r>
      <w:r>
        <w:rPr>
          <w:rStyle w:val="NormalTok"/>
        </w:rPr>
        <w:t xml:space="preserve"> CRIM </w:t>
      </w:r>
      <w:r>
        <w:rPr>
          <w:rStyle w:val="SpecialCharTok"/>
        </w:rPr>
        <w:t xml:space="preserve">+</w:t>
      </w:r>
      <w:r>
        <w:rPr>
          <w:rStyle w:val="NormalTok"/>
        </w:rPr>
        <w:t xml:space="preserve"> ZN </w:t>
      </w:r>
      <w:r>
        <w:rPr>
          <w:rStyle w:val="SpecialCharTok"/>
        </w:rPr>
        <w:t xml:space="preserve">+</w:t>
      </w:r>
      <w:r>
        <w:rPr>
          <w:rStyle w:val="NormalTok"/>
        </w:rPr>
        <w:t xml:space="preserve"> INDUS </w:t>
      </w:r>
      <w:r>
        <w:rPr>
          <w:rStyle w:val="SpecialCharTok"/>
        </w:rPr>
        <w:t xml:space="preserve">+</w:t>
      </w:r>
      <w:r>
        <w:rPr>
          <w:rStyle w:val="NormalTok"/>
        </w:rPr>
        <w:t xml:space="preserve"> CHAS </w:t>
      </w:r>
      <w:r>
        <w:rPr>
          <w:rStyle w:val="SpecialCharTok"/>
        </w:rPr>
        <w:t xml:space="preserve">+</w:t>
      </w:r>
      <w:r>
        <w:rPr>
          <w:rStyle w:val="NormalTok"/>
        </w:rPr>
        <w:t xml:space="preserve"> </w:t>
      </w:r>
      <w:r>
        <w:br/>
      </w:r>
      <w:r>
        <w:rPr>
          <w:rStyle w:val="NormalTok"/>
        </w:rPr>
        <w:t xml:space="preserve">                </w:t>
      </w:r>
      <w:r>
        <w:rPr>
          <w:rStyle w:val="FunctionTok"/>
        </w:rPr>
        <w:t xml:space="preserve">I</w:t>
      </w:r>
      <w:r>
        <w:rPr>
          <w:rStyle w:val="NormalTok"/>
        </w:rPr>
        <w:t xml:space="preserve">((NOX</w:t>
      </w:r>
      <w:r>
        <w:rPr>
          <w:rStyle w:val="SpecialCharTok"/>
        </w:rPr>
        <w:t xml:space="preserve">*</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(RM</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AGE </w:t>
      </w:r>
      <w:r>
        <w:rPr>
          <w:rStyle w:val="SpecialCharTok"/>
        </w:rPr>
        <w:t xml:space="preserve">+</w:t>
      </w:r>
      <w:r>
        <w:rPr>
          <w:rStyle w:val="NormalTok"/>
        </w:rPr>
        <w:t xml:space="preserve"> </w:t>
      </w:r>
      <w:r>
        <w:rPr>
          <w:rStyle w:val="FunctionTok"/>
        </w:rPr>
        <w:t xml:space="preserve">log</w:t>
      </w:r>
      <w:r>
        <w:rPr>
          <w:rStyle w:val="NormalTok"/>
        </w:rPr>
        <w:t xml:space="preserve">(DIS) </w:t>
      </w:r>
      <w:r>
        <w:rPr>
          <w:rStyle w:val="SpecialCharTok"/>
        </w:rPr>
        <w:t xml:space="preserve">+</w:t>
      </w:r>
      <w:r>
        <w:br/>
      </w:r>
      <w:r>
        <w:rPr>
          <w:rStyle w:val="NormalTok"/>
        </w:rPr>
        <w:t xml:space="preserve">                </w:t>
      </w:r>
      <w:r>
        <w:rPr>
          <w:rStyle w:val="FunctionTok"/>
        </w:rPr>
        <w:t xml:space="preserve">log</w:t>
      </w:r>
      <w:r>
        <w:rPr>
          <w:rStyle w:val="NormalTok"/>
        </w:rPr>
        <w:t xml:space="preserve">(RAD) </w:t>
      </w:r>
      <w:r>
        <w:rPr>
          <w:rStyle w:val="SpecialCharTok"/>
        </w:rPr>
        <w:t xml:space="preserve">+</w:t>
      </w:r>
      <w:r>
        <w:rPr>
          <w:rStyle w:val="NormalTok"/>
        </w:rPr>
        <w:t xml:space="preserve"> TAX </w:t>
      </w:r>
      <w:r>
        <w:rPr>
          <w:rStyle w:val="SpecialCharTok"/>
        </w:rPr>
        <w:t xml:space="preserve">+</w:t>
      </w:r>
      <w:r>
        <w:rPr>
          <w:rStyle w:val="NormalTok"/>
        </w:rPr>
        <w:t xml:space="preserve"> PTRATIO </w:t>
      </w:r>
      <w:r>
        <w:rPr>
          <w:rStyle w:val="SpecialCharTok"/>
        </w:rPr>
        <w:t xml:space="preserve">+</w:t>
      </w:r>
      <w:r>
        <w:rPr>
          <w:rStyle w:val="NormalTok"/>
        </w:rPr>
        <w:t xml:space="preserve"> </w:t>
      </w:r>
      <w:r>
        <w:rPr>
          <w:rStyle w:val="FunctionTok"/>
        </w:rPr>
        <w:t xml:space="preserve">I</w:t>
      </w:r>
      <w:r>
        <w:rPr>
          <w:rStyle w:val="NormalTok"/>
        </w:rPr>
        <w:t xml:space="preserve">(BB</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log</w:t>
      </w:r>
      <w:r>
        <w:rPr>
          <w:rStyle w:val="NormalTok"/>
        </w:rPr>
        <w:t xml:space="preserve">(</w:t>
      </w:r>
      <w:r>
        <w:rPr>
          <w:rStyle w:val="FunctionTok"/>
        </w:rPr>
        <w:t xml:space="preserve">I</w:t>
      </w:r>
      <w:r>
        <w:rPr>
          <w:rStyle w:val="NormalTok"/>
        </w:rPr>
        <w:t xml:space="preserve">(LSTAT</w:t>
      </w:r>
      <w:r>
        <w:rPr>
          <w:rStyle w:val="SpecialCharTok"/>
        </w:rPr>
        <w:t xml:space="preserve">/</w:t>
      </w:r>
      <w:r>
        <w:rPr>
          <w:rStyle w:val="DecValTok"/>
        </w:rPr>
        <w:t xml:space="preserve">100</w:t>
      </w:r>
      <w:r>
        <w:rPr>
          <w:rStyle w:val="NormalTok"/>
        </w:rPr>
        <w:t xml:space="preserve">)))</w:t>
      </w:r>
    </w:p>
    <w:bookmarkStart w:id="604" w:name="iid-랜덤-효과-lme4-패키지의-활용"/>
    <w:p>
      <w:pPr>
        <w:pStyle w:val="Heading3"/>
      </w:pPr>
      <w:r>
        <w:t xml:space="preserve">16.2.1 IID 랜덤 효과: lme4 패키지의 활용</w:t>
      </w:r>
    </w:p>
    <w:p>
      <w:pPr>
        <w:pStyle w:val="FirstParagraph"/>
      </w:pPr>
      <w:r>
        <w:rPr>
          <w:bCs/>
          <w:b/>
        </w:rPr>
        <w:t xml:space="preserve">lme4</w:t>
      </w:r>
      <w:r>
        <w:t xml:space="preserve"> </w:t>
      </w:r>
      <w:r>
        <w:t xml:space="preserve">패키지(Bates et al. 2022)는 모형 출력 구역 수준에서 독립동일분포(IID, independent and identically distributed)를 따르는 비구조적 랜덤효과를 추가할 수 있도록 지원한다. 이는 모형 공식에 랜덤효과 항을 추가하거나 갱신하는 방식으로 구현된다.(역자주: ’독립동일분포’는 통계학에서 각 확률변수가 서로 독립이며(independent), 동일한 확률분포(identical distribution)를 따른다는 가정을 의미한다. 이는 표본의 모든 관측값이 서로 영향을 주지 않고, 같은 분포에서 동일한 확률법칙에 의해 생성된다는 것을 뜻한다. IID 가정은 확률론과 통계추론에서 자주 사용되며, 특히 회귀분석과 혼합효과모형의 랜덤효과를 단순화할 때 기본 전제로 활용된다.)</w:t>
      </w:r>
    </w:p>
    <w:p>
      <w:pPr>
        <w:pStyle w:val="SourceCode"/>
      </w:pPr>
      <w:r>
        <w:rPr>
          <w:rStyle w:val="FunctionTok"/>
        </w:rPr>
        <w:t xml:space="preserve">library</w:t>
      </w:r>
      <w:r>
        <w:rPr>
          <w:rStyle w:val="NormalTok"/>
        </w:rPr>
        <w:t xml:space="preserve">(Matrix)</w:t>
      </w:r>
      <w:r>
        <w:br/>
      </w:r>
      <w:r>
        <w:rPr>
          <w:rStyle w:val="FunctionTok"/>
        </w:rPr>
        <w:t xml:space="preserve">library</w:t>
      </w:r>
      <w:r>
        <w:rPr>
          <w:rStyle w:val="NormalTok"/>
        </w:rPr>
        <w:t xml:space="preserve">(lme4)</w:t>
      </w:r>
      <w:r>
        <w:br/>
      </w:r>
      <w:r>
        <w:rPr>
          <w:rStyle w:val="NormalTok"/>
        </w:rPr>
        <w:t xml:space="preserve">MLM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 </w:t>
      </w:r>
      <w:r>
        <w:br/>
      </w:r>
      <w:r>
        <w:rPr>
          <w:rStyle w:val="NormalTok"/>
        </w:rPr>
        <w:t xml:space="preserve">            </w:t>
      </w:r>
      <w:r>
        <w:rPr>
          <w:rStyle w:val="AttributeTok"/>
        </w:rPr>
        <w:t xml:space="preserve">data =</w:t>
      </w:r>
      <w:r>
        <w:rPr>
          <w:rStyle w:val="NormalTok"/>
        </w:rPr>
        <w:t xml:space="preserve"> boston_487,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FirstParagraph"/>
      </w:pPr>
      <w:r>
        <w:t xml:space="preserve">랜덤 효과를</w:t>
      </w:r>
      <w:r>
        <w:t xml:space="preserve"> </w:t>
      </w:r>
      <w:r>
        <w:rPr>
          <w:rStyle w:val="VerbatimChar"/>
        </w:rPr>
        <w:t xml:space="preserve">"sf"</w:t>
      </w:r>
      <w:r>
        <w:t xml:space="preserve"> </w:t>
      </w:r>
      <w:r>
        <w:t xml:space="preserve">객체에 복사하여, 이후 지도로 시각화할 수 있다.</w:t>
      </w:r>
    </w:p>
    <w:p>
      <w:pPr>
        <w:pStyle w:val="SourceCode"/>
      </w:pPr>
      <w:r>
        <w:rPr>
          <w:rStyle w:val="NormalTok"/>
        </w:rPr>
        <w:t xml:space="preserve">boston_93</w:t>
      </w:r>
      <w:r>
        <w:rPr>
          <w:rStyle w:val="SpecialCharTok"/>
        </w:rPr>
        <w:t xml:space="preserve">$</w:t>
      </w:r>
      <w:r>
        <w:rPr>
          <w:rStyle w:val="NormalTok"/>
        </w:rPr>
        <w:t xml:space="preserve">MLM_re </w:t>
      </w:r>
      <w:r>
        <w:rPr>
          <w:rStyle w:val="OtherTok"/>
        </w:rPr>
        <w:t xml:space="preserve">&lt;-</w:t>
      </w:r>
      <w:r>
        <w:rPr>
          <w:rStyle w:val="NormalTok"/>
        </w:rPr>
        <w:t xml:space="preserve"> </w:t>
      </w:r>
      <w:r>
        <w:rPr>
          <w:rStyle w:val="FunctionTok"/>
        </w:rPr>
        <w:t xml:space="preserve">ranef</w:t>
      </w:r>
      <w:r>
        <w:rPr>
          <w:rStyle w:val="NormalTok"/>
        </w:rPr>
        <w:t xml:space="preserve">(MLM)[[</w:t>
      </w:r>
      <w:r>
        <w:rPr>
          <w:rStyle w:val="DecValTok"/>
        </w:rPr>
        <w:t xml:space="preserve">1</w:t>
      </w:r>
      <w:r>
        <w:rPr>
          <w:rStyle w:val="NormalTok"/>
        </w:rPr>
        <w:t xml:space="preserve">]][,</w:t>
      </w:r>
      <w:r>
        <w:rPr>
          <w:rStyle w:val="DecValTok"/>
        </w:rPr>
        <w:t xml:space="preserve">1</w:t>
      </w:r>
      <w:r>
        <w:rPr>
          <w:rStyle w:val="NormalTok"/>
        </w:rPr>
        <w:t xml:space="preserve">]</w:t>
      </w:r>
    </w:p>
    <w:bookmarkEnd w:id="604"/>
    <w:bookmarkStart w:id="605" w:name="iid와-car-랜덤-효과-hglm-패키지의-활용"/>
    <w:p>
      <w:pPr>
        <w:pStyle w:val="Heading3"/>
      </w:pPr>
      <w:r>
        <w:t xml:space="preserve">16.2.2 IID와 CAR 랜덤 효과: hglm 패키지의 활용</w:t>
      </w:r>
    </w:p>
    <w:p>
      <w:pPr>
        <w:pStyle w:val="FirstParagraph"/>
      </w:pPr>
      <w:r>
        <w:t xml:space="preserve">동일한 모형을</w:t>
      </w:r>
      <w:r>
        <w:t xml:space="preserve"> </w:t>
      </w:r>
      <w:r>
        <w:rPr>
          <w:bCs/>
          <w:b/>
        </w:rPr>
        <w:t xml:space="preserve">hglm</w:t>
      </w:r>
      <w:r>
        <w:t xml:space="preserve"> </w:t>
      </w:r>
      <w:r>
        <w:t xml:space="preserve">패키지(Alam, Ronnegard, and Shen 2019)를 사용하여 추정할 수 있다. 이 경우, 랜덤효과 항은 한쪽 방향 포뮬러(one-sided formula)를 추가하는 방식으로 지정된다.(역자주: ’한쪽 방향 포뮬러’는 회귀모형에서 반응변수를 지정하지 않고 설명변수나 효과만을 기술하는 공식 형태를 말한다. 예를 들어,</w:t>
      </w:r>
      <w:r>
        <w:t xml:space="preserve"> </w:t>
      </w:r>
      <w:r>
        <w:rPr>
          <w:rStyle w:val="VerbatimChar"/>
        </w:rPr>
        <w:t xml:space="preserve">~ 1 | group</w:t>
      </w:r>
      <w:r>
        <w:t xml:space="preserve">과 같이 작성하면, 종속변수 없이 그룹 단위의 랜덤효과 구조만을 정의하게 된다. 이는 주로 랜덤효과나 특정 구조적 효과를 모형에 추가할 때 사용되며,</w:t>
      </w:r>
      <w:r>
        <w:t xml:space="preserve"> </w:t>
      </w:r>
      <w:r>
        <w:rPr>
          <w:bCs/>
          <w:b/>
        </w:rPr>
        <w:t xml:space="preserve">hglm</w:t>
      </w:r>
      <w:r>
        <w:t xml:space="preserve"> </w:t>
      </w:r>
      <w:r>
        <w:t xml:space="preserve">패키지와 같이 랜덤효과 항을 별도로 지정하는 함수에서 자주 활용된다.)</w:t>
      </w:r>
    </w:p>
    <w:p>
      <w:pPr>
        <w:pStyle w:val="SourceCode"/>
      </w:pPr>
      <w:r>
        <w:rPr>
          <w:rStyle w:val="FunctionTok"/>
        </w:rPr>
        <w:t xml:space="preserve">library</w:t>
      </w:r>
      <w:r>
        <w:rPr>
          <w:rStyle w:val="NormalTok"/>
        </w:rPr>
        <w:t xml:space="preserve">(hglm)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suppressWarnings</w:t>
      </w:r>
      <w:r>
        <w:rPr>
          <w:rStyle w:val="NormalTok"/>
        </w:rPr>
        <w:t xml:space="preserve">(HGLM_iid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boston_93</w:t>
      </w:r>
      <w:r>
        <w:rPr>
          <w:rStyle w:val="SpecialCharTok"/>
        </w:rPr>
        <w:t xml:space="preserve">$</w:t>
      </w:r>
      <w:r>
        <w:rPr>
          <w:rStyle w:val="NormalTok"/>
        </w:rPr>
        <w:t xml:space="preserve">HGLM_re </w:t>
      </w:r>
      <w:r>
        <w:rPr>
          <w:rStyle w:val="OtherTok"/>
        </w:rPr>
        <w:t xml:space="preserve">&lt;-</w:t>
      </w:r>
      <w:r>
        <w:rPr>
          <w:rStyle w:val="NormalTok"/>
        </w:rPr>
        <w:t xml:space="preserve"> </w:t>
      </w:r>
      <w:r>
        <w:rPr>
          <w:rStyle w:val="FunctionTok"/>
        </w:rPr>
        <w:t xml:space="preserve">unname</w:t>
      </w:r>
      <w:r>
        <w:rPr>
          <w:rStyle w:val="NormalTok"/>
        </w:rPr>
        <w:t xml:space="preserve">(HGLM_iid</w:t>
      </w:r>
      <w:r>
        <w:rPr>
          <w:rStyle w:val="SpecialCharTok"/>
        </w:rPr>
        <w:t xml:space="preserve">$</w:t>
      </w:r>
      <w:r>
        <w:rPr>
          <w:rStyle w:val="NormalTok"/>
        </w:rPr>
        <w:t xml:space="preserve">ranef)</w:t>
      </w:r>
    </w:p>
    <w:p>
      <w:pPr>
        <w:pStyle w:val="FirstParagraph"/>
      </w:pPr>
      <w:r>
        <w:rPr>
          <w:bCs/>
          <w:b/>
        </w:rPr>
        <w:t xml:space="preserve">hglm</w:t>
      </w:r>
      <w:r>
        <w:t xml:space="preserve"> </w:t>
      </w:r>
      <w:r>
        <w:t xml:space="preserve">패키지는 공간적으로 구조화된 SAR 및 CAR 랜덤효과도 다룰 수 있도록 확장되었으며, 이 경우 희소 공간 가중치 행렬이 필요하다(Alam, Rönnegård, and Shen 2015). 여기서는 이진 공간 가중치를 사용한다.</w:t>
      </w:r>
    </w:p>
    <w:p>
      <w:pPr>
        <w:pStyle w:val="SourceCode"/>
      </w:pPr>
      <w:r>
        <w:rPr>
          <w:rStyle w:val="FunctionTok"/>
        </w:rPr>
        <w:t xml:space="preserve">library</w:t>
      </w:r>
      <w:r>
        <w:rPr>
          <w:rStyle w:val="NormalTok"/>
        </w:rPr>
        <w:t xml:space="preserve">(spatialreg)</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(spdep</w:t>
      </w:r>
      <w:r>
        <w:rPr>
          <w:rStyle w:val="SpecialCharTok"/>
        </w:rPr>
        <w:t xml:space="preserve">::</w:t>
      </w:r>
      <w:r>
        <w:rPr>
          <w:rStyle w:val="FunctionTok"/>
        </w:rPr>
        <w:t xml:space="preserve">nb2listw</w:t>
      </w:r>
      <w:r>
        <w:rPr>
          <w:rStyle w:val="NormalTok"/>
        </w:rPr>
        <w:t xml:space="preserve">(nb_q_93, </w:t>
      </w:r>
      <w:r>
        <w:rPr>
          <w:rStyle w:val="AttributeTok"/>
        </w:rPr>
        <w:t xml:space="preserve">style =</w:t>
      </w:r>
      <w:r>
        <w:rPr>
          <w:rStyle w:val="NormalTok"/>
        </w:rPr>
        <w:t xml:space="preserve"> </w:t>
      </w:r>
      <w:r>
        <w:rPr>
          <w:rStyle w:val="StringTok"/>
        </w:rPr>
        <w:t xml:space="preserve">"B"</w:t>
      </w:r>
      <w:r>
        <w:rPr>
          <w:rStyle w:val="NormalTok"/>
        </w:rPr>
        <w:t xml:space="preserve">), </w:t>
      </w:r>
      <w:r>
        <w:rPr>
          <w:rStyle w:val="StringTok"/>
        </w:rPr>
        <w:t xml:space="preserve">"CsparseMatrix"</w:t>
      </w:r>
      <w:r>
        <w:rPr>
          <w:rStyle w:val="NormalTok"/>
        </w:rPr>
        <w:t xml:space="preserve">)</w:t>
      </w:r>
    </w:p>
    <w:p>
      <w:pPr>
        <w:pStyle w:val="FirstParagraph"/>
      </w:pPr>
      <w:r>
        <w:rPr>
          <w:rStyle w:val="VerbatimChar"/>
        </w:rPr>
        <w:t xml:space="preserve">and.family</w:t>
      </w:r>
      <w:r>
        <w:t xml:space="preserve"> </w:t>
      </w:r>
      <w:r>
        <w:t xml:space="preserve">아규먼트를 사용하여 상위 수준에서 CAR 모형을 적합한다. 이 때 인덱싱 변수인</w:t>
      </w:r>
      <w:r>
        <w:t xml:space="preserve"> </w:t>
      </w:r>
      <w:r>
        <w:rPr>
          <w:rStyle w:val="VerbatimChar"/>
        </w:rPr>
        <w:t xml:space="preserve">NOX_ID</w:t>
      </w:r>
      <w:r>
        <w:t xml:space="preserve">의 값은</w:t>
      </w:r>
      <w:r>
        <w:t xml:space="preserve"> </w:t>
      </w:r>
      <m:oMath>
        <m:r>
          <m:t>W</m:t>
        </m:r>
      </m:oMath>
      <w:r>
        <w:t xml:space="preserve">의 행 이름과 일치해야 한다.</w:t>
      </w:r>
    </w:p>
    <w:p>
      <w:pPr>
        <w:pStyle w:val="SourceCode"/>
      </w:pPr>
      <w:r>
        <w:rPr>
          <w:rStyle w:val="FunctionTok"/>
        </w:rPr>
        <w:t xml:space="preserve">suppressWarnings</w:t>
      </w:r>
      <w:r>
        <w:rPr>
          <w:rStyle w:val="NormalTok"/>
        </w:rPr>
        <w:t xml:space="preserve">(HGLM_car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                                  </w:t>
      </w:r>
      <w:r>
        <w:rPr>
          <w:rStyle w:val="AttributeTok"/>
        </w:rPr>
        <w:t xml:space="preserve">rand.family =</w:t>
      </w:r>
      <w:r>
        <w:rPr>
          <w:rStyle w:val="NormalTok"/>
        </w:rPr>
        <w:t xml:space="preserve"> </w:t>
      </w:r>
      <w:r>
        <w:rPr>
          <w:rStyle w:val="FunctionTok"/>
        </w:rPr>
        <w:t xml:space="preserve">CAR</w:t>
      </w:r>
      <w:r>
        <w:rPr>
          <w:rStyle w:val="NormalTok"/>
        </w:rPr>
        <w:t xml:space="preserve">(</w:t>
      </w:r>
      <w:r>
        <w:rPr>
          <w:rStyle w:val="AttributeTok"/>
        </w:rPr>
        <w:t xml:space="preserve">D=</w:t>
      </w:r>
      <w:r>
        <w:rPr>
          <w:rStyle w:val="NormalTok"/>
        </w:rPr>
        <w:t xml:space="preserve">W)))</w:t>
      </w:r>
      <w:r>
        <w:br/>
      </w:r>
      <w:r>
        <w:rPr>
          <w:rStyle w:val="NormalTok"/>
        </w:rPr>
        <w:t xml:space="preserve">boston_93</w:t>
      </w:r>
      <w:r>
        <w:rPr>
          <w:rStyle w:val="SpecialCharTok"/>
        </w:rPr>
        <w:t xml:space="preserve">$</w:t>
      </w:r>
      <w:r>
        <w:rPr>
          <w:rStyle w:val="NormalTok"/>
        </w:rPr>
        <w:t xml:space="preserve">HGLM_ss </w:t>
      </w:r>
      <w:r>
        <w:rPr>
          <w:rStyle w:val="OtherTok"/>
        </w:rPr>
        <w:t xml:space="preserve">&lt;-</w:t>
      </w:r>
      <w:r>
        <w:rPr>
          <w:rStyle w:val="NormalTok"/>
        </w:rPr>
        <w:t xml:space="preserve"> HGLM_car</w:t>
      </w:r>
      <w:r>
        <w:rPr>
          <w:rStyle w:val="SpecialCharTok"/>
        </w:rPr>
        <w:t xml:space="preserve">$</w:t>
      </w:r>
      <w:r>
        <w:rPr>
          <w:rStyle w:val="NormalTok"/>
        </w:rPr>
        <w:t xml:space="preserve">ranef[,</w:t>
      </w:r>
      <w:r>
        <w:rPr>
          <w:rStyle w:val="DecValTok"/>
        </w:rPr>
        <w:t xml:space="preserve">1</w:t>
      </w:r>
      <w:r>
        <w:rPr>
          <w:rStyle w:val="NormalTok"/>
        </w:rPr>
        <w:t xml:space="preserve">]</w:t>
      </w:r>
    </w:p>
    <w:bookmarkEnd w:id="605"/>
    <w:bookmarkStart w:id="606" w:name="iid와-icar-랜덤-효과-r2bayesx-패키지의-활용"/>
    <w:p>
      <w:pPr>
        <w:pStyle w:val="Heading3"/>
      </w:pPr>
      <w:r>
        <w:t xml:space="preserve">16.2.3 IID와 ICAR 랜덤 효과: R2BayesX 패키지의 활용</w:t>
      </w:r>
    </w:p>
    <w:p>
      <w:pPr>
        <w:pStyle w:val="FirstParagraph"/>
      </w:pPr>
      <w:r>
        <w:rPr>
          <w:bCs/>
          <w:b/>
        </w:rPr>
        <w:t xml:space="preserve">R2BayesX</w:t>
      </w:r>
      <w:r>
        <w:t xml:space="preserve"> </w:t>
      </w:r>
      <w:r>
        <w:t xml:space="preserve">패키지(Umlauf et al. 2022)는 공간 다수준모형을 포함한 다양한 구조화된 가법(additive) 회귀모형을 지원한다.(역자주: ’구조화된 가법 회귀모형’은 종속변수를 설명하기 위해 여러 개의 함수적 구성요소를 부가하는 형태를 가지면서, 각 구성요소에 사전 구조(prior structure)나 제약조건을 부여한 회귀모형을 말한다. 예를 들어, 선형항(고정효과), 비선형 평활항, 공간적 랜덤효과, 시계열 효과 등을 동일한 모형 안에서 더해 표현할 수 있으며, 각 항의 형태나 상관 구조를 사용자가 지정할 수 있다. 이러한 접근은 일반화 가법모형(GAM)을 확장한 개념으로,</w:t>
      </w:r>
      <w:r>
        <w:t xml:space="preserve"> </w:t>
      </w:r>
      <w:r>
        <w:rPr>
          <w:bCs/>
          <w:b/>
        </w:rPr>
        <w:t xml:space="preserve">R2BayesX</w:t>
      </w:r>
      <w:r>
        <w:t xml:space="preserve">나</w:t>
      </w:r>
      <w:r>
        <w:t xml:space="preserve"> </w:t>
      </w:r>
      <w:r>
        <w:rPr>
          <w:bCs/>
          <w:b/>
        </w:rPr>
        <w:t xml:space="preserve">mgcv</w:t>
      </w:r>
      <w:r>
        <w:t xml:space="preserve"> </w:t>
      </w:r>
      <w:r>
        <w:t xml:space="preserve">패키지에서 다양한 구조의 항을 포함하는 모형을 구현할 수 있다.) 지원 모형 중 하나가 상위 수준에서의 IID 비구조적 랜덤효과 모형이며, 이를 지정하려면</w:t>
      </w:r>
      <w:r>
        <w:t xml:space="preserve"> </w:t>
      </w:r>
      <w:r>
        <w:rPr>
          <w:rStyle w:val="VerbatimChar"/>
        </w:rPr>
        <w:t xml:space="preserve">sx</w:t>
      </w:r>
      <w:r>
        <w:t xml:space="preserve"> </w:t>
      </w:r>
      <w:r>
        <w:t xml:space="preserve">모형 항에</w:t>
      </w:r>
      <w:r>
        <w:t xml:space="preserve"> </w:t>
      </w:r>
      <w:r>
        <w:rPr>
          <w:rStyle w:val="VerbatimChar"/>
        </w:rPr>
        <w:t xml:space="preserve">"re"</w:t>
      </w:r>
      <w:r>
        <w:t xml:space="preserve"> </w:t>
      </w:r>
      <w:r>
        <w:t xml:space="preserve">사양을 사용하면 된다(Umlauf et al. 2015). 이때 추정 방법으로</w:t>
      </w:r>
      <w:r>
        <w:t xml:space="preserve"> </w:t>
      </w:r>
      <w:r>
        <w:rPr>
          <w:rStyle w:val="VerbatimChar"/>
        </w:rPr>
        <w:t xml:space="preserve">"MCMC"</w:t>
      </w:r>
      <w:r>
        <w:t xml:space="preserve"> </w:t>
      </w:r>
      <w:r>
        <w:t xml:space="preserve">메서드를 선택한다.</w:t>
      </w:r>
    </w:p>
    <w:p>
      <w:pPr>
        <w:pStyle w:val="SourceCode"/>
      </w:pPr>
      <w:r>
        <w:rPr>
          <w:rStyle w:val="FunctionTok"/>
        </w:rPr>
        <w:t xml:space="preserve">library</w:t>
      </w:r>
      <w:r>
        <w:rPr>
          <w:rStyle w:val="NormalTok"/>
        </w:rPr>
        <w:t xml:space="preserve">(R2BayesX)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SourceCode"/>
      </w:pPr>
      <w:r>
        <w:rPr>
          <w:rStyle w:val="NormalTok"/>
        </w:rPr>
        <w:t xml:space="preserve">BX_iid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BX_re </w:t>
      </w:r>
      <w:r>
        <w:rPr>
          <w:rStyle w:val="OtherTok"/>
        </w:rPr>
        <w:t xml:space="preserve">&lt;-</w:t>
      </w:r>
      <w:r>
        <w:rPr>
          <w:rStyle w:val="NormalTok"/>
        </w:rPr>
        <w:t xml:space="preserve"> BX_iid</w:t>
      </w:r>
      <w:r>
        <w:rPr>
          <w:rStyle w:val="SpecialCharTok"/>
        </w:rPr>
        <w:t xml:space="preserve">$</w:t>
      </w:r>
      <w:r>
        <w:rPr>
          <w:rStyle w:val="NormalTok"/>
        </w:rPr>
        <w:t xml:space="preserve">effects[</w:t>
      </w:r>
      <w:r>
        <w:rPr>
          <w:rStyle w:val="StringTok"/>
        </w:rPr>
        <w:t xml:space="preserve">"sx(NOX_ID):re"</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p>
      <w:pPr>
        <w:pStyle w:val="FirstParagraph"/>
      </w:pPr>
      <w:r>
        <w:t xml:space="preserve">상위 수준의</w:t>
      </w:r>
      <w:r>
        <w:t xml:space="preserve"> </w:t>
      </w:r>
      <w:r>
        <w:rPr>
          <w:rStyle w:val="VerbatimChar"/>
        </w:rPr>
        <w:t xml:space="preserve">"nb"</w:t>
      </w:r>
      <w:r>
        <w:t xml:space="preserve"> </w:t>
      </w:r>
      <w:r>
        <w:t xml:space="preserve">객체를 기반으로</w:t>
      </w:r>
      <w:r>
        <w:t xml:space="preserve"> </w:t>
      </w:r>
      <w:r>
        <w:rPr>
          <w:rStyle w:val="VerbatimChar"/>
        </w:rPr>
        <w:t xml:space="preserve">"mrf"</w:t>
      </w:r>
      <w:r>
        <w:t xml:space="preserve">(Markov Random Field) 사양을 선택하여, 공간적으로 구조화된 내재적 CAR 랜덤효과를 지정한다.</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속성에는</w:t>
      </w:r>
      <w:r>
        <w:t xml:space="preserve"> </w:t>
      </w:r>
      <w:r>
        <w:rPr>
          <w:rStyle w:val="VerbatimChar"/>
        </w:rPr>
        <w:t xml:space="preserve">sx</w:t>
      </w:r>
      <w:r>
        <w:t xml:space="preserve"> </w:t>
      </w:r>
      <w:r>
        <w:t xml:space="preserve">효과 항의 인덱싱 변수와 일치하는 값이 포함되어야 한다. 이는 설계행렬</w:t>
      </w:r>
      <w:r>
        <w:t xml:space="preserve"> </w:t>
      </w:r>
      <m:oMath>
        <m:r>
          <m:t>Z</m:t>
        </m:r>
      </m:oMath>
      <w:r>
        <w:t xml:space="preserve">의 내부 구조화를 용이하게 하기 위함이다.</w:t>
      </w:r>
    </w:p>
    <w:p>
      <w:pPr>
        <w:pStyle w:val="SourceCode"/>
      </w:pPr>
      <w:r>
        <w:rPr>
          <w:rStyle w:val="NormalTok"/>
        </w:rPr>
        <w:t xml:space="preserve">RBX_gra </w:t>
      </w:r>
      <w:r>
        <w:rPr>
          <w:rStyle w:val="OtherTok"/>
        </w:rPr>
        <w:t xml:space="preserve">&lt;-</w:t>
      </w:r>
      <w:r>
        <w:rPr>
          <w:rStyle w:val="NormalTok"/>
        </w:rPr>
        <w:t xml:space="preserve"> </w:t>
      </w:r>
      <w:r>
        <w:rPr>
          <w:rStyle w:val="FunctionTok"/>
        </w:rPr>
        <w:t xml:space="preserve">nb2gra</w:t>
      </w:r>
      <w:r>
        <w:rPr>
          <w:rStyle w:val="NormalTok"/>
        </w:rPr>
        <w:t xml:space="preserve">(nb_q_93)</w:t>
      </w:r>
      <w:r>
        <w:br/>
      </w:r>
      <w:r>
        <w:rPr>
          <w:rStyle w:val="FunctionTok"/>
        </w:rPr>
        <w:t xml:space="preserve">all.equal</w:t>
      </w:r>
      <w:r>
        <w:rPr>
          <w:rStyle w:val="NormalTok"/>
        </w:rPr>
        <w:t xml:space="preserve">(</w:t>
      </w:r>
      <w:r>
        <w:rPr>
          <w:rStyle w:val="FunctionTok"/>
        </w:rPr>
        <w:t xml:space="preserve">row.names</w:t>
      </w:r>
      <w:r>
        <w:rPr>
          <w:rStyle w:val="NormalTok"/>
        </w:rPr>
        <w:t xml:space="preserve">(RBX_gra),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CommentTok"/>
        </w:rPr>
        <w:t xml:space="preserve"># [1] TRUE</w:t>
      </w:r>
    </w:p>
    <w:p>
      <w:pPr>
        <w:pStyle w:val="FirstParagraph"/>
      </w:pPr>
      <w:r>
        <w:t xml:space="preserve">앞서 살펴본 내재적 CAR 모형의 정의에서와 같이, 이웃 수는 대각 원소에 입력된다. 그러나 현재 구현에서는 희소 행렬이 아닌 밀집 행렬을 사용한다.</w:t>
      </w:r>
    </w:p>
    <w:p>
      <w:pPr>
        <w:pStyle w:val="SourceCode"/>
      </w:pPr>
      <w:r>
        <w:rPr>
          <w:rStyle w:val="FunctionTok"/>
        </w:rPr>
        <w:t xml:space="preserve">all.equal</w:t>
      </w:r>
      <w:r>
        <w:rPr>
          <w:rStyle w:val="NormalTok"/>
        </w:rPr>
        <w:t xml:space="preserve">(</w:t>
      </w:r>
      <w:r>
        <w:rPr>
          <w:rStyle w:val="FunctionTok"/>
        </w:rPr>
        <w:t xml:space="preserve">unname</w:t>
      </w:r>
      <w:r>
        <w:rPr>
          <w:rStyle w:val="NormalTok"/>
        </w:rPr>
        <w:t xml:space="preserve">(</w:t>
      </w:r>
      <w:r>
        <w:rPr>
          <w:rStyle w:val="FunctionTok"/>
        </w:rPr>
        <w:t xml:space="preserve">diag</w:t>
      </w:r>
      <w:r>
        <w:rPr>
          <w:rStyle w:val="NormalTok"/>
        </w:rPr>
        <w:t xml:space="preserve">(RBX_gra)), spdep</w:t>
      </w:r>
      <w:r>
        <w:rPr>
          <w:rStyle w:val="SpecialCharTok"/>
        </w:rPr>
        <w:t xml:space="preserve">::</w:t>
      </w:r>
      <w:r>
        <w:rPr>
          <w:rStyle w:val="FunctionTok"/>
        </w:rPr>
        <w:t xml:space="preserve">card</w:t>
      </w:r>
      <w:r>
        <w:rPr>
          <w:rStyle w:val="NormalTok"/>
        </w:rPr>
        <w:t xml:space="preserve">(nb_q_93))</w:t>
      </w:r>
      <w:r>
        <w:br/>
      </w:r>
      <w:r>
        <w:rPr>
          <w:rStyle w:val="CommentTok"/>
        </w:rPr>
        <w:t xml:space="preserve"># [1] TRUE</w:t>
      </w:r>
    </w:p>
    <w:p>
      <w:pPr>
        <w:pStyle w:val="FirstParagraph"/>
      </w:pPr>
      <w:r>
        <w:rPr>
          <w:rStyle w:val="VerbatimChar"/>
        </w:rPr>
        <w:t xml:space="preserve">sx</w:t>
      </w:r>
      <w:r>
        <w:t xml:space="preserve"> </w:t>
      </w:r>
      <w:r>
        <w:t xml:space="preserve">모형 항은 여전히 인덱싱 변수를 포함하며, 이번에는 내재적 CAR 정밀행렬을 거쳐 처리된다.</w:t>
      </w:r>
    </w:p>
    <w:p>
      <w:pPr>
        <w:pStyle w:val="SourceCode"/>
      </w:pPr>
      <w:r>
        <w:rPr>
          <w:rStyle w:val="NormalTok"/>
        </w:rPr>
        <w:t xml:space="preserve">BX_mrf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map =</w:t>
      </w:r>
      <w:r>
        <w:rPr>
          <w:rStyle w:val="NormalTok"/>
        </w:rPr>
        <w:t xml:space="preserve"> RBX_gra)), </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BX_ss </w:t>
      </w:r>
      <w:r>
        <w:rPr>
          <w:rStyle w:val="OtherTok"/>
        </w:rPr>
        <w:t xml:space="preserve">&lt;-</w:t>
      </w:r>
      <w:r>
        <w:rPr>
          <w:rStyle w:val="NormalTok"/>
        </w:rPr>
        <w:t xml:space="preserve"> BX_mrf</w:t>
      </w:r>
      <w:r>
        <w:rPr>
          <w:rStyle w:val="SpecialCharTok"/>
        </w:rPr>
        <w:t xml:space="preserve">$</w:t>
      </w:r>
      <w:r>
        <w:rPr>
          <w:rStyle w:val="NormalTok"/>
        </w:rPr>
        <w:t xml:space="preserve">effects[</w:t>
      </w:r>
      <w:r>
        <w:rPr>
          <w:rStyle w:val="StringTok"/>
        </w:rPr>
        <w:t xml:space="preserve">"sx(NOX_ID):mrf"</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bookmarkEnd w:id="606"/>
    <w:bookmarkStart w:id="607" w:name="iid-icar-leroux-랜덤-효과-inla-패키지의-활용"/>
    <w:p>
      <w:pPr>
        <w:pStyle w:val="Heading3"/>
      </w:pPr>
      <w:r>
        <w:t xml:space="preserve">16.2.4 IID, ICAR, Leroux 랜덤 효과: INLA 패키지의 활용</w:t>
      </w:r>
    </w:p>
    <w:p>
      <w:pPr>
        <w:pStyle w:val="FirstParagraph"/>
      </w:pPr>
      <w:r>
        <w:t xml:space="preserve">Bivand, Gómez-Rubio, and Rue(2015) 및 Gómez-Rubio(2020)는</w:t>
      </w:r>
      <w:r>
        <w:t xml:space="preserve"> </w:t>
      </w:r>
      <w:r>
        <w:rPr>
          <w:bCs/>
          <w:b/>
        </w:rPr>
        <w:t xml:space="preserve">INLA</w:t>
      </w:r>
      <w:r>
        <w:t xml:space="preserve"> </w:t>
      </w:r>
      <w:r>
        <w:t xml:space="preserve">패키지(Rue, Lindgren, and Teixeira Krainski 2022)와 공간 회귀모형에 대한</w:t>
      </w:r>
      <w:r>
        <w:t xml:space="preserve"> </w:t>
      </w:r>
      <w:r>
        <w:rPr>
          <w:rStyle w:val="VerbatimChar"/>
        </w:rPr>
        <w:t xml:space="preserve">inla()</w:t>
      </w:r>
      <w:r>
        <w:t xml:space="preserve"> </w:t>
      </w:r>
      <w:r>
        <w:t xml:space="preserve">모형 적합 함수를 사용하는 방법을 설명한다.</w:t>
      </w:r>
    </w:p>
    <w:p>
      <w:pPr>
        <w:pStyle w:val="SourceCode"/>
      </w:pPr>
      <w:r>
        <w:rPr>
          <w:rStyle w:val="FunctionTok"/>
        </w:rPr>
        <w:t xml:space="preserve">library</w:t>
      </w:r>
      <w:r>
        <w:rPr>
          <w:rStyle w:val="NormalTok"/>
        </w:rPr>
        <w:t xml:space="preserve">(INLA)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FirstParagraph"/>
      </w:pPr>
      <w:r>
        <w:t xml:space="preserve">세부적인 차이는 있으나, 고정모형 공식을 비구조적 랜덤효과 항으로 갱신하는 접근 방식은 앞서 살펴본 방법과 매우 유사하다.</w:t>
      </w:r>
    </w:p>
    <w:p>
      <w:pPr>
        <w:pStyle w:val="SourceCode"/>
      </w:pPr>
      <w:r>
        <w:rPr>
          <w:rStyle w:val="NormalTok"/>
        </w:rPr>
        <w:t xml:space="preserve">INLA_iid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(NOX_ID, </w:t>
      </w:r>
      <w:r>
        <w:rPr>
          <w:rStyle w:val="AttributeTok"/>
        </w:rPr>
        <w:t xml:space="preserve">model =</w:t>
      </w:r>
      <w:r>
        <w:rPr>
          <w:rStyle w:val="NormalTok"/>
        </w:rPr>
        <w:t xml:space="preserve"> </w:t>
      </w:r>
      <w:r>
        <w:rPr>
          <w:rStyle w:val="StringTok"/>
        </w:rPr>
        <w:t xml:space="preserve">"iid"</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INLA_re </w:t>
      </w:r>
      <w:r>
        <w:rPr>
          <w:rStyle w:val="OtherTok"/>
        </w:rPr>
        <w:t xml:space="preserve">&lt;-</w:t>
      </w:r>
      <w:r>
        <w:rPr>
          <w:rStyle w:val="NormalTok"/>
        </w:rPr>
        <w:t xml:space="preserve"> INLA_iid</w:t>
      </w:r>
      <w:r>
        <w:rPr>
          <w:rStyle w:val="SpecialCharTok"/>
        </w:rPr>
        <w:t xml:space="preserve">$</w:t>
      </w:r>
      <w:r>
        <w:rPr>
          <w:rStyle w:val="NormalTok"/>
        </w:rPr>
        <w:t xml:space="preserve">summary.random</w:t>
      </w:r>
      <w:r>
        <w:rPr>
          <w:rStyle w:val="SpecialCharTok"/>
        </w:rPr>
        <w:t xml:space="preserve">$</w:t>
      </w:r>
      <w:r>
        <w:rPr>
          <w:rStyle w:val="NormalTok"/>
        </w:rPr>
        <w:t xml:space="preserve">NOX_ID</w:t>
      </w:r>
      <w:r>
        <w:rPr>
          <w:rStyle w:val="SpecialCharTok"/>
        </w:rPr>
        <w:t xml:space="preserve">$</w:t>
      </w:r>
      <w:r>
        <w:rPr>
          <w:rStyle w:val="NormalTok"/>
        </w:rPr>
        <w:t xml:space="preserve">mean</w:t>
      </w:r>
    </w:p>
    <w:p>
      <w:pPr>
        <w:pStyle w:val="FirstParagraph"/>
      </w:pPr>
      <w:r>
        <w:t xml:space="preserve">대부분의 구현과 마찬가지로, 공간 가중치와 인덱싱 변수가 일치하도록 주의해야 한다. 여기서는</w:t>
      </w:r>
      <w:r>
        <w:t xml:space="preserve"> </w:t>
      </w:r>
      <w:r>
        <w:rPr>
          <w:rStyle w:val="VerbatimChar"/>
        </w:rPr>
        <w:t xml:space="preserve">NOX_ID</w:t>
      </w:r>
      <w:r>
        <w:t xml:space="preserve"> </w:t>
      </w:r>
      <w:r>
        <w:t xml:space="preserve">변수를 직접 사용하는 대신, 1부터 93까지의 인덱스를 사용한다.</w:t>
      </w:r>
    </w:p>
    <w:p>
      <w:pPr>
        <w:pStyle w:val="SourceCode"/>
      </w:pPr>
      <w:r>
        <w:rPr>
          <w:rStyle w:val="NormalTok"/>
        </w:rPr>
        <w:t xml:space="preserve">ID2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동일한 희소 이진 공간 가중치 행렬을 사용하며, 내재적 CAR 표현은 내부적으로 생성된다.</w:t>
      </w:r>
    </w:p>
    <w:p>
      <w:pPr>
        <w:pStyle w:val="SourceCode"/>
      </w:pPr>
      <w:r>
        <w:rPr>
          <w:rStyle w:val="NormalTok"/>
        </w:rPr>
        <w:t xml:space="preserve">INLA_ss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"besag"</w:t>
      </w:r>
      <w:r>
        <w:rPr>
          <w:rStyle w:val="NormalTok"/>
        </w:rPr>
        <w:t xml:space="preserve">,</w:t>
      </w:r>
      <w:r>
        <w:br/>
      </w:r>
      <w:r>
        <w:rPr>
          <w:rStyle w:val="NormalTok"/>
        </w:rPr>
        <w:t xml:space="preserve">                                       </w:t>
      </w:r>
      <w:r>
        <w:rPr>
          <w:rStyle w:val="AttributeTok"/>
        </w:rPr>
        <w:t xml:space="preserve">graph =</w:t>
      </w:r>
      <w:r>
        <w:rPr>
          <w:rStyle w:val="NormalTok"/>
        </w:rPr>
        <w:t xml:space="preserve"> W)),</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INLA_ss </w:t>
      </w:r>
      <w:r>
        <w:rPr>
          <w:rStyle w:val="OtherTok"/>
        </w:rPr>
        <w:t xml:space="preserve">&lt;-</w:t>
      </w:r>
      <w:r>
        <w:rPr>
          <w:rStyle w:val="NormalTok"/>
        </w:rPr>
        <w:t xml:space="preserve"> INLA_ss</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p>
      <w:pPr>
        <w:pStyle w:val="FirstParagraph"/>
      </w:pPr>
      <w:r>
        <w:t xml:space="preserve">Gómez-Rubio(2020)가 제시한 희소 Leroux 표현은 다음과 같이 구성할 수 있다.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(W), </w:t>
      </w:r>
      <w:r>
        <w:rPr>
          <w:rStyle w:val="FunctionTok"/>
        </w:rPr>
        <w:t xml:space="preserve">rowSums</w:t>
      </w:r>
      <w:r>
        <w:rPr>
          <w:rStyle w:val="NormalTok"/>
        </w:rPr>
        <w:t xml:space="preserve">(W)) </w:t>
      </w:r>
      <w:r>
        <w:rPr>
          <w:rStyle w:val="SpecialCharTok"/>
        </w:rPr>
        <w:t xml:space="preserve">-</w:t>
      </w:r>
      <w:r>
        <w:rPr>
          <w:rStyle w:val="NormalTok"/>
        </w:rPr>
        <w:t xml:space="preserve"> W</w:t>
      </w:r>
      <w:r>
        <w:br/>
      </w:r>
      <w:r>
        <w:rPr>
          <w:rStyle w:val="NormalTok"/>
        </w:rPr>
        <w:t xml:space="preserve">Cmatrix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(M), </w:t>
      </w:r>
      <w:r>
        <w:rPr>
          <w:rStyle w:val="DecValTok"/>
        </w:rPr>
        <w:t xml:space="preserve">1</w:t>
      </w:r>
      <w:r>
        <w:rPr>
          <w:rStyle w:val="NormalTok"/>
        </w:rPr>
        <w:t xml:space="preserve">) </w:t>
      </w:r>
      <w:r>
        <w:rPr>
          <w:rStyle w:val="SpecialCharTok"/>
        </w:rPr>
        <w:t xml:space="preserve">-</w:t>
      </w:r>
      <w:r>
        <w:rPr>
          <w:rStyle w:val="NormalTok"/>
        </w:rPr>
        <w:t xml:space="preserve">  M</w:t>
      </w:r>
    </w:p>
    <w:p>
      <w:pPr>
        <w:pStyle w:val="FirstParagraph"/>
      </w:pPr>
      <w:r>
        <w:t xml:space="preserve">이 모형은 지정된 정밀행렬과 함께</w:t>
      </w:r>
      <w:r>
        <w:t xml:space="preserve"> </w:t>
      </w:r>
      <w:r>
        <w:rPr>
          <w:rStyle w:val="VerbatimChar"/>
        </w:rPr>
        <w:t xml:space="preserve">"generic1"</w:t>
      </w:r>
      <w:r>
        <w:t xml:space="preserve"> </w:t>
      </w:r>
      <w:r>
        <w:t xml:space="preserve">모형을 사용하여 추정할 수 있다.</w:t>
      </w:r>
    </w:p>
    <w:p>
      <w:pPr>
        <w:pStyle w:val="SourceCode"/>
      </w:pPr>
      <w:r>
        <w:rPr>
          <w:rStyle w:val="NormalTok"/>
        </w:rPr>
        <w:t xml:space="preserve">INLA_lr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"generic1"</w:t>
      </w:r>
      <w:r>
        <w:rPr>
          <w:rStyle w:val="NormalTok"/>
        </w:rPr>
        <w:t xml:space="preserve">,</w:t>
      </w:r>
      <w:r>
        <w:br/>
      </w:r>
      <w:r>
        <w:rPr>
          <w:rStyle w:val="NormalTok"/>
        </w:rPr>
        <w:t xml:space="preserve">                                       </w:t>
      </w:r>
      <w:r>
        <w:rPr>
          <w:rStyle w:val="AttributeTok"/>
        </w:rPr>
        <w:t xml:space="preserve">Cmatrix =</w:t>
      </w:r>
      <w:r>
        <w:rPr>
          <w:rStyle w:val="NormalTok"/>
        </w:rPr>
        <w:t xml:space="preserve"> Cmatrix)),</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INLA_lr </w:t>
      </w:r>
      <w:r>
        <w:rPr>
          <w:rStyle w:val="OtherTok"/>
        </w:rPr>
        <w:t xml:space="preserve">&lt;-</w:t>
      </w:r>
      <w:r>
        <w:rPr>
          <w:rStyle w:val="NormalTok"/>
        </w:rPr>
        <w:t xml:space="preserve"> INLA_lr</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bookmarkEnd w:id="607"/>
    <w:bookmarkStart w:id="608" w:name="icar-랜덤-효과-mgcv-패키지의-gam-함수의-활용"/>
    <w:p>
      <w:pPr>
        <w:pStyle w:val="Heading3"/>
      </w:pPr>
      <w:r>
        <w:t xml:space="preserve">16.2.5 ICAR 랜덤 효과: mgcv 패키지의</w:t>
      </w:r>
      <w:r>
        <w:t xml:space="preserve"> </w:t>
      </w:r>
      <w:r>
        <w:rPr>
          <w:rStyle w:val="VerbatimChar"/>
        </w:rPr>
        <w:t xml:space="preserve">gam()</w:t>
      </w:r>
      <w:r>
        <w:t xml:space="preserve"> </w:t>
      </w:r>
      <w:r>
        <w:t xml:space="preserve">함수의 활용</w:t>
      </w:r>
    </w:p>
    <w:p>
      <w:pPr>
        <w:pStyle w:val="FirstParagraph"/>
      </w:pPr>
      <w:r>
        <w:t xml:space="preserve">비슷한 방식으로,</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함수(Wood 2022)는</w:t>
      </w:r>
      <w:r>
        <w:t xml:space="preserve"> </w:t>
      </w:r>
      <w:r>
        <w:rPr>
          <w:rStyle w:val="VerbatimChar"/>
        </w:rPr>
        <w:t xml:space="preserve">"nb"</w:t>
      </w:r>
      <w:r>
        <w:t xml:space="preserve"> </w:t>
      </w:r>
      <w:r>
        <w:t xml:space="preserve">객체를 사용하여</w:t>
      </w:r>
      <w:r>
        <w:t xml:space="preserve"> </w:t>
      </w:r>
      <w:r>
        <w:rPr>
          <w:rStyle w:val="VerbatimChar"/>
        </w:rPr>
        <w:t xml:space="preserve">"mrf"</w:t>
      </w:r>
      <w:r>
        <w:t xml:space="preserve"> </w:t>
      </w:r>
      <w:r>
        <w:t xml:space="preserve">항을 포함할 수 있다. 이 경우,</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 값을 이웃 목록 구성 요소의 이름으로 복사해야 하며, 인덱싱 변수는 범주형이어야 한다(Wood 2017).</w:t>
      </w:r>
    </w:p>
    <w:p>
      <w:pPr>
        <w:pStyle w:val="SourceCode"/>
      </w:pPr>
      <w:r>
        <w:rPr>
          <w:rStyle w:val="FunctionTok"/>
        </w:rPr>
        <w:t xml:space="preserve">library</w:t>
      </w:r>
      <w:r>
        <w:rPr>
          <w:rStyle w:val="NormalTok"/>
        </w:rPr>
        <w:t xml:space="preserve">(mgcv)</w:t>
      </w:r>
      <w:r>
        <w:br/>
      </w:r>
      <w:r>
        <w:rPr>
          <w:rStyle w:val="FunctionTok"/>
        </w:rPr>
        <w:t xml:space="preserve">names</w:t>
      </w:r>
      <w:r>
        <w:rPr>
          <w:rStyle w:val="NormalTok"/>
        </w:rPr>
        <w:t xml:space="preserve">(nb_q_93) </w:t>
      </w:r>
      <w:r>
        <w:rPr>
          <w:rStyle w:val="OtherTok"/>
        </w:rPr>
        <w:t xml:space="preserve">&lt;-</w:t>
      </w:r>
      <w:r>
        <w:rPr>
          <w:rStyle w:val="NormalTok"/>
        </w:rPr>
        <w:t xml:space="preserve">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NormalTok"/>
        </w:rPr>
        <w:t xml:space="preserve">boston_487</w:t>
      </w:r>
      <w:r>
        <w:rPr>
          <w:rStyle w:val="SpecialCharTok"/>
        </w:rPr>
        <w:t xml:space="preserve">$</w:t>
      </w:r>
      <w:r>
        <w:rPr>
          <w:rStyle w:val="NormalTok"/>
        </w:rPr>
        <w:t xml:space="preserve">NOX_ID </w:t>
      </w:r>
      <w:r>
        <w:rPr>
          <w:rStyle w:val="OtherTok"/>
        </w:rPr>
        <w:t xml:space="preserve">&lt;-</w:t>
      </w:r>
      <w:r>
        <w:rPr>
          <w:rStyle w:val="NormalTok"/>
        </w:rPr>
        <w:t xml:space="preserve"> </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공간적으로 구조화된 항의 지정 방식은 앞선 예들과 다소 다르지만, 결과는 동일하다.</w:t>
      </w:r>
      <w:r>
        <w:t xml:space="preserve"> </w:t>
      </w:r>
      <w:r>
        <w:rPr>
          <w:rStyle w:val="VerbatimChar"/>
        </w:rPr>
        <w:t xml:space="preserve">bayesx()</w:t>
      </w:r>
      <w:r>
        <w:t xml:space="preserve"> </w:t>
      </w:r>
      <w:r>
        <w:t xml:space="preserve">함수의</w:t>
      </w:r>
      <w:r>
        <w:t xml:space="preserve"> </w:t>
      </w:r>
      <w:r>
        <w:rPr>
          <w:rStyle w:val="VerbatimChar"/>
        </w:rPr>
        <w:t xml:space="preserve">"REML"</w:t>
      </w:r>
      <w:r>
        <w:t xml:space="preserve"> </w:t>
      </w:r>
      <w:r>
        <w:t xml:space="preserve">방법은 이 경우</w:t>
      </w:r>
      <w:r>
        <w:t xml:space="preserve"> </w:t>
      </w:r>
      <w:r>
        <w:rPr>
          <w:rStyle w:val="VerbatimChar"/>
        </w:rPr>
        <w:t xml:space="preserve">gam()</w:t>
      </w:r>
      <w:r>
        <w:t xml:space="preserve"> </w:t>
      </w:r>
      <w:r>
        <w:t xml:space="preserve">함수의</w:t>
      </w:r>
      <w:r>
        <w:t xml:space="preserve"> </w:t>
      </w:r>
      <w:r>
        <w:rPr>
          <w:rStyle w:val="VerbatimChar"/>
        </w:rPr>
        <w:t xml:space="preserve">"REML"</w:t>
      </w:r>
      <w:r>
        <w:t xml:space="preserve">을 사용하는 것과 동일한 결과를 산출한다.</w:t>
      </w:r>
    </w:p>
    <w:p>
      <w:pPr>
        <w:pStyle w:val="SourceCode"/>
      </w:pPr>
      <w:r>
        <w:rPr>
          <w:rStyle w:val="NormalTok"/>
        </w:rPr>
        <w:t xml:space="preserve">GAM_MRF </w:t>
      </w:r>
      <w:r>
        <w:rPr>
          <w:rStyle w:val="OtherTok"/>
        </w:rPr>
        <w:t xml:space="preserve">&lt;-</w:t>
      </w:r>
      <w:r>
        <w:rPr>
          <w:rStyle w:val="NormalTok"/>
        </w:rPr>
        <w:t xml:space="preserve"> </w:t>
      </w:r>
      <w:r>
        <w:rPr>
          <w:rStyle w:val="FunctionTok"/>
        </w:rPr>
        <w:t xml:space="preserve">gam</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xt =</w:t>
      </w:r>
      <w:r>
        <w:rPr>
          <w:rStyle w:val="NormalTok"/>
        </w:rPr>
        <w:t xml:space="preserve"> </w:t>
      </w:r>
      <w:r>
        <w:rPr>
          <w:rStyle w:val="FunctionTok"/>
        </w:rPr>
        <w:t xml:space="preserve">list</w:t>
      </w:r>
      <w:r>
        <w:rPr>
          <w:rStyle w:val="NormalTok"/>
        </w:rPr>
        <w:t xml:space="preserve">(</w:t>
      </w:r>
      <w:r>
        <w:rPr>
          <w:rStyle w:val="AttributeTok"/>
        </w:rPr>
        <w:t xml:space="preserve">nb =</w:t>
      </w:r>
      <w:r>
        <w:rPr>
          <w:rStyle w:val="NormalTok"/>
        </w:rPr>
        <w:t xml:space="preserve"> nb_q_93))),</w:t>
      </w:r>
      <w:r>
        <w:br/>
      </w:r>
      <w:r>
        <w:rPr>
          <w:rStyle w:val="NormalTok"/>
        </w:rPr>
        <w:t xml:space="preserve">               </w:t>
      </w:r>
      <w:r>
        <w:rPr>
          <w:rStyle w:val="AttributeTok"/>
        </w:rPr>
        <w:t xml:space="preserve">data =</w:t>
      </w:r>
      <w:r>
        <w:rPr>
          <w:rStyle w:val="NormalTok"/>
        </w:rPr>
        <w:t xml:space="preserve"> boston_487,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상위 수준의 랜덤 효과는 예측을 통해 추출할 수 있다. 동일한 상위 수준의 공기질 모형 출력 구역에 속하는 모든 하위 수준 트랙트는 동일한 값을 가진다는 것을 확인할 수 있다.</w:t>
      </w:r>
    </w:p>
    <w:p>
      <w:pPr>
        <w:pStyle w:val="SourceCode"/>
      </w:pPr>
      <w:r>
        <w:rPr>
          <w:rStyle w:val="NormalTok"/>
        </w:rPr>
        <w:t xml:space="preserve">ssre </w:t>
      </w:r>
      <w:r>
        <w:rPr>
          <w:rStyle w:val="OtherTok"/>
        </w:rPr>
        <w:t xml:space="preserve">&lt;-</w:t>
      </w:r>
      <w:r>
        <w:rPr>
          <w:rStyle w:val="NormalTok"/>
        </w:rPr>
        <w:t xml:space="preserve"> </w:t>
      </w:r>
      <w:r>
        <w:rPr>
          <w:rStyle w:val="FunctionTok"/>
        </w:rPr>
        <w:t xml:space="preserve">predict</w:t>
      </w:r>
      <w:r>
        <w:rPr>
          <w:rStyle w:val="NormalTok"/>
        </w:rPr>
        <w:t xml:space="preserve">(GAM_MRF, </w:t>
      </w:r>
      <w:r>
        <w:rPr>
          <w:rStyle w:val="AttributeTok"/>
        </w:rPr>
        <w:t xml:space="preserve">type =</w:t>
      </w:r>
      <w:r>
        <w:rPr>
          <w:rStyle w:val="NormalTok"/>
        </w:rPr>
        <w:t xml:space="preserve"> </w:t>
      </w:r>
      <w:r>
        <w:rPr>
          <w:rStyle w:val="StringTok"/>
        </w:rPr>
        <w:t xml:space="preserve">"terms"</w:t>
      </w:r>
      <w:r>
        <w:rPr>
          <w:rStyle w:val="NormalTok"/>
        </w:rPr>
        <w:t xml:space="preserve">, </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tringTok"/>
        </w:rPr>
        <w:t xml:space="preserve">"s(NOX_ID)"</w:t>
      </w:r>
      <w:r>
        <w:rPr>
          <w:rStyle w:val="NormalTok"/>
        </w:rPr>
        <w:t xml:space="preserve">]</w:t>
      </w:r>
      <w:r>
        <w:br/>
      </w:r>
      <w:r>
        <w:rPr>
          <w:rStyle w:val="FunctionTok"/>
        </w:rPr>
        <w:t xml:space="preserve">all</w:t>
      </w:r>
      <w:r>
        <w:rPr>
          <w:rStyle w:val="NormalTok"/>
        </w:rPr>
        <w:t xml:space="preserve">(</w:t>
      </w:r>
      <w:r>
        <w:rPr>
          <w:rStyle w:val="FunctionTok"/>
        </w:rPr>
        <w:t xml:space="preserve">sapply</w:t>
      </w:r>
      <w:r>
        <w:rPr>
          <w:rStyle w:val="NormalTok"/>
        </w:rPr>
        <w:t xml:space="preserve">(</w:t>
      </w:r>
      <w:r>
        <w:rPr>
          <w:rStyle w:val="FunctionTok"/>
        </w:rPr>
        <w:t xml:space="preserve">tapply</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c),</w:t>
      </w:r>
      <w:r>
        <w:br/>
      </w:r>
      <w:r>
        <w:rPr>
          <w:rStyle w:val="NormalTok"/>
        </w:rPr>
        <w:t xml:space="preserve">           </w:t>
      </w:r>
      <w:r>
        <w:rPr>
          <w:rStyle w:val="ControlFlowTok"/>
        </w:rPr>
        <w:t xml:space="preserve">function</w:t>
      </w:r>
      <w:r>
        <w:rPr>
          <w:rStyle w:val="NormalTok"/>
        </w:rPr>
        <w:t xml:space="preserve">(x)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round</w:t>
      </w:r>
      <w:r>
        <w:rPr>
          <w:rStyle w:val="NormalTok"/>
        </w:rPr>
        <w:t xml:space="preserve">(x,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[1] TRUE</w:t>
      </w:r>
    </w:p>
    <w:p>
      <w:pPr>
        <w:pStyle w:val="FirstParagraph"/>
      </w:pPr>
      <w:r>
        <w:t xml:space="preserve">따라서 각 상위 수준 단위에 대해 첫 번째 값을 반환하면 된다.</w:t>
      </w:r>
    </w:p>
    <w:p>
      <w:pPr>
        <w:pStyle w:val="SourceCode"/>
      </w:pPr>
      <w:r>
        <w:rPr>
          <w:rStyle w:val="NormalTok"/>
        </w:rPr>
        <w:t xml:space="preserve">boston_93</w:t>
      </w:r>
      <w:r>
        <w:rPr>
          <w:rStyle w:val="SpecialCharTok"/>
        </w:rPr>
        <w:t xml:space="preserve">$</w:t>
      </w:r>
      <w:r>
        <w:rPr>
          <w:rStyle w:val="NormalTok"/>
        </w:rPr>
        <w:t xml:space="preserve">GAM_ss </w:t>
      </w:r>
      <w:r>
        <w:rPr>
          <w:rStyle w:val="OtherTok"/>
        </w:rPr>
        <w:t xml:space="preserve">&lt;-</w:t>
      </w:r>
      <w:r>
        <w:rPr>
          <w:rStyle w:val="NormalTok"/>
        </w:rPr>
        <w:t xml:space="preserve"> </w:t>
      </w:r>
      <w:r>
        <w:rPr>
          <w:rStyle w:val="FunctionTok"/>
        </w:rPr>
        <w:t xml:space="preserve">aggregate</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w:t>
      </w:r>
      <w:r>
        <w:br/>
      </w:r>
      <w:r>
        <w:rPr>
          <w:rStyle w:val="NormalTok"/>
        </w:rPr>
        <w:t xml:space="preserve">                              head, </w:t>
      </w:r>
      <w:r>
        <w:rPr>
          <w:rStyle w:val="AttributeTok"/>
        </w:rPr>
        <w:t xml:space="preserve">n=</w:t>
      </w:r>
      <w:r>
        <w:rPr>
          <w:rStyle w:val="DecValTok"/>
        </w:rPr>
        <w:t xml:space="preserve">1</w:t>
      </w:r>
      <w:r>
        <w:rPr>
          <w:rStyle w:val="NormalTok"/>
        </w:rPr>
        <w:t xml:space="preserve">)</w:t>
      </w:r>
      <w:r>
        <w:rPr>
          <w:rStyle w:val="SpecialCharTok"/>
        </w:rPr>
        <w:t xml:space="preserve">$</w:t>
      </w:r>
      <w:r>
        <w:rPr>
          <w:rStyle w:val="NormalTok"/>
        </w:rPr>
        <w:t xml:space="preserve">x</w:t>
      </w:r>
    </w:p>
    <w:bookmarkEnd w:id="608"/>
    <w:bookmarkStart w:id="617" w:name="상위-수준-랜덤-효과-요약"/>
    <w:p>
      <w:pPr>
        <w:pStyle w:val="Heading3"/>
      </w:pPr>
      <w:r>
        <w:t xml:space="preserve">16.2.6 상위-수준 랜덤 효과: 요약</w:t>
      </w:r>
    </w:p>
    <w:p>
      <w:pPr>
        <w:pStyle w:val="FirstParagraph"/>
      </w:pPr>
      <w:r>
        <w:rPr>
          <w:rStyle w:val="VerbatimChar"/>
        </w:rPr>
        <w:t xml:space="preserve">hglm</w:t>
      </w:r>
      <w:r>
        <w:t xml:space="preserve">,</w:t>
      </w:r>
      <w:r>
        <w:t xml:space="preserve"> </w:t>
      </w:r>
      <w:r>
        <w:rPr>
          <w:rStyle w:val="VerbatimChar"/>
        </w:rPr>
        <w:t xml:space="preserve">bayesx</w:t>
      </w:r>
      <w:r>
        <w:t xml:space="preserve">,</w:t>
      </w:r>
      <w:r>
        <w:t xml:space="preserve"> </w:t>
      </w:r>
      <w:r>
        <w:rPr>
          <w:rStyle w:val="VerbatimChar"/>
        </w:rPr>
        <w:t xml:space="preserve">inla</w:t>
      </w:r>
      <w:r>
        <w:t xml:space="preserve">, 그리고</w:t>
      </w:r>
      <w:r>
        <w:t xml:space="preserve"> </w:t>
      </w:r>
      <w:r>
        <w:rPr>
          <w:rStyle w:val="VerbatimChar"/>
        </w:rPr>
        <w:t xml:space="preserve">gam</w:t>
      </w:r>
      <w:r>
        <w:t xml:space="preserve">의 경우, 이산형 반응변수를 모형화하는 것도 가능하다.</w:t>
      </w:r>
      <w:r>
        <w:t xml:space="preserve"> </w:t>
      </w:r>
      <w:r>
        <w:rPr>
          <w:rStyle w:val="VerbatimChar"/>
        </w:rPr>
        <w:t xml:space="preserve">bayesx,</w:t>
      </w:r>
      <w:r>
        <w:t xml:space="preserve"> </w:t>
      </w:r>
      <w:r>
        <w:rPr>
          <w:rStyle w:val="VerbatimChar"/>
        </w:rPr>
        <w:t xml:space="preserve">inla</w:t>
      </w:r>
      <w:r>
        <w:t xml:space="preserve">,</w:t>
      </w:r>
      <w:r>
        <w:t xml:space="preserve"> </w:t>
      </w:r>
      <w:r>
        <w:rPr>
          <w:rStyle w:val="VerbatimChar"/>
        </w:rPr>
        <w:t xml:space="preserve">gam</w:t>
      </w:r>
      <w:r>
        <w:t xml:space="preserve">은 해당 공변량에 대한 기능 형태(functional form) 적합을 일반화하는 데 유리하다.(역자주: ’기능 형태 적합’은 독립변수와 종속변수 간의 관계를 수학적으로 표현하는 함수의 형태를 결정하고, 해당 함수에 데이터를 맞추는(fitting) 과정을 의미한다. 예를 들어, 선형함수, 다항식, 로그함수, 스플라인 등 다양한 형태가 가능하며, 선택된 기능 형태에 따라 변수 간 관계의 해석과 예측 결과가 달라질 수 있다. 특히 공간적 회귀분석에서는 지역 간 상관 구조나 공간적 이질성을 정확히 반영하기 위해, 데이터 특성에 맞는 기능 형태를 유연하게 지정하는 것이 중요하다.)</w:t>
      </w:r>
    </w:p>
    <w:p>
      <w:pPr>
        <w:pStyle w:val="BodyText"/>
      </w:pPr>
      <w:r>
        <w:t xml:space="preserve">그러나 이러한 다수준모형들이 추정한 공기질 변수의 회귀계수는 해석에 큰 도움이 되지 않는다. 모든 계수가 음의 값을 보인 것은 예상대로였지만, 모형 출력 구역 수준 효과와 IID 또는 공간적으로 구조화된 효과가 포함되면서, 관찰 스케일의 영향을 상위 스케일에서의 공변량 효과와 분리해 내기가 어려워졌다.</w:t>
      </w:r>
    </w:p>
    <w:p>
      <w:pPr>
        <w:pStyle w:val="BodyText"/>
      </w:pPr>
      <w:r>
        <w:t xml:space="preserve">Figure 16.1은 공기질 모형 출력 구역 수준의 IID 랜덤효과가 네 가지 모형 적합 함수 모두에서 매우 유사함을 보여준다. 모든 지도에서 중앙 도심 구역은 강한 음의 랜덤효과 값을 보이며, 중앙 도심 인근에서는 강한 양의 값이 나타나고, 교외 지역에서는 0에 가까운 값이 나타난다.</w:t>
      </w:r>
    </w:p>
    <w:tbl>
      <w:tblPr>
        <w:tblStyle w:val="Table"/>
        <w:tblW w:type="pct" w:w="5000"/>
        <w:tblLook w:firstRow="0" w:lastRow="0" w:firstColumn="0" w:lastColumn="0" w:noHBand="0" w:noVBand="0" w:val="0000"/>
        <w:jc w:val="start"/>
        <w:tblLayout w:type="fixed"/>
      </w:tblPr>
      <w:tblGrid>
        <w:gridCol w:w="7920"/>
      </w:tblGrid>
      <w:tr>
        <w:tc>
          <w:tcPr/>
          <w:bookmarkStart w:id="612" w:name="fig-16-1"/>
          <w:p>
            <w:pPr>
              <w:pStyle w:val="Compact"/>
              <w:jc w:val="center"/>
            </w:pPr>
            <w:r>
              <w:drawing>
                <wp:inline>
                  <wp:extent cx="5334000" cy="3810000"/>
                  <wp:effectExtent b="0" l="0" r="0" t="0"/>
                  <wp:docPr descr="" title="" id="610" name="Picture"/>
                  <a:graphic>
                    <a:graphicData uri="http://schemas.openxmlformats.org/drawingml/2006/picture">
                      <pic:pic>
                        <pic:nvPicPr>
                          <pic:cNvPr descr="https://r-spatial.org/book/16-SpatialRegression_files/figure-html/fig-multi-levelmaps1-1.png" id="611" name="Picture"/>
                          <pic:cNvPicPr>
                            <a:picLocks noChangeArrowheads="1" noChangeAspect="1"/>
                          </pic:cNvPicPr>
                        </pic:nvPicPr>
                        <pic:blipFill>
                          <a:blip r:embed="rId60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16.1: 공기질 모형 출력 구역 수준의 IID 랜덤효과(</w:t>
            </w:r>
            <w:r>
              <w:rPr>
                <w:bCs/>
                <w:b/>
              </w:rPr>
              <w:t xml:space="preserve">lme4</w:t>
            </w:r>
            <w:r>
              <w:t xml:space="preserve">,</w:t>
            </w:r>
            <w:r>
              <w:t xml:space="preserve"> </w:t>
            </w:r>
            <w:r>
              <w:rPr>
                <w:bCs/>
                <w:b/>
              </w:rPr>
              <w:t xml:space="preserve">hglm</w:t>
            </w:r>
            <w:r>
              <w:t xml:space="preserve">,</w:t>
            </w:r>
            <w:r>
              <w:t xml:space="preserve"> </w:t>
            </w:r>
            <w:r>
              <w:rPr>
                <w:bCs/>
                <w:b/>
              </w:rPr>
              <w:t xml:space="preserve">INLA, R2BayesX</w:t>
            </w:r>
            <w:r>
              <w:t xml:space="preserve">를 사용하여 추정). 응답변수 (</w:t>
            </w:r>
            <w:r>
              <w:rPr>
                <w:rStyle w:val="VerbatimChar"/>
              </w:rPr>
              <w:t xml:space="preserve">log(median)</w:t>
            </w:r>
            <w:r>
              <w:t xml:space="preserve">)의 범위는 2.1893이다.</w:t>
            </w:r>
          </w:p>
          <w:bookmarkEnd w:id="612"/>
        </w:tc>
      </w:tr>
    </w:tbl>
    <w:p>
      <w:pPr>
        <w:pStyle w:val="BodyText"/>
      </w:pPr>
      <w:r>
        <w:t xml:space="preserve">Figure 16.2는 공간적으로 구조화된 랜덤효과가 서로 매우 유사하며,</w:t>
      </w:r>
      <w:r>
        <w:t xml:space="preserve"> </w:t>
      </w:r>
      <w:r>
        <w:rPr>
          <w:rStyle w:val="VerbatimChar"/>
        </w:rPr>
        <w:t xml:space="preserve">"SAR"</w:t>
      </w:r>
      <w:r>
        <w:t xml:space="preserve"> </w:t>
      </w:r>
      <w:r>
        <w:t xml:space="preserve">공간적 평활도가 랜덤효과 값의 범위를 고려할 때</w:t>
      </w:r>
      <w:r>
        <w:t xml:space="preserve"> </w:t>
      </w:r>
      <w:r>
        <w:rPr>
          <w:rStyle w:val="VerbatimChar"/>
        </w:rPr>
        <w:t xml:space="preserve">"CAR"</w:t>
      </w:r>
      <w:r>
        <w:t xml:space="preserve"> </w:t>
      </w:r>
      <w:r>
        <w:t xml:space="preserve">평활도보다 약간 더 부드럽다는 것을 보여준다.</w:t>
      </w:r>
    </w:p>
    <w:tbl>
      <w:tblPr>
        <w:tblStyle w:val="Table"/>
        <w:tblW w:type="pct" w:w="5000"/>
        <w:tblLook w:firstRow="0" w:lastRow="0" w:firstColumn="0" w:lastColumn="0" w:noHBand="0" w:noVBand="0" w:val="0000"/>
        <w:jc w:val="start"/>
        <w:tblLayout w:type="fixed"/>
      </w:tblPr>
      <w:tblGrid>
        <w:gridCol w:w="7920"/>
      </w:tblGrid>
      <w:tr>
        <w:tc>
          <w:tcPr/>
          <w:bookmarkStart w:id="616" w:name="fig-16-2"/>
          <w:p>
            <w:pPr>
              <w:pStyle w:val="Compact"/>
              <w:jc w:val="center"/>
            </w:pPr>
            <w:r>
              <w:drawing>
                <wp:inline>
                  <wp:extent cx="5334000" cy="3810000"/>
                  <wp:effectExtent b="0" l="0" r="0" t="0"/>
                  <wp:docPr descr="" title="" id="614" name="Picture"/>
                  <a:graphic>
                    <a:graphicData uri="http://schemas.openxmlformats.org/drawingml/2006/picture">
                      <pic:pic>
                        <pic:nvPicPr>
                          <pic:cNvPr descr="https://r-spatial.org/book/16-SpatialRegression_files/figure-html/fig-multi-levelmaps2-1.png" id="615" name="Picture"/>
                          <pic:cNvPicPr>
                            <a:picLocks noChangeArrowheads="1" noChangeAspect="1"/>
                          </pic:cNvPicPr>
                        </pic:nvPicPr>
                        <pic:blipFill>
                          <a:blip r:embed="rId61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16.2: 공기질 모형 출력 구역 수준의 공간적으로 구조화된 랜덤효과(</w:t>
            </w:r>
            <w:r>
              <w:rPr>
                <w:bCs/>
                <w:b/>
              </w:rPr>
              <w:t xml:space="preserve">lme4</w:t>
            </w:r>
            <w:r>
              <w:t xml:space="preserve">,</w:t>
            </w:r>
            <w:r>
              <w:t xml:space="preserve"> </w:t>
            </w:r>
            <w:r>
              <w:rPr>
                <w:bCs/>
                <w:b/>
              </w:rPr>
              <w:t xml:space="preserve">hglm</w:t>
            </w:r>
            <w:r>
              <w:t xml:space="preserve">,</w:t>
            </w:r>
            <w:r>
              <w:t xml:space="preserve"> </w:t>
            </w:r>
            <w:r>
              <w:rPr>
                <w:bCs/>
                <w:b/>
              </w:rPr>
              <w:t xml:space="preserve">INLA</w:t>
            </w:r>
            <w:r>
              <w:t xml:space="preserve">,</w:t>
            </w:r>
            <w:r>
              <w:t xml:space="preserve"> </w:t>
            </w:r>
            <w:r>
              <w:rPr>
                <w:bCs/>
                <w:b/>
              </w:rPr>
              <w:t xml:space="preserve">R2BayesX,</w:t>
            </w:r>
            <w:r>
              <w:t xml:space="preserve"> </w:t>
            </w:r>
            <w:r>
              <w:rPr>
                <w:bCs/>
                <w:b/>
              </w:rPr>
              <w:t xml:space="preserve">mgcv</w:t>
            </w:r>
            <w:r>
              <w:t xml:space="preserve">를 사용하여 추정).</w:t>
            </w:r>
          </w:p>
          <w:bookmarkEnd w:id="616"/>
        </w:tc>
      </w:tr>
    </w:tbl>
    <w:p>
      <w:pPr>
        <w:pStyle w:val="BodyText"/>
      </w:pPr>
      <w:r>
        <w:t xml:space="preserve">다수준 데이터를 처리할 수 있는 공간 회귀모형 적합 함수에 대한 보다 체계적인 비교 연구가 여전히 필요하지만, 최근 몇 년간 상당한 진전이 있었다. Vranckx, Neyens, and Faes(2019)는 질병 매핑 공간 회귀에 대한 비교 연구를 수행했으며, 주로 기대빈도를 오프셋으로 설정한 포아송 회귀 프레임워크에 초점을 맞췄다. Bivand and Gómez-Rubio(2021)는 공간 가중치 행렬을 이용한 공간 생존모형 추정 방법과 공간 프로빗 모형 간의 비교를 다룬다.</w:t>
      </w:r>
    </w:p>
    <w:bookmarkEnd w:id="617"/>
    <w:bookmarkEnd w:id="618"/>
    <w:bookmarkStart w:id="620" w:name="연습문제-15"/>
    <w:p>
      <w:pPr>
        <w:pStyle w:val="Heading2"/>
      </w:pPr>
      <w:r>
        <w:t xml:space="preserve">16.3 연습문제</w:t>
      </w:r>
    </w:p>
    <w:p>
      <w:pPr>
        <w:numPr>
          <w:ilvl w:val="0"/>
          <w:numId w:val="1097"/>
        </w:numPr>
      </w:pPr>
      <w:r>
        <w:rPr>
          <w:bCs/>
          <w:b/>
        </w:rPr>
        <w:t xml:space="preserve">HSAR</w:t>
      </w:r>
      <w:r>
        <w:t xml:space="preserve"> </w:t>
      </w:r>
      <w:r>
        <w:t xml:space="preserve">패키지(</w:t>
      </w:r>
      <w:hyperlink r:id="rId619">
        <w:r>
          <w:rPr>
            <w:rStyle w:val="Hyperlink"/>
          </w:rPr>
          <w:t xml:space="preserve">https://cran.r-project.org/src/contrib/Archive/HSAR/HSAR_0.5.1.tar.gz</w:t>
        </w:r>
      </w:hyperlink>
      <w:r>
        <w:t xml:space="preserve">)의 아테네 주택 데이터(</w:t>
      </w:r>
      <w:r>
        <w:rPr>
          <w:bCs/>
          <w:b/>
        </w:rPr>
        <w:t xml:space="preserve">spData</w:t>
      </w:r>
      <w:r>
        <w:t xml:space="preserve"> </w:t>
      </w:r>
      <w:r>
        <w:t xml:space="preserve">패키지 2.2.1 버전 포함)를 이용하여 다수준 데이터셋을 생성하시오. 각 자치구역의 속성 값이 해당 구역 내 모든 포인트 관측값에 복사되는 시점은 언제인지 설명하시오.</w:t>
      </w:r>
    </w:p>
    <w:p>
      <w:pPr>
        <w:numPr>
          <w:ilvl w:val="0"/>
          <w:numId w:val="1097"/>
        </w:numPr>
      </w:pPr>
      <w:r>
        <w:t xml:space="preserve">상위 수준과 하위 수준 모두에서 이웃 객체를 생성하고, 두 수준 모두에서</w:t>
      </w:r>
      <w:r>
        <w:t xml:space="preserve"> </w:t>
      </w:r>
      <w:r>
        <w:rPr>
          <w:rStyle w:val="VerbatimChar"/>
        </w:rPr>
        <w:t xml:space="preserve">greensp</w:t>
      </w:r>
      <w:r>
        <w:t xml:space="preserve"> </w:t>
      </w:r>
      <w:r>
        <w:t xml:space="preserve">변수의 공간적 자기상관을 검정하시오. 자치구역의 녹지 면적(㎡)을 포인트 서포트를 가지는 부동산 수준으로 복사하여 부여했을 때, 데이터 구조나 분석 결과에 어떤 중요한 영향이 발생하는지 설명하시오.</w:t>
      </w:r>
    </w:p>
    <w:p>
      <w:pPr>
        <w:numPr>
          <w:ilvl w:val="0"/>
          <w:numId w:val="1097"/>
        </w:numPr>
      </w:pPr>
      <w:r>
        <w:t xml:space="preserve">위에서 생성한 공식 객체를 사용하여 상위 수준의 변수를 추가하는 것이 타당한지 평가하시오.</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함수를 이용해 선형 혼합효과모형을 적합하되, 자치구역 식별 변수(</w:t>
      </w:r>
      <w:r>
        <w:rPr>
          <w:rStyle w:val="VerbatimChar"/>
        </w:rPr>
        <w:t xml:space="preserve">num_dep</w:t>
      </w:r>
      <w:r>
        <w:t xml:space="preserve">)를 사용하여 IID를 지정하시오. 하위 수준 변수만 사용한 모형과 하위와 상위 수준 변수 모두를 사용한 모형을 비교하고, 결론이 달라지는지 설명하시오.</w:t>
      </w:r>
    </w:p>
    <w:p>
      <w:pPr>
        <w:numPr>
          <w:ilvl w:val="0"/>
          <w:numId w:val="1097"/>
        </w:numPr>
      </w:pPr>
      <w:r>
        <w:t xml:space="preserve">IID 랜덤효과를</w:t>
      </w:r>
      <w:r>
        <w:t xml:space="preserve"> </w:t>
      </w:r>
      <w:r>
        <w:rPr>
          <w:rStyle w:val="VerbatimChar"/>
        </w:rPr>
        <w:t xml:space="preserve">"mrf"</w:t>
      </w:r>
      <w:r>
        <w:t xml:space="preserve">(마르코프 랜덤 필드)와 앞서 생성한 연접 이웃 객체로 대체하여 분석을 완성하시오. 자치구역 수준 변수(예:</w:t>
      </w:r>
      <w:r>
        <w:t xml:space="preserve"> </w:t>
      </w:r>
      <w:r>
        <w:rPr>
          <w:rStyle w:val="VerbatimChar"/>
        </w:rPr>
        <w:t xml:space="preserve">greensp</w:t>
      </w:r>
      <w:r>
        <w:t xml:space="preserve">)에 근거하여 결론을 내는 것이 타당한지에 대해 견해를 밝히시오.</w:t>
      </w:r>
    </w:p>
    <w:bookmarkEnd w:id="620"/>
    <w:bookmarkEnd w:id="621"/>
    <w:bookmarkStart w:id="628" w:name="sec-econometrics"/>
    <w:p>
      <w:pPr>
        <w:pStyle w:val="Heading1"/>
      </w:pPr>
      <w:r>
        <w:t xml:space="preserve">17. 공간계량경제학적 모형</w:t>
      </w:r>
    </w:p>
    <w:p>
      <w:pPr>
        <w:pStyle w:val="FirstParagraph"/>
      </w:pPr>
      <w:r>
        <w:t xml:space="preserve">전형적인 형태의 공간적 자기회귀 모형(spatial autoregressive model)은 공간 가중치 행렬을 이용하고 최대우도추정법(MLE, maximum likelihood estimation)을 적용하는 방식으로 이미 오래전에 정식화되었다(Cliff and Ord 1973, 1981). 이후 이러한 초기 연구가 확장되면서, 공간계량경제학적 관점에서 다앙한 모형이 발전해 왔으며, 이들 중 상당수는 동시적 자기회귀(simultaneous autoregressive) 프레임워크와 행 표준화 공간 가중치 행렬을 사용하였다(Anselin 1988). 동시적 자기회귀 프레임워크와 조건부 자기회귀(conditional autoregressive) 프레임워크가 양대 축을 이루며, 두 프레임워크 모두에서 관측치의 상대적 중요성을 반영하기 위해 사례 가중치를 보완적으로 활용할 수 있다(Waller and Gotway 2004).</w:t>
      </w:r>
    </w:p>
    <w:p>
      <w:pPr>
        <w:pStyle w:val="BodyText"/>
      </w:pPr>
      <w:r>
        <w:t xml:space="preserve">공간 회귀 모형의 적합 과정에서 제기되는 여러 문제를 논의하기에 앞서, 몇 가지 사항을 먼저 언급한다. 공간적 회귀분석을 공간계량경제학적 맥락에서 접근하는 방법에 대한 최근은 종합적 검토는 Kelejian과 Piras(2017)가 제공하였다. 이 연구에서는 ’반응 변수의 공간 래그(spatially lagged response variable)’의 계수를</w:t>
      </w:r>
      <w:r>
        <w:t xml:space="preserve"> </w:t>
      </w:r>
      <m:oMath>
        <m:r>
          <m:t>λ</m:t>
        </m:r>
      </m:oMath>
      <w:r>
        <w:t xml:space="preserve">, ’잔차의 공간 래그’의 계수를</w:t>
      </w:r>
      <w:r>
        <w:t xml:space="preserve"> </w:t>
      </w:r>
      <m:oMath>
        <m:r>
          <m:t>ρ</m:t>
        </m:r>
      </m:oMath>
      <w:r>
        <w:t xml:space="preserve">로 표기하는데, 이는 Anselin(1988)과 LeSage &amp; Pace(2009) 등 기존 문헌과는 반대이다. 본 장에서는 혼동을 피하기 위해, 공간 래그 모형(SLM, spatial lag model)의 공간 계수는</w:t>
      </w:r>
      <w:r>
        <w:t xml:space="preserve"> </w:t>
      </w:r>
      <m:oMath>
        <m:sSub>
          <m:e>
            <m:r>
              <m:t>ρ</m:t>
            </m:r>
          </m:e>
          <m:sub>
            <m:r>
              <m:rPr>
                <m:nor/>
                <m:sty m:val="p"/>
              </m:rPr>
              <m:t>Lag</m:t>
            </m:r>
          </m:sub>
        </m:sSub>
      </m:oMath>
      <w:r>
        <w:t xml:space="preserve">, 공간 오차 모형(SEM, spatial error model)의 공간 계수는</w:t>
      </w:r>
      <w:r>
        <w:t xml:space="preserve"> </w:t>
      </w:r>
      <m:oMath>
        <m:sSub>
          <m:e>
            <m:r>
              <m:t>ρ</m:t>
            </m:r>
          </m:e>
          <m:sub>
            <m:r>
              <m:rPr>
                <m:nor/>
                <m:sty m:val="p"/>
              </m:rPr>
              <m:t>Err</m:t>
            </m:r>
          </m:sub>
        </m:sSub>
      </m:oMath>
      <w:r>
        <w:t xml:space="preserve">로 표기한다. 주목할 만한 발견 중 하나는, 상대적으로 조밀한 공간 가중치 행렬이 모형 추정치를 과소평가할 수 있다는 점이며, 이는 희소 가중치 행렬이 더 적합할 수 있음을 시사한다(Smith 2009). 또 다른 중요한 발견은, 잔차에 공간적 자기상관이 존재하더라도, 공변량 자체가 공간적 자기상관을 보이지 않는 한, 회귀계수 분산의 추정치는 편향되지 않는다는 점이다(Smith and Lee 2012). 그러나 실제로는 반응변수와 공변량의 공간 과정이 일치하지 않는 경우가 많으며, 공변량과 잔차가 모두 공간적 자기상관을 보이는 경우, 공간 과정을 모형화하지 않으면 회귀계수 분산의 추정치가 과소평가될 가능성이 높다.</w:t>
      </w:r>
    </w:p>
    <w:bookmarkStart w:id="622" w:name="정의"/>
    <w:p>
      <w:pPr>
        <w:pStyle w:val="Heading2"/>
      </w:pPr>
      <w:r>
        <w:t xml:space="preserve">17.1 정의</w:t>
      </w:r>
    </w:p>
    <w:p>
      <w:pPr>
        <w:pStyle w:val="FirstParagraph"/>
      </w:pPr>
      <w:r>
        <w:t xml:space="preserve">공간 과정을 모형화하려는 시도 가운데 가장 초기의 공간계량경제학적 정식화 중 하나는, 잔차의 공간적 자기상관을 모형화하는 방식이다. 이는 공간 오차 모형(SEM)으로 다음과 같이 표현된다.</w:t>
      </w:r>
    </w:p>
    <w:p>
      <w:pPr>
        <w:pStyle w:val="BodyText"/>
      </w:pPr>
      <m:oMathPara>
        <m:oMathParaPr>
          <m:jc m:val="center"/>
        </m:oMathParaPr>
        <m:oMath>
          <m:r>
            <m:rPr>
              <m:nor/>
              <m:sty m:val="b"/>
            </m:rPr>
            <m:t>y</m:t>
          </m:r>
          <m:r>
            <m:rPr>
              <m:sty m:val="p"/>
            </m:rPr>
            <m:t>=</m:t>
          </m:r>
          <m:r>
            <m:rPr>
              <m:nor/>
              <m:sty m:val="b"/>
            </m:rPr>
            <m:t>X</m:t>
          </m:r>
          <m:r>
            <m:t>β</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r>
            <m:rPr>
              <m:sty m:val="p"/>
            </m:rPr>
            <m:t>,</m:t>
          </m:r>
        </m:oMath>
      </m:oMathPara>
    </w:p>
    <w:p>
      <w:pPr>
        <w:pStyle w:val="FirstParagraph"/>
      </w:pPr>
      <w:r>
        <w:t xml:space="preserve">여기서</w:t>
      </w:r>
      <w:r>
        <w:t xml:space="preserve"> </w:t>
      </w:r>
      <m:oMath>
        <m:r>
          <m:rPr>
            <m:nor/>
            <m:sty m:val="b"/>
          </m:rPr>
          <m:t>y</m:t>
        </m:r>
      </m:oMath>
      <w:r>
        <w:t xml:space="preserve">는</w:t>
      </w:r>
      <w:r>
        <w:t xml:space="preserve"> </w:t>
      </w:r>
      <m:oMath>
        <m:r>
          <m:t>N</m:t>
        </m:r>
      </m:oMath>
      <w:r>
        <w:t xml:space="preserve"> </w:t>
      </w:r>
      <w:r>
        <w:t xml:space="preserve">위치에서 측정된 반응변수의</w:t>
      </w:r>
      <w:r>
        <w:t xml:space="preserve"> </w:t>
      </w:r>
      <m:oMath>
        <m:d>
          <m:dPr>
            <m:begChr m:val="("/>
            <m:endChr m:val=")"/>
            <m:sepChr m:val=""/>
            <m:grow/>
          </m:dPr>
          <m:e>
            <m:r>
              <m:t>N</m:t>
            </m:r>
            <m:r>
              <m:rPr>
                <m:sty m:val="p"/>
              </m:rPr>
              <m:t>×</m:t>
            </m:r>
            <m:r>
              <m:t>1</m:t>
            </m:r>
          </m:e>
        </m:d>
      </m:oMath>
      <w:r>
        <w:t xml:space="preserve"> </w:t>
      </w:r>
      <w:r>
        <w:t xml:space="preserve">관측치 벡터,</w:t>
      </w:r>
      <w:r>
        <w:t xml:space="preserve"> </w:t>
      </w:r>
      <m:oMath>
        <m:r>
          <m:rPr>
            <m:nor/>
            <m:sty m:val="b"/>
          </m:rPr>
          <m:t>X</m:t>
        </m:r>
      </m:oMath>
      <w:r>
        <w:t xml:space="preserve">는</w:t>
      </w:r>
      <w:r>
        <w:t xml:space="preserve"> </w:t>
      </w:r>
      <m:oMath>
        <m:d>
          <m:dPr>
            <m:begChr m:val="("/>
            <m:endChr m:val=")"/>
            <m:sepChr m:val=""/>
            <m:grow/>
          </m:dPr>
          <m:e>
            <m:r>
              <m:t>N</m:t>
            </m:r>
            <m:r>
              <m:rPr>
                <m:sty m:val="p"/>
              </m:rPr>
              <m:t>×</m:t>
            </m:r>
            <m:r>
              <m:t>k</m:t>
            </m:r>
          </m:e>
        </m:d>
      </m:oMath>
      <w:r>
        <w:t xml:space="preserve"> </w:t>
      </w:r>
      <w:r>
        <w:t xml:space="preserve">공변량 행렬,</w:t>
      </w:r>
      <w:r>
        <w:t xml:space="preserve"> </w:t>
      </w:r>
      <m:oMath>
        <m:r>
          <m:t>β</m:t>
        </m:r>
      </m:oMath>
      <w:r>
        <w:t xml:space="preserve">는</w:t>
      </w:r>
      <w:r>
        <w:t xml:space="preserve"> </w:t>
      </w:r>
      <m:oMath>
        <m:d>
          <m:dPr>
            <m:begChr m:val="("/>
            <m:endChr m:val=")"/>
            <m:sepChr m:val=""/>
            <m:grow/>
          </m:dPr>
          <m:e>
            <m:r>
              <m:t>k</m:t>
            </m:r>
            <m:r>
              <m:rPr>
                <m:sty m:val="p"/>
              </m:rPr>
              <m:t>×</m:t>
            </m:r>
            <m:r>
              <m:t>1</m:t>
            </m:r>
          </m:e>
        </m:d>
      </m:oMath>
      <w:r>
        <w:t xml:space="preserve"> </w:t>
      </w:r>
      <w:r>
        <w:t xml:space="preserve">계수 벡터,</w:t>
      </w:r>
      <w:r>
        <w:t xml:space="preserve"> </w:t>
      </w:r>
      <m:oMath>
        <m:r>
          <m:rPr>
            <m:nor/>
            <m:sty m:val="b"/>
          </m:rPr>
          <m:t>u</m:t>
        </m:r>
      </m:oMath>
      <w:r>
        <w:t xml:space="preserve">는 공간적 자기상관을 갖는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r>
          <m:t>ϵ</m:t>
        </m:r>
      </m:oMath>
      <w:r>
        <w:t xml:space="preserve">은 독립항등분포를 따르는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sSub>
          <m:e>
            <m:r>
              <m:t>ρ</m:t>
            </m:r>
          </m:e>
          <m:sub>
            <m:r>
              <m:rPr>
                <m:nor/>
                <m:sty m:val="p"/>
              </m:rPr>
              <m:t>Err</m:t>
            </m:r>
          </m:sub>
        </m:sSub>
      </m:oMath>
      <w:r>
        <w:t xml:space="preserve">는 스칼라 형태의 공간 계수이다.</w:t>
      </w:r>
    </w:p>
    <w:p>
      <w:pPr>
        <w:pStyle w:val="BodyText"/>
      </w:pPr>
      <w:r>
        <w:t xml:space="preserve">이 모형과 유사한 다른 공간계량경제학 모형들은 혼합모형 프레임워크에는 부합하지 않는다. 여기서 모형화된 공간 과정은 반응변수, 공변량, 그리고 계수와 직접적으로 상호작용한다. 이러한 형태의 모형화 접근은 시계열 프레임워크를 단순히 2차원으로 확장한 오래된 전통에서 기원한 것으로 보인다.</w:t>
      </w:r>
    </w:p>
    <w:p>
      <w:pPr>
        <w:pStyle w:val="BodyText"/>
      </w:pPr>
      <m:oMathPara>
        <m:oMathParaPr>
          <m:jc m:val="center"/>
        </m:oMathParaPr>
        <m:oMath>
          <m:r>
            <m:rPr>
              <m:nor/>
              <m:sty m:val="b"/>
            </m:rPr>
            <m:t>u</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r>
            <m:rPr>
              <m:nor/>
              <m:sty m:val="b"/>
            </m:rPr>
            <m:t>y</m:t>
          </m:r>
          <m:r>
            <m:rPr>
              <m:sty m:val="p"/>
            </m:rPr>
            <m:t>=</m:t>
          </m:r>
          <m:r>
            <m:rPr>
              <m:nor/>
              <m:sty m:val="b"/>
            </m:rPr>
            <m:t>X</m:t>
          </m:r>
          <m:r>
            <m:t>β</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X</m:t>
          </m:r>
          <m:r>
            <m:t>β</m:t>
          </m:r>
          <m:r>
            <m:rPr>
              <m:sty m:val="p"/>
            </m:rPr>
            <m:t>+</m:t>
          </m:r>
          <m:r>
            <m:t>ϵ</m:t>
          </m:r>
          <m:r>
            <m:rPr>
              <m:sty m:val="p"/>
            </m:rPr>
            <m:t>.</m:t>
          </m:r>
        </m:oMath>
      </m:oMathPara>
    </w:p>
    <w:p>
      <w:pPr>
        <w:pStyle w:val="FirstParagraph"/>
      </w:pPr>
      <w:r>
        <w:t xml:space="preserve">만약 공변량과 반응변수가 동일한 공간 과정을 따른다면, 최소제곱법(OLS) 계수와 공간 오차 모형 계수 사이의 차이는 거의 없을 것이다. 그러나 실제로는 두 과정이 일치하지 않는 경우가 많으며, 이를 판별 및 조정하기 위해서는 Hausman 검정과 같은 추가 절차가 필요하다(Pace and LeSage 2008). 이러한 논의는, 공간 과정이 일치하는 경우 시계열 분석의 단위근(unit root)과 공적분(cointegration) 개념을 공간적으로 확장하려는 이전 연구와도 연결된다(Fingleton 1999).</w:t>
      </w:r>
    </w:p>
    <w:p>
      <w:pPr>
        <w:pStyle w:val="BodyText"/>
      </w:pPr>
      <w:r>
        <w:t xml:space="preserve">반응변수에만 공간 과정을 포함하는 모형을 공간 래그 모형(SLM)이라 하며, 종종 공간적 자기회귀 모형(SAR, spatial autoregressive mode)이라고도 부른다(LeSage and Pace 2009). 더빈(Durbin) 모형은 여기에 공변량의 공간 래그항을 추가한 형태이다. 공간 더빈 모형에 관한 종합적인 리뷰는 Mur와 Angulo(2006)를 참고할 수 있다. 만약 반응변수에 공간 과정을 포함하는 동시에 잔차에도 공간 과정을 포함시키면, 두 가지 형태의 모형이 가능하다. 하나는 모든 모형 요소를 포함하는 일반 중첩 모형(GNM, general nested model)이고, 다른 하나는 공간 래그 공변량을 포함하지 않는 공간적 자기회귀-자기회귀 모형(SARAR, spatial autoregressive-autoregressive model) 또는 공간 오차-공간 래그 모형(SAC, spatial autoregressive combined model)이다. 반면, 반응변수나 잔차에 공간 과정을 모형화하지 않고, 단순히 공변량의 공간 래그항을 선형모형에 추가할 수도 있다. 이를 공간 래그 X 모형(SLX, spatial lag of X model)이라고 한다(Elhorst 2010; Bivand 2012; LeSage 2014; Halleck Vega and Elhorst 2015). GNM은 다음과 같이 표현된다.</w:t>
      </w:r>
    </w:p>
    <w:p>
      <w:pPr>
        <w:pStyle w:val="BodyText"/>
      </w:pPr>
      <m:oMathPara>
        <m:oMathParaPr>
          <m:jc m:val="center"/>
        </m:oMathParaPr>
        <m:oMath>
          <m:r>
            <m:rPr>
              <m:nor/>
              <m:sty m:val="b"/>
            </m:rPr>
            <m:t>y</m:t>
          </m:r>
          <m:r>
            <m:rPr>
              <m:sty m:val="p"/>
            </m:rPr>
            <m:t>=</m:t>
          </m:r>
          <m:sSub>
            <m:e>
              <m:r>
                <m:t>ρ</m:t>
              </m:r>
            </m:e>
            <m:sub>
              <m:r>
                <m:rPr>
                  <m:nor/>
                  <m:sty m:val="p"/>
                </m:rPr>
                <m:t>Lag</m:t>
              </m:r>
            </m:sub>
          </m:sSub>
          <m:r>
            <m:rPr>
              <m:nor/>
              <m:sty m:val="b"/>
            </m:rPr>
            <m:t>Wy</m:t>
          </m:r>
          <m:r>
            <m:rPr>
              <m:sty m:val="p"/>
            </m:rPr>
            <m:t>+</m:t>
          </m:r>
          <m:r>
            <m:rPr>
              <m:nor/>
              <m:sty m:val="b"/>
            </m:rPr>
            <m:t>X</m:t>
          </m:r>
          <m:r>
            <m:t>β</m:t>
          </m:r>
          <m:r>
            <m:rPr>
              <m:sty m:val="p"/>
            </m:rPr>
            <m:t>+</m:t>
          </m:r>
          <m:r>
            <m:rPr>
              <m:nor/>
              <m:sty m:val="b"/>
            </m:rPr>
            <m:t>WX</m:t>
          </m:r>
          <m:r>
            <m:t>γ</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t>γ</m:t>
        </m:r>
      </m:oMath>
      <w:r>
        <w:t xml:space="preserve">는</w:t>
      </w:r>
      <w:r>
        <w:t xml:space="preserve"> </w:t>
      </w:r>
      <m:oMath>
        <m:d>
          <m:dPr>
            <m:begChr m:val="("/>
            <m:endChr m:val=")"/>
            <m:sepChr m:val=""/>
            <m:grow/>
          </m:dPr>
          <m:e>
            <m:r>
              <m:t>k</m:t>
            </m:r>
            <m:r>
              <m:rPr>
                <m:sty m:val="p"/>
              </m:rPr>
              <m:t>′</m:t>
            </m:r>
            <m:r>
              <m:rPr>
                <m:sty m:val="p"/>
              </m:rPr>
              <m:t>×</m:t>
            </m:r>
            <m:r>
              <m:t>1</m:t>
            </m:r>
          </m:e>
        </m:d>
      </m:oMath>
      <w:r>
        <w:t xml:space="preserve"> </w:t>
      </w:r>
      <w:r>
        <w:t xml:space="preserve">파라미터 벡터이다.</w:t>
      </w:r>
      <w:r>
        <w:t xml:space="preserve"> </w:t>
      </w:r>
      <m:oMath>
        <m:r>
          <m:t>k</m:t>
        </m:r>
        <m:r>
          <m:rPr>
            <m:sty m:val="p"/>
          </m:rPr>
          <m:t>′</m:t>
        </m:r>
      </m:oMath>
      <w:r>
        <w:t xml:space="preserve">는 절편과 일부 공변량을 정의하며, 행 표준화 공간 가중치 행렬을 사용하고 공간 래그 절편을 포함하지 않는 경우</w:t>
      </w:r>
      <w:r>
        <w:t xml:space="preserve"> </w:t>
      </w:r>
      <m:oMath>
        <m:r>
          <m:t>k</m:t>
        </m:r>
        <m:r>
          <m:rPr>
            <m:sty m:val="p"/>
          </m:rPr>
          <m:t>′</m:t>
        </m:r>
        <m:r>
          <m:rPr>
            <m:sty m:val="p"/>
          </m:rPr>
          <m:t>=</m:t>
        </m:r>
        <m:r>
          <m:t>k</m:t>
        </m:r>
        <m:r>
          <m:rPr>
            <m:sty m:val="p"/>
          </m:rPr>
          <m:t>−</m:t>
        </m:r>
        <m:r>
          <m:t>1</m:t>
        </m:r>
      </m:oMath>
      <w:r>
        <w:t xml:space="preserve">이다.</w:t>
      </w:r>
    </w:p>
    <w:p>
      <w:pPr>
        <w:pStyle w:val="BodyText"/>
      </w:pPr>
      <w:r>
        <w:t xml:space="preserve">이 기본 모형에 특정 제약을 가하면 다양한 변형 모형이 도출된다.</w:t>
      </w:r>
      <w:r>
        <w:t xml:space="preserve"> </w:t>
      </w:r>
      <m:oMath>
        <m:r>
          <m:t>γ</m:t>
        </m:r>
        <m:r>
          <m:rPr>
            <m:sty m:val="p"/>
          </m:rPr>
          <m:t>=</m:t>
        </m:r>
        <m:r>
          <m:t>0</m:t>
        </m:r>
      </m:oMath>
      <w:r>
        <w:t xml:space="preserve">으로 설정하면 이중 공간계수 모형인 SAC/SARAR 모형이 되며,</w:t>
      </w:r>
      <w:r>
        <w:t xml:space="preserve"> </w:t>
      </w:r>
      <m:oMath>
        <m:sSub>
          <m:e>
            <m:r>
              <m:t>ρ</m:t>
            </m:r>
          </m:e>
          <m:sub>
            <m:r>
              <m:rPr>
                <m:nor/>
                <m:sty m:val="p"/>
              </m:rPr>
              <m:t>Lag</m:t>
            </m:r>
          </m:sub>
        </m:sSub>
        <m:r>
          <m:rPr>
            <m:sty m:val="p"/>
          </m:rPr>
          <m:t>=</m:t>
        </m:r>
        <m:r>
          <m:t>0</m:t>
        </m:r>
      </m:oMath>
      <w:r>
        <w:t xml:space="preserve">으로 설정하면 오차 더빈 모형(SDEM, spatial Durbin error model)이 된다. 더 강한 조건을 부여할 수도 있는데,</w:t>
      </w:r>
      <w:r>
        <w:t xml:space="preserve"> </w:t>
      </w:r>
      <m:oMath>
        <m:r>
          <m:t>γ</m:t>
        </m:r>
        <m:r>
          <m:rPr>
            <m:sty m:val="p"/>
          </m:rPr>
          <m:t>=</m:t>
        </m:r>
        <m:r>
          <m:t>0</m:t>
        </m:r>
      </m:oMath>
      <w:r>
        <w:t xml:space="preserve">과</w:t>
      </w:r>
      <w:r>
        <w:t xml:space="preserve"> </w:t>
      </w:r>
      <m:oMath>
        <m:sSub>
          <m:e>
            <m:r>
              <m:t>ρ</m:t>
            </m:r>
          </m:e>
          <m:sub>
            <m:r>
              <m:rPr>
                <m:nor/>
                <m:sty m:val="p"/>
              </m:rPr>
              <m:t>Err</m:t>
            </m:r>
          </m:sub>
        </m:sSub>
        <m:r>
          <m:rPr>
            <m:sty m:val="p"/>
          </m:rPr>
          <m:t>=</m:t>
        </m:r>
        <m:r>
          <m:t>0</m:t>
        </m:r>
      </m:oMath>
      <w:r>
        <w:t xml:space="preserve">로 설정하면 공간 래그 모형(SLM),</w:t>
      </w:r>
      <w:r>
        <w:t xml:space="preserve"> </w:t>
      </w:r>
      <m:oMath>
        <m:r>
          <m:t>γ</m:t>
        </m:r>
        <m:r>
          <m:rPr>
            <m:sty m:val="p"/>
          </m:rPr>
          <m:t>=</m:t>
        </m:r>
        <m:r>
          <m:t>0</m:t>
        </m:r>
      </m:oMath>
      <w:r>
        <w:t xml:space="preserve">와</w:t>
      </w:r>
      <w:r>
        <w:t xml:space="preserve"> </w:t>
      </w:r>
      <m:oMath>
        <m:sSub>
          <m:e>
            <m:r>
              <m:t>ρ</m:t>
            </m:r>
          </m:e>
          <m:sub>
            <m:r>
              <m:rPr>
                <m:nor/>
                <m:sty m:val="p"/>
              </m:rPr>
              <m:t>Lag</m:t>
            </m:r>
          </m:sub>
        </m:sSub>
        <m:r>
          <m:rPr>
            <m:sty m:val="p"/>
          </m:rPr>
          <m:t>=</m:t>
        </m:r>
        <m:r>
          <m:t>0</m:t>
        </m:r>
      </m:oMath>
      <w:r>
        <w:t xml:space="preserve">으로 설정하며 공간 오차 모형(SEM),</w:t>
      </w:r>
      <w:r>
        <w:t xml:space="preserve"> </w:t>
      </w:r>
      <m:oMath>
        <m:sSub>
          <m:e>
            <m:r>
              <m:t>ρ</m:t>
            </m:r>
          </m:e>
          <m:sub>
            <m:r>
              <m:rPr>
                <m:nor/>
                <m:sty m:val="p"/>
              </m:rPr>
              <m:t>Lag</m:t>
            </m:r>
          </m:sub>
        </m:sSub>
        <m:r>
          <m:rPr>
            <m:sty m:val="p"/>
          </m:rPr>
          <m:t>=</m:t>
        </m:r>
        <m:r>
          <m:t>0</m:t>
        </m:r>
      </m:oMath>
      <w:r>
        <w:t xml:space="preserve">과</w:t>
      </w:r>
      <w:r>
        <w:t xml:space="preserve"> </w:t>
      </w:r>
      <m:oMath>
        <m:sSub>
          <m:e>
            <m:r>
              <m:t>ρ</m:t>
            </m:r>
          </m:e>
          <m:sub>
            <m:r>
              <m:rPr>
                <m:nor/>
                <m:sty m:val="p"/>
              </m:rPr>
              <m:t>Err</m:t>
            </m:r>
          </m:sub>
        </m:sSub>
        <m:r>
          <m:rPr>
            <m:sty m:val="p"/>
          </m:rPr>
          <m:t>=</m:t>
        </m:r>
        <m:r>
          <m:t>0</m:t>
        </m:r>
      </m:oMath>
      <w:r>
        <w:t xml:space="preserve">으로 설정하면 공간 래그 X 모형(SLX)이 된다.</w:t>
      </w:r>
    </w:p>
    <w:p>
      <w:pPr>
        <w:pStyle w:val="BodyText"/>
      </w:pPr>
      <w:r>
        <w:t xml:space="preserve">공변량이 관측된 새로운 위치에 대해 예측을 수행하는 것과 관련된 문제는 오래전부터 인식되어 왔지만, 그 가능성에 대한 체계적인 검토와 실질적 진전은 상당한 시간이 지나서야 이루어졌다(Bivand 2002; Goulard, Laurent, and Thomas-Agnan 2017; Laurent and Margaretic 2021). MLE로 적합된 SLM, SDM, SEM, SDEM, SAC, GNM 모형을 예측에 적용하는 방법은</w:t>
      </w:r>
      <w:r>
        <w:t xml:space="preserve"> </w:t>
      </w:r>
      <w:r>
        <w:t xml:space="preserve">‘</w:t>
      </w:r>
      <w:r>
        <w:t xml:space="preserve">Google Summer of Code(구글 썸머 오프 코드)</w:t>
      </w:r>
      <w:r>
        <w:t xml:space="preserve">’</w:t>
      </w:r>
      <w:r>
        <w:t xml:space="preserve"> </w:t>
      </w:r>
      <w:r>
        <w:t xml:space="preserve">프로젝트를 수행한 마틴 구브리(Martin Gubri)의 공로가 크다. 또한, 결측 데이터를 다루는 유사한 모형에 관한 연구(Suesse 2018)는 보스턴 주택 데이터셋에서 검열된 중앙값 주택가격을 분석하는데 시사점을 제공한다. 예측 문제를 다루다 보면 해당 모형의 축약 형태(reduced form)가 매우 중요하다는 점을 인식하게 된다. 특히 SLM, SDM, SAC, GNM 모형처럼 반응변수의 공간 과정이 회귀계수와 상호작용하는 경우에는, 보다 단순화된 형태의 표현이 분석과 해석에 도움이 될 수 있다.(역자주: 여기서 ’축약 형태’란 공간계량경제학이나 회귀분석에서 모형을 단순화하여, 반응변수를 설명변수와 오차항만의 함수로 나타낸 식을 말하며, 효과 계산과 예측 분석에서 핵심적인 역할을 한다. 예를 들어 SLM에서는 단위행렬에서 공간계수와 공간 가중치 행렬의 곱을 뺀 행렬의 역행렬을 곱해 풀면 축약 형태가 되며, 이 역행렬이 공간 파급 효과를 나타낸다.)</w:t>
      </w:r>
    </w:p>
    <w:p>
      <w:pPr>
        <w:pStyle w:val="BodyText"/>
      </w:pPr>
      <w:r>
        <w:t xml:space="preserve">반응변수와 회귀계수 간 이러한 상호작용의 결과, 공변량의 단위 변화가 회귀계수 값에 비례하여 반응변수에 직접 효과를 미치려면, 공간 래그 반응변수의 계수가 0이어야 한다. 만약 공간 계수가 0이 아니라면, 전역적 파급효과가 작용하게 되며, 그 크기는 회귀계수 만큼이나 중요한 정보가 된다(LeSage and Pace 2009; Elhorst 2010; Bivand 2012; LeSage 2014; Halleck Vega and Elhorst 2015). SDEM 및 SLX 모형의 경우, 각 공변량의 총 파급효과(total spillover effect)는 해당 공변량의 계수와 공간 래그 공변량 계수의 합으로 정의되며, 국지적 파급효과(local spillover effect)는 이를 기반으로 선형결합을 사용해 표준오차를 계산하여 나타낸다.</w:t>
      </w:r>
    </w:p>
    <w:p>
      <w:pPr>
        <w:pStyle w:val="BodyText"/>
      </w:pPr>
      <w:r>
        <w:t xml:space="preserve">이것은 GNM 데이터 생성 과정에서 확인할 수 있다.</w:t>
      </w:r>
    </w:p>
    <w:p>
      <w:pPr>
        <w:pStyle w:val="BodyText"/>
      </w:pPr>
      <w:r>
        <w:t xml:space="preserve">$$
(\textbf{I}-\rho_{\text Err}\textbf{W})(\textbf{I}-\rho_{\text Lag}\textbf{W})\textbf{y}=(\textbf{I}-\rho_{\text Err}\textbf{W})(\textbf{X}\beta+\textbf{WX}\gamma)+\epsilon
$$</w:t>
      </w:r>
    </w:p>
    <w:p>
      <w:pPr>
        <w:pStyle w:val="FirstParagraph"/>
      </w:pPr>
      <w:r>
        <w:t xml:space="preserve">이를 다음과 같이 변형하여 나타낼 수 있다.</w:t>
      </w:r>
    </w:p>
    <w:p>
      <w:pPr>
        <w:pStyle w:val="BodyText"/>
      </w:pPr>
      <m:oMathPara>
        <m:oMathParaPr>
          <m:jc m:val="center"/>
        </m:oMathParaPr>
        <m:oMath>
          <m:r>
            <m:rPr>
              <m:nor/>
              <m:sty m:val="b"/>
            </m:rPr>
            <m:t>y</m:t>
          </m:r>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X</m:t>
              </m:r>
              <m:r>
                <m:t>β</m:t>
              </m:r>
              <m:r>
                <m:rPr>
                  <m:sty m:val="p"/>
                </m:rPr>
                <m:t>+</m:t>
              </m:r>
              <m:r>
                <m:rPr>
                  <m:nor/>
                  <m:sty m:val="b"/>
                </m:rPr>
                <m:t>WX</m:t>
              </m:r>
              <m:r>
                <m:t>γ</m:t>
              </m:r>
            </m:e>
          </m:d>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oMath>
      </m:oMathPara>
    </w:p>
    <w:p>
      <w:pPr>
        <w:pStyle w:val="FirstParagraph"/>
      </w:pPr>
      <w:r>
        <w:t xml:space="preserve">이 식에서</w:t>
      </w:r>
      <w:r>
        <w:t xml:space="preserve"> </w:t>
      </w:r>
      <m:oMath>
        <m:sSub>
          <m:e>
            <m:r>
              <m:t>ρ</m:t>
            </m:r>
          </m:e>
          <m:sub>
            <m:r>
              <m:rPr>
                <m:nor/>
                <m:sty m:val="p"/>
              </m:rPr>
              <m:t>Lag</m:t>
            </m:r>
          </m:sub>
        </m:sSub>
      </m:oMath>
      <w:r>
        <w:t xml:space="preserve">와</w:t>
      </w:r>
      <w:r>
        <w:t xml:space="preserve"> </w:t>
      </w:r>
      <m:oMath>
        <m:r>
          <m:t>β</m:t>
        </m:r>
      </m:oMath>
      <w:r>
        <w:t xml:space="preserve"> </w:t>
      </w:r>
      <w:r>
        <w:t xml:space="preserve">사이에는 상호작용이 존재하며,</w:t>
      </w:r>
      <w:r>
        <w:t xml:space="preserve"> </w:t>
      </w:r>
      <m:oMath>
        <m:r>
          <m:t>γ</m:t>
        </m:r>
      </m:oMath>
      <w:r>
        <w:t xml:space="preserve">가 존재할 경우에는 세 변수 간의 상호작용이 발생한다. 이는 다음의 편도함수에서 확인할 수 있다:</w:t>
      </w:r>
      <w:r>
        <w:t xml:space="preserve"> </w:t>
      </w:r>
      <m:oMath>
        <m:r>
          <m:rPr>
            <m:sty m:val="p"/>
          </m:rPr>
          <m:t>∂</m:t>
        </m:r>
        <m:sSub>
          <m:e>
            <m:r>
              <m:t>y</m:t>
            </m:r>
          </m:e>
          <m:sub>
            <m:r>
              <m:t>i</m:t>
            </m:r>
          </m:sub>
        </m:sSub>
        <m:r>
          <m:rPr>
            <m:sty m:val="p"/>
          </m:rPr>
          <m:t>/</m:t>
        </m:r>
        <m:r>
          <m:rPr>
            <m:sty m:val="p"/>
          </m:rPr>
          <m:t>∂</m:t>
        </m:r>
        <m:sSub>
          <m:e>
            <m:r>
              <m:t>x</m:t>
            </m:r>
          </m:e>
          <m:sub>
            <m:r>
              <m:t>j</m:t>
            </m:r>
            <m:r>
              <m:t>r</m:t>
            </m:r>
          </m:sub>
        </m:sSub>
        <m:r>
          <m:rPr>
            <m:sty m:val="p"/>
          </m:rPr>
          <m:t>=</m:t>
        </m:r>
        <m:sSub>
          <m:e>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e>
          <m:sub>
            <m:r>
              <m:t>i</m:t>
            </m:r>
            <m:r>
              <m:t>j</m:t>
            </m:r>
          </m:sub>
        </m:sSub>
      </m:oMath>
      <w:r>
        <w:t xml:space="preserve">. 여기서 밀집 행렬</w:t>
      </w:r>
      <w:r>
        <w:t xml:space="preserve"> </w:t>
      </w:r>
      <m:oMath>
        <m:sSub>
          <m:e>
            <m:r>
              <m:t>S</m:t>
            </m:r>
          </m:e>
          <m:sub>
            <m:r>
              <m:t>r</m:t>
            </m:r>
          </m:sub>
        </m:sSub>
        <m:d>
          <m:dPr>
            <m:begChr m:val="("/>
            <m:endChr m:val=")"/>
            <m:sepChr m:val=""/>
            <m:grow/>
          </m:dPr>
          <m:e>
            <m:r>
              <m:rPr>
                <m:nor/>
                <m:sty m:val="b"/>
              </m:rPr>
              <m:t>W</m:t>
            </m:r>
          </m:e>
        </m:d>
        <m:r>
          <m:rPr>
            <m:sty m:val="p"/>
          </m:rPr>
          <m:t>=</m:t>
        </m:r>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oMath>
      <w:r>
        <w:t xml:space="preserve">의 주대각 요소는 직접 효과(direct effect)을 나타내고, 비대각 요소는 간접 효과(indirect effect)를 나타낸다.</w:t>
      </w:r>
    </w:p>
    <w:p>
      <w:pPr>
        <w:pStyle w:val="BodyText"/>
      </w:pPr>
      <w:r>
        <w:t xml:space="preserve">Piras와 Prucha(2014)는 Raymond J. G. M. Florax, Folmer, Rey(2003)를 재검토하고 수정하였으며, Hendry(2006)와 Raymond J. G. M. Florax, Folmer, Rey(2006)의 논평도 참고하였다. 이들은 모형 선택 시 통상적으로 사용되는 사전 검정(pre-test) 전략보다, 해당 분석 상황에 적합한 가장 일반적인 모형을 먼저 추정하는 전략이 더 바람직하다고 결론지었다.(역자주: 여기서 ’사전 검정 전략’이란 모형을 선택하기 전에 잔차의 공간적 자기상관 등 사전 가설검정을 수행하고, 그 결과에 따라 SLM, SEM 등 최종 모형을 결정하는 방법을 말한다. 그러나 표본 의존성과 모형 누락 위험이 있어, Piras와 Prucha(2014)는 가장 일반적인 모형을 먼저 적합한 뒤 필요시 단순화하는 방식을 권고하였다.) 이러한 결과에 비추어, 본 장에서는 사전 검정 기반의 모형 선택은 사용하지 않는다.</w:t>
      </w:r>
    </w:p>
    <w:p>
      <w:pPr>
        <w:pStyle w:val="BodyText"/>
      </w:pPr>
      <w:r>
        <w:t xml:space="preserve">현재</w:t>
      </w:r>
      <w:r>
        <w:t xml:space="preserve"> </w:t>
      </w:r>
      <w:r>
        <w:rPr>
          <w:bCs/>
          <w:b/>
        </w:rPr>
        <w:t xml:space="preserve">spatialreg</w:t>
      </w:r>
      <w:r>
        <w:t xml:space="preserve"> </w:t>
      </w:r>
      <w:r>
        <w:t xml:space="preserve">패키지가 주력하고 있는 개선 사항 중 하나는 공간 래그 공변량 처리 방법의 향상이다. 이를 위해</w:t>
      </w:r>
      <w:r>
        <w:t xml:space="preserve"> </w:t>
      </w:r>
      <w:r>
        <w:rPr>
          <w:rStyle w:val="VerbatimChar"/>
        </w:rPr>
        <w:t xml:space="preserve">Durbin</w:t>
      </w:r>
      <w:r>
        <w:t xml:space="preserve"> </w:t>
      </w:r>
      <w:r>
        <w:t xml:space="preserve">아규먼트를 사용하여, 공간 래그 형태로 추가할 공변량의 하위 집합을 지정하는 논리값이나 수식을 받을 수 있도록 하였다. 일부 공변량, 예를 들어 더미 변수와 같은 경우에는 공간 래그 형태로 포함하지 않는 것이 바람직하다는 주장도 있다. 공간 래그 공변량이 선택되면, 다음 과제는 영향력을 계산할 때 이를 어떻게 적절하게 처리할 것인가 하는 문제이다. 이러한 개선된 기능은 MCMC 또는 MLE로 적합된 횡단면 모형에 적용되며, 향후 공간 패널 모형에도 적용될 예정이다.</w:t>
      </w:r>
    </w:p>
    <w:p>
      <w:pPr>
        <w:pStyle w:val="BodyText"/>
      </w:pPr>
      <w:r>
        <w:t xml:space="preserve">거의 다루어지지 않은 주제이지만, 기능적 형태 가정(functional form assumption)을 언급할 가치가 있다.(역자주: 여기서 ’기능적 형태 가정’이란 반응변수와 독립변수 간의 관계가 특정한 수학적 형태(예: 선형, 로그-선형, 다항식)를 따른다고 전제하는 것이다. 이러한 가정이 실제 데이터 생성 과정을 잘 반영하지 못하면 추정 결과에 편향이 발생할 수 있다. 공간계량경제학에서는 반응변수, 공간 효과, 공변량 간 관계를 특정 형태로 가정하는 경우가 많으며, 이러한 한계를 보완하기 위해 공간 분위수 회귀 등 보다 유연한 모형이 활용되기도 한다.) 이 문제는, 예를 들어</w:t>
      </w:r>
      <w:r>
        <w:t xml:space="preserve"> </w:t>
      </w:r>
      <w:r>
        <w:rPr>
          <w:bCs/>
          <w:b/>
        </w:rPr>
        <w:t xml:space="preserve">McSpatial</w:t>
      </w:r>
      <w:r>
        <w:t xml:space="preserve"> </w:t>
      </w:r>
      <w:r>
        <w:t xml:space="preserve">패키지에서 구현된 공간 분위수 회귀(spatial quatile regression, McMillen 2013)와 같은 유연한 구조가 유용한 상황과 관련이 있다. 또한</w:t>
      </w:r>
      <w:r>
        <w:t xml:space="preserve"> </w:t>
      </w:r>
      <w:r>
        <w:rPr>
          <w:bCs/>
          <w:b/>
        </w:rPr>
        <w:t xml:space="preserve">McSpatial</w:t>
      </w:r>
      <w:r>
        <w:t xml:space="preserve"> </w:t>
      </w:r>
      <w:r>
        <w:t xml:space="preserve">패키지의 일부 함수, 신규 패키지</w:t>
      </w:r>
      <w:r>
        <w:t xml:space="preserve"> </w:t>
      </w:r>
      <w:r>
        <w:rPr>
          <w:bCs/>
          <w:b/>
        </w:rPr>
        <w:t xml:space="preserve">spldv</w:t>
      </w:r>
      <w:r>
        <w:t xml:space="preserve">(Sarrias and Piras 2022), 그리고</w:t>
      </w:r>
      <w:r>
        <w:t xml:space="preserve"> </w:t>
      </w:r>
      <w:r>
        <w:rPr>
          <w:bCs/>
          <w:b/>
        </w:rPr>
        <w:t xml:space="preserve">spatialprobit</w:t>
      </w:r>
      <w:r>
        <w:t xml:space="preserve"> </w:t>
      </w:r>
      <w:r>
        <w:t xml:space="preserve">패키지와</w:t>
      </w:r>
      <w:r>
        <w:t xml:space="preserve"> </w:t>
      </w:r>
      <w:r>
        <w:rPr>
          <w:bCs/>
          <w:b/>
        </w:rPr>
        <w:t xml:space="preserve">ProbitSpatial</w:t>
      </w:r>
      <w:r>
        <w:t xml:space="preserve"> </w:t>
      </w:r>
      <w:r>
        <w:t xml:space="preserve">패키지(Wilhelm and Matos 2013; Martinetti and Geniaux 2017)에서 다루는 이산형 반응변수 관련 문제도 있다.</w:t>
      </w:r>
      <w:r>
        <w:t xml:space="preserve"> </w:t>
      </w:r>
      <w:r>
        <w:rPr>
          <w:bCs/>
          <w:b/>
        </w:rPr>
        <w:t xml:space="preserve">McSpatial</w:t>
      </w:r>
      <w:r>
        <w:t xml:space="preserve"> </w:t>
      </w:r>
      <w:r>
        <w:t xml:space="preserve">패키지의 MCMC 구현은 LeSage와 Pace(2009)에 기반하고 있다. 마지막으로, Wagner와 Zeileis(2019)는 SLM 모형이 재귀적 분할(recursive partitioning) 설정에서 어떻게 활용될 수 있는지를 보여주며, 이를</w:t>
      </w:r>
      <w:r>
        <w:t xml:space="preserve"> </w:t>
      </w:r>
      <w:r>
        <w:rPr>
          <w:bCs/>
          <w:b/>
        </w:rPr>
        <w:t xml:space="preserve">spatialreg</w:t>
      </w:r>
      <w:r>
        <w:t xml:space="preserve"> </w:t>
      </w:r>
      <w:r>
        <w:t xml:space="preserve">패키지의</w:t>
      </w:r>
      <w:r>
        <w:t xml:space="preserve"> </w:t>
      </w:r>
      <w:r>
        <w:rPr>
          <w:rStyle w:val="VerbatimChar"/>
        </w:rPr>
        <w:t xml:space="preserve">lagsarlm()</w:t>
      </w:r>
      <w:r>
        <w:t xml:space="preserve"> </w:t>
      </w:r>
      <w:r>
        <w:t xml:space="preserve">함수를 이용해 구현하는</w:t>
      </w:r>
      <w:r>
        <w:t xml:space="preserve"> </w:t>
      </w:r>
      <w:r>
        <w:rPr>
          <w:bCs/>
          <w:b/>
        </w:rPr>
        <w:t xml:space="preserve">lagsarlmtree</w:t>
      </w:r>
      <w:r>
        <w:t xml:space="preserve"> </w:t>
      </w:r>
      <w:r>
        <w:t xml:space="preserve">패키지에서 제시하였다.</w:t>
      </w:r>
    </w:p>
    <w:p>
      <w:pPr>
        <w:pStyle w:val="BodyText"/>
      </w:pPr>
      <w:r>
        <w:rPr>
          <w:bCs/>
          <w:b/>
        </w:rPr>
        <w:t xml:space="preserve">spatialreg</w:t>
      </w:r>
      <w:r>
        <w:t xml:space="preserve"> </w:t>
      </w:r>
      <w:r>
        <w:t xml:space="preserve">패키지(Bivand and Piras 2022)를 이용한 횡단면(cross-sectional) MLE와 일반화 모멘트법(GMM, generalised method of moments) 추정, 그리고</w:t>
      </w:r>
      <w:r>
        <w:t xml:space="preserve"> </w:t>
      </w:r>
      <w:r>
        <w:rPr>
          <w:bCs/>
          <w:b/>
        </w:rPr>
        <w:t xml:space="preserve">sphet</w:t>
      </w:r>
      <w:r>
        <w:t xml:space="preserve"> </w:t>
      </w:r>
      <w:r>
        <w:t xml:space="preserve">패키지를 통해 공간계량경제학 스타일의 공간 회귀 모형에 대한 리뷰(Bivand and Piras 2015)는 여전히 대부분 유효하다. 이 리뷰에서는 R 패키지에서 제공하는 추정량을 다른 프로그래밍 언어의 대체 구현과 비교하였으나, 베이지안 공간계량경제학 스타일의 공간 회귀는 다루지 않았다. Millo와 Piras(2012)가 설명한 공간 패널 추정량에 대해서는 많은 변화가 있었지만, 본 장에서는 다루지 않는다.</w:t>
      </w:r>
    </w:p>
    <w:p>
      <w:pPr>
        <w:pStyle w:val="BodyText"/>
      </w:pPr>
      <w:r>
        <w:t xml:space="preserve">Bivand, Millo, and Piras(2021)는 공간계량경제학적 분석을 위한 R 패키지의 다양한 기능을 포괄적으로 다루며, Bivand와 Piras(2015)를 업데이트하고 GMM 및 공간 패널 모형화의 최근 발전을 포함하고 있다. 따라서 이 장에서는 보스턴 주택가격 데이터셋을 사용한 Bivand(2017)의 예제 중 일부만을 간략히 다룰 것이다.</w:t>
      </w:r>
    </w:p>
    <w:bookmarkEnd w:id="622"/>
    <w:bookmarkStart w:id="624" w:name="최대우도추정법-spatialreg-패키지의-활용"/>
    <w:p>
      <w:pPr>
        <w:pStyle w:val="Heading2"/>
      </w:pPr>
      <w:r>
        <w:t xml:space="preserve">17.2 최대우도추정법: spatialreg 패키지의 활용</w:t>
      </w:r>
    </w:p>
    <w:p>
      <w:pPr>
        <w:pStyle w:val="FirstParagraph"/>
      </w:pPr>
      <w:r>
        <w:t xml:space="preserve">단일 공간계수를 가지는 모형(SEM 및 SDEM은</w:t>
      </w:r>
      <w:r>
        <w:t xml:space="preserve"> </w:t>
      </w:r>
      <w:r>
        <w:rPr>
          <w:rStyle w:val="VerbatimChar"/>
        </w:rPr>
        <w:t xml:space="preserve">errorsarlm()</w:t>
      </w:r>
      <w:r>
        <w:t xml:space="preserve"> </w:t>
      </w:r>
      <w:r>
        <w:t xml:space="preserve">함수 사용, SLM 및 SDM은</w:t>
      </w:r>
      <w:r>
        <w:t xml:space="preserve"> </w:t>
      </w:r>
      <w:r>
        <w:rPr>
          <w:rStyle w:val="VerbatimChar"/>
        </w:rPr>
        <w:t xml:space="preserve">lagsarlm()</w:t>
      </w:r>
      <w:r>
        <w:t xml:space="preserve"> </w:t>
      </w:r>
      <w:r>
        <w:t xml:space="preserve">함수 사용)에는 Ord(1975)가 처음 제시한 방법이 적용된다. 다음 표는 최대우도추정법(MLE)을 사용하여 앞서 설명한 모형을 추정할 수 있는 함수를 정리한 것이다.</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모형</w:t>
            </w:r>
          </w:p>
        </w:tc>
        <w:tc>
          <w:tcPr/>
          <w:p>
            <w:pPr>
              <w:pStyle w:val="Compact"/>
              <w:jc w:val="left"/>
            </w:pPr>
            <w:r>
              <w:t xml:space="preserve">모형명</w:t>
            </w:r>
          </w:p>
        </w:tc>
        <w:tc>
          <w:tcPr/>
          <w:p>
            <w:pPr>
              <w:pStyle w:val="Compact"/>
              <w:jc w:val="left"/>
            </w:pPr>
            <w:r>
              <w:t xml:space="preserve">MLE 함수</w:t>
            </w:r>
          </w:p>
        </w:tc>
      </w:tr>
      <w:tr>
        <w:tc>
          <w:tcPr/>
          <w:p>
            <w:pPr>
              <w:pStyle w:val="Compact"/>
              <w:jc w:val="left"/>
            </w:pPr>
            <w:r>
              <w:t xml:space="preserve">SEM</w:t>
            </w:r>
          </w:p>
        </w:tc>
        <w:tc>
          <w:tcPr/>
          <w:p>
            <w:pPr>
              <w:pStyle w:val="Compact"/>
              <w:jc w:val="left"/>
            </w:pPr>
            <w:r>
              <w:t xml:space="preserve">공간 오차</w:t>
            </w:r>
          </w:p>
        </w:tc>
        <w:tc>
          <w:tcPr/>
          <w:p>
            <w:pPr>
              <w:pStyle w:val="Compact"/>
              <w:jc w:val="left"/>
            </w:pPr>
            <w:r>
              <w:rPr>
                <w:rStyle w:val="VerbatimChar"/>
              </w:rPr>
              <w:t xml:space="preserve">errorsarlm(..., Durbin=FALSE)</w:t>
            </w:r>
          </w:p>
        </w:tc>
      </w:tr>
      <w:tr>
        <w:tc>
          <w:tcPr/>
          <w:p>
            <w:pPr>
              <w:pStyle w:val="Compact"/>
              <w:jc w:val="left"/>
            </w:pPr>
            <w:r>
              <w:t xml:space="preserve">SEM</w:t>
            </w:r>
          </w:p>
        </w:tc>
        <w:tc>
          <w:tcPr/>
          <w:p>
            <w:pPr>
              <w:pStyle w:val="Compact"/>
              <w:jc w:val="left"/>
            </w:pPr>
            <w:r>
              <w:t xml:space="preserve">공간 오차</w:t>
            </w:r>
          </w:p>
        </w:tc>
        <w:tc>
          <w:tcPr/>
          <w:p>
            <w:pPr>
              <w:pStyle w:val="Compact"/>
              <w:jc w:val="left"/>
            </w:pPr>
            <w:r>
              <w:rPr>
                <w:rStyle w:val="VerbatimChar"/>
              </w:rPr>
              <w:t xml:space="preserve">spautolm(..., family="SAR")</w:t>
            </w:r>
          </w:p>
        </w:tc>
      </w:tr>
      <w:tr>
        <w:tc>
          <w:tcPr/>
          <w:p>
            <w:pPr>
              <w:pStyle w:val="Compact"/>
              <w:jc w:val="left"/>
            </w:pPr>
            <w:r>
              <w:t xml:space="preserve">SDEM</w:t>
            </w:r>
          </w:p>
        </w:tc>
        <w:tc>
          <w:tcPr/>
          <w:p>
            <w:pPr>
              <w:pStyle w:val="Compact"/>
              <w:jc w:val="left"/>
            </w:pPr>
            <w:r>
              <w:t xml:space="preserve">공간 더빈 오차</w:t>
            </w:r>
          </w:p>
        </w:tc>
        <w:tc>
          <w:tcPr/>
          <w:p>
            <w:pPr>
              <w:pStyle w:val="Compact"/>
              <w:jc w:val="left"/>
            </w:pPr>
            <w:r>
              <w:rPr>
                <w:rStyle w:val="VerbatimChar"/>
              </w:rPr>
              <w:t xml:space="preserve">errorsarlm(..., Durbin=TRUE)</w:t>
            </w:r>
          </w:p>
        </w:tc>
      </w:tr>
      <w:tr>
        <w:tc>
          <w:tcPr/>
          <w:p>
            <w:pPr>
              <w:pStyle w:val="Compact"/>
              <w:jc w:val="left"/>
            </w:pPr>
            <w:r>
              <w:t xml:space="preserve">SLM</w:t>
            </w:r>
          </w:p>
        </w:tc>
        <w:tc>
          <w:tcPr/>
          <w:p>
            <w:pPr>
              <w:pStyle w:val="Compact"/>
              <w:jc w:val="left"/>
            </w:pPr>
            <w:r>
              <w:t xml:space="preserve">공간 래그</w:t>
            </w:r>
          </w:p>
        </w:tc>
        <w:tc>
          <w:tcPr/>
          <w:p>
            <w:pPr>
              <w:pStyle w:val="Compact"/>
              <w:jc w:val="left"/>
            </w:pPr>
            <w:r>
              <w:rPr>
                <w:rStyle w:val="VerbatimChar"/>
              </w:rPr>
              <w:t xml:space="preserve">lagsarlm(..., Durbin=FALSE)</w:t>
            </w:r>
          </w:p>
        </w:tc>
      </w:tr>
      <w:tr>
        <w:tc>
          <w:tcPr/>
          <w:p>
            <w:pPr>
              <w:pStyle w:val="Compact"/>
              <w:jc w:val="left"/>
            </w:pPr>
            <w:r>
              <w:t xml:space="preserve">SDM</w:t>
            </w:r>
          </w:p>
        </w:tc>
        <w:tc>
          <w:tcPr/>
          <w:p>
            <w:pPr>
              <w:pStyle w:val="Compact"/>
              <w:jc w:val="left"/>
            </w:pPr>
            <w:r>
              <w:t xml:space="preserve">공간 더빈</w:t>
            </w:r>
          </w:p>
        </w:tc>
        <w:tc>
          <w:tcPr/>
          <w:p>
            <w:pPr>
              <w:pStyle w:val="Compact"/>
              <w:jc w:val="left"/>
            </w:pPr>
            <w:r>
              <w:rPr>
                <w:rStyle w:val="VerbatimChar"/>
              </w:rPr>
              <w:t xml:space="preserve">lagsarlm(..., Durbin=TRUE)</w:t>
            </w:r>
          </w:p>
        </w:tc>
      </w:tr>
      <w:tr>
        <w:tc>
          <w:tcPr/>
          <w:p>
            <w:pPr>
              <w:pStyle w:val="Compact"/>
              <w:jc w:val="left"/>
            </w:pPr>
            <w:r>
              <w:t xml:space="preserve">SAC</w:t>
            </w:r>
          </w:p>
        </w:tc>
        <w:tc>
          <w:tcPr/>
          <w:p>
            <w:pPr>
              <w:pStyle w:val="Compact"/>
              <w:jc w:val="left"/>
            </w:pPr>
            <w:r>
              <w:t xml:space="preserve">공간 자기회귀 결합</w:t>
            </w:r>
          </w:p>
        </w:tc>
        <w:tc>
          <w:tcPr/>
          <w:p>
            <w:pPr>
              <w:pStyle w:val="Compact"/>
              <w:jc w:val="left"/>
            </w:pPr>
            <w:r>
              <w:rPr>
                <w:rStyle w:val="VerbatimChar"/>
              </w:rPr>
              <w:t xml:space="preserve">sacsarlm(..., Durbin=FALSE)</w:t>
            </w:r>
          </w:p>
        </w:tc>
      </w:tr>
      <w:tr>
        <w:tc>
          <w:tcPr/>
          <w:p>
            <w:pPr>
              <w:pStyle w:val="Compact"/>
              <w:jc w:val="left"/>
            </w:pPr>
            <w:r>
              <w:t xml:space="preserve">GNM</w:t>
            </w:r>
          </w:p>
        </w:tc>
        <w:tc>
          <w:tcPr/>
          <w:p>
            <w:pPr>
              <w:pStyle w:val="Compact"/>
              <w:jc w:val="left"/>
            </w:pPr>
            <w:r>
              <w:t xml:space="preserve">일반 포함</w:t>
            </w:r>
          </w:p>
        </w:tc>
        <w:tc>
          <w:tcPr/>
          <w:p>
            <w:pPr>
              <w:pStyle w:val="Compact"/>
              <w:jc w:val="left"/>
            </w:pPr>
            <w:r>
              <w:rPr>
                <w:rStyle w:val="VerbatimChar"/>
              </w:rPr>
              <w:t xml:space="preserve">sacsarlm(..., Durbin=TRUE)</w:t>
            </w:r>
          </w:p>
        </w:tc>
      </w:tr>
    </w:tbl>
    <w:p>
      <w:pPr>
        <w:pStyle w:val="BodyText"/>
      </w:pPr>
      <w:r>
        <w:rPr>
          <w:rStyle w:val="VerbatimChar"/>
        </w:rPr>
        <w:t xml:space="preserve">errorsarlm()</w:t>
      </w:r>
      <w:r>
        <w:t xml:space="preserve">과</w:t>
      </w:r>
      <w:r>
        <w:t xml:space="preserve"> </w:t>
      </w:r>
      <w:r>
        <w:rPr>
          <w:rStyle w:val="VerbatimChar"/>
        </w:rPr>
        <w:t xml:space="preserve">lagsarlm()</w:t>
      </w:r>
      <w:r>
        <w:t xml:space="preserve"> </w:t>
      </w:r>
      <w:r>
        <w:t xml:space="preserve">추정 함수는 유사한 아규먼트를 받는다. 첫 번째(</w:t>
      </w:r>
      <w:r>
        <w:rPr>
          <w:rStyle w:val="VerbatimChar"/>
        </w:rPr>
        <w:t xml:space="preserve">formula</w:t>
      </w:r>
      <w:r>
        <w:t xml:space="preserve">)와 두 번째(</w:t>
      </w:r>
      <w:r>
        <w:rPr>
          <w:rStyle w:val="VerbatimChar"/>
        </w:rPr>
        <w:t xml:space="preserve">data</w:t>
      </w:r>
      <w:r>
        <w:t xml:space="preserve">) 아규먼트는 대부분의 모형 추정 함수에서 공통적으로 사용되며, 세 번째 아규먼트는</w:t>
      </w:r>
      <w:r>
        <w:t xml:space="preserve"> </w:t>
      </w:r>
      <w:r>
        <w:rPr>
          <w:rStyle w:val="VerbatimChar"/>
        </w:rPr>
        <w:t xml:space="preserve">listw</w:t>
      </w:r>
      <w:r>
        <w:t xml:space="preserve"> </w:t>
      </w:r>
      <w:r>
        <w:t xml:space="preserve">공간 가중치 객체이다.</w:t>
      </w:r>
      <w:r>
        <w:t xml:space="preserve"> </w:t>
      </w:r>
      <w:r>
        <w:rPr>
          <w:rStyle w:val="VerbatimChar"/>
        </w:rPr>
        <w:t xml:space="preserve">na.action</w:t>
      </w:r>
      <w:r>
        <w:t xml:space="preserve"> </w:t>
      </w:r>
      <w:r>
        <w:t xml:space="preserve">아규먼트는 결측값이 있는 관측 개체의 공간 가중치를 어떻게 처리할지를 정의하며, 다른 모형 추정 함수와 동일하게 동작한다.</w:t>
      </w:r>
      <w:r>
        <w:t xml:space="preserve"> </w:t>
      </w:r>
      <w:r>
        <w:rPr>
          <w:rStyle w:val="VerbatimChar"/>
        </w:rPr>
        <w:t xml:space="preserve">weights</w:t>
      </w:r>
      <w:r>
        <w:t xml:space="preserve"> </w:t>
      </w:r>
      <w:r>
        <w:t xml:space="preserve">아규먼트는 분산 항에서 관측값별 변동성을 나타내는 가중치를 제공하는 데 사용되지만,</w:t>
      </w:r>
      <w:r>
        <w:t xml:space="preserve"> </w:t>
      </w:r>
      <w:r>
        <w:rPr>
          <w:rStyle w:val="VerbatimChar"/>
        </w:rPr>
        <w:t xml:space="preserve">lagsarlm()</w:t>
      </w:r>
      <w:r>
        <w:t xml:space="preserve"> </w:t>
      </w:r>
      <w:r>
        <w:t xml:space="preserve">함수에서는 이 옵션이 제공되지 않는다.</w:t>
      </w:r>
    </w:p>
    <w:p>
      <w:pPr>
        <w:pStyle w:val="BodyText"/>
      </w:pPr>
      <w:r>
        <w:rPr>
          <w:rStyle w:val="VerbatimChar"/>
        </w:rPr>
        <w:t xml:space="preserve">Durbin</w:t>
      </w:r>
      <w:r>
        <w:t xml:space="preserve"> </w:t>
      </w:r>
      <w:r>
        <w:t xml:space="preserve">아규먼트는 이전의</w:t>
      </w:r>
      <w:r>
        <w:t xml:space="preserve"> </w:t>
      </w:r>
      <w:r>
        <w:rPr>
          <w:rStyle w:val="VerbatimChar"/>
        </w:rPr>
        <w:t xml:space="preserve">type</w:t>
      </w:r>
      <w:r>
        <w:t xml:space="preserve"> </w:t>
      </w:r>
      <w:r>
        <w:t xml:space="preserve">및</w:t>
      </w:r>
      <w:r>
        <w:t xml:space="preserve"> </w:t>
      </w:r>
      <w:r>
        <w:rPr>
          <w:rStyle w:val="VerbatimChar"/>
        </w:rPr>
        <w:t xml:space="preserve">etype</w:t>
      </w:r>
      <w:r>
        <w:t xml:space="preserve"> </w:t>
      </w:r>
      <w:r>
        <w:t xml:space="preserve">아규먼트를 대체하며, 지정하지 않으면 기본값은</w:t>
      </w:r>
      <w:r>
        <w:t xml:space="preserve"> </w:t>
      </w:r>
      <w:r>
        <w:rPr>
          <w:rStyle w:val="VerbatimChar"/>
        </w:rPr>
        <w:t xml:space="preserve">FALSE</w:t>
      </w:r>
      <w:r>
        <w:t xml:space="preserve">로 간주된다. 지정하는 경우,</w:t>
      </w:r>
      <w:r>
        <w:t xml:space="preserve"> </w:t>
      </w:r>
      <w:r>
        <w:rPr>
          <w:rStyle w:val="VerbatimChar"/>
        </w:rPr>
        <w:t xml:space="preserve">FALSE</w:t>
      </w:r>
      <w:r>
        <w:t xml:space="preserve"> </w:t>
      </w:r>
      <w:r>
        <w:t xml:space="preserve">또는</w:t>
      </w:r>
      <w:r>
        <w:t xml:space="preserve"> </w:t>
      </w:r>
      <w:r>
        <w:rPr>
          <w:rStyle w:val="VerbatimChar"/>
        </w:rPr>
        <w:t xml:space="preserve">TRUE</w:t>
      </w:r>
      <w:r>
        <w:t xml:space="preserve"> </w:t>
      </w:r>
      <w:r>
        <w:t xml:space="preserve">값을 줄 수 있는데,</w:t>
      </w:r>
      <w:r>
        <w:t xml:space="preserve"> </w:t>
      </w:r>
      <w:r>
        <w:rPr>
          <w:rStyle w:val="VerbatimChar"/>
        </w:rPr>
        <w:t xml:space="preserve">TRUE</w:t>
      </w:r>
      <w:r>
        <w:t xml:space="preserve">로 설정하면 모든 공간 래그 설명변수가 포함된다. 또는 포함할 공간 래그 설명변수를 지저하는 일면 공식(one-sided formula)을 줄 수 있다.(역자주: 여기서 ’일면 공식’이란 R에서 좌변 없이</w:t>
      </w:r>
      <w:r>
        <w:t xml:space="preserve"> </w:t>
      </w:r>
      <w:r>
        <w:rPr>
          <w:rStyle w:val="VerbatimChar"/>
        </w:rPr>
        <w:t xml:space="preserve">~ 변수1 + 변수2</w:t>
      </w:r>
      <w:r>
        <w:t xml:space="preserve"> </w:t>
      </w:r>
      <w:r>
        <w:t xml:space="preserve">형태로 작성된 공식을 말하며, 주로 변수 집합을 지정할 때 사용된다. 여기서는 공간 래그로 포함할 설명변수를 선택하는 데 쓰인다.)</w:t>
      </w:r>
      <w:r>
        <w:t xml:space="preserve"> </w:t>
      </w:r>
      <w:r>
        <w:rPr>
          <w:rStyle w:val="VerbatimChar"/>
        </w:rPr>
        <w:t xml:space="preserve">method</w:t>
      </w:r>
      <w:r>
        <w:t xml:space="preserve"> </w:t>
      </w:r>
      <w:r>
        <w:t xml:space="preserve">아규먼트는 로그우도 함수에서 로그 행렬식 항을 계산하는 방법을 지정하며, 기본값</w:t>
      </w:r>
      <w:r>
        <w:t xml:space="preserve"> </w:t>
      </w:r>
      <w:r>
        <w:rPr>
          <w:rStyle w:val="VerbatimChar"/>
        </w:rPr>
        <w:t xml:space="preserve">"eigen"</w:t>
      </w:r>
      <w:r>
        <w:t xml:space="preserve">은 중간 규모의 데이터셋에 적합하다.</w:t>
      </w:r>
      <w:r>
        <w:t xml:space="preserve"> </w:t>
      </w:r>
      <w:r>
        <w:rPr>
          <w:rStyle w:val="VerbatimChar"/>
        </w:rPr>
        <w:t xml:space="preserve">interval</w:t>
      </w:r>
      <w:r>
        <w:t xml:space="preserve"> </w:t>
      </w:r>
      <w:r>
        <w:t xml:space="preserve">아규먼트는</w:t>
      </w:r>
      <w:r>
        <w:t xml:space="preserve"> </w:t>
      </w:r>
      <w:r>
        <w:rPr>
          <w:bCs/>
          <w:b/>
        </w:rPr>
        <w:t xml:space="preserve">stats</w:t>
      </w:r>
      <w:r>
        <w:t xml:space="preserve"> </w:t>
      </w:r>
      <w:r>
        <w:t xml:space="preserve">패키지의</w:t>
      </w:r>
      <w:r>
        <w:t xml:space="preserve"> </w:t>
      </w:r>
      <w:r>
        <w:rPr>
          <w:rStyle w:val="VerbatimChar"/>
        </w:rPr>
        <w:t xml:space="preserve">optimize()</w:t>
      </w:r>
      <w:r>
        <w:t xml:space="preserve"> </w:t>
      </w:r>
      <w:r>
        <w:t xml:space="preserve">함수를 통해 공간계수를 탐색하는 범위를 지정한다.</w:t>
      </w:r>
      <w:r>
        <w:t xml:space="preserve"> </w:t>
      </w:r>
      <w:r>
        <w:rPr>
          <w:rStyle w:val="VerbatimChar"/>
        </w:rPr>
        <w:t xml:space="preserve">tol.solve()</w:t>
      </w:r>
      <w:r>
        <w:t xml:space="preserve"> </w:t>
      </w:r>
      <w:r>
        <w:t xml:space="preserve">아규먼트는</w:t>
      </w:r>
      <w:r>
        <w:t xml:space="preserve"> </w:t>
      </w:r>
      <w:r>
        <w:rPr>
          <w:bCs/>
          <w:b/>
        </w:rPr>
        <w:t xml:space="preserve">base</w:t>
      </w:r>
      <w:r>
        <w:t xml:space="preserve"> </w:t>
      </w:r>
      <w:r>
        <w:t xml:space="preserve">패키지의</w:t>
      </w:r>
      <w:r>
        <w:t xml:space="preserve"> </w:t>
      </w:r>
      <w:r>
        <w:rPr>
          <w:rStyle w:val="VerbatimChar"/>
        </w:rPr>
        <w:t xml:space="preserve">solve()</w:t>
      </w:r>
      <w:r>
        <w:t xml:space="preserve"> </w:t>
      </w:r>
      <w:r>
        <w:t xml:space="preserve">함수에 전달되며, 회귀계수 간 스케일 차이가 큰 데이터셋에서 분산-공분산 행렬의 역행렬을 계산하는 데 필요하다. 기본값은</w:t>
      </w:r>
      <w:r>
        <w:t xml:space="preserve"> </w:t>
      </w:r>
      <w:r>
        <w:rPr>
          <w:rStyle w:val="VerbatimChar"/>
        </w:rPr>
        <w:t xml:space="preserve">base::solve()</w:t>
      </w:r>
      <w:r>
        <w:t xml:space="preserve"> </w:t>
      </w:r>
      <w:r>
        <w:t xml:space="preserve">함수에서 사용하는 값보다 훨씬 크다.</w:t>
      </w:r>
      <w:r>
        <w:t xml:space="preserve"> </w:t>
      </w:r>
      <w:r>
        <w:rPr>
          <w:rStyle w:val="VerbatimChar"/>
        </w:rPr>
        <w:t xml:space="preserve">control</w:t>
      </w:r>
      <w:r>
        <w:t xml:space="preserve"> </w:t>
      </w:r>
      <w:r>
        <w:t xml:space="preserve">아규먼트는 추정 함수의 실행을 세밀하게 조정하는 제어값 리스트를 받는다.</w:t>
      </w:r>
    </w:p>
    <w:p>
      <w:pPr>
        <w:pStyle w:val="BodyText"/>
      </w:pPr>
      <w:r>
        <w:rPr>
          <w:rStyle w:val="VerbatimChar"/>
        </w:rPr>
        <w:t xml:space="preserve">sacsarlm()</w:t>
      </w:r>
      <w:r>
        <w:t xml:space="preserve"> </w:t>
      </w:r>
      <w:r>
        <w:t xml:space="preserve">함수는 SAC 및 GNM 형식에서 두 개의 공간 과정을 모형화할 때 서로 다른 두 개의 공간 가중치를 사용할 수 있도록, 두 번째 공간 가중치와</w:t>
      </w:r>
      <w:r>
        <w:t xml:space="preserve"> </w:t>
      </w:r>
      <w:r>
        <w:rPr>
          <w:rStyle w:val="VerbatimChar"/>
        </w:rPr>
        <w:t xml:space="preserve">interval</w:t>
      </w:r>
      <w:r>
        <w:t xml:space="preserve"> </w:t>
      </w:r>
      <w:r>
        <w:t xml:space="preserve">아규먼트를 받을 수 있다. 기본값은 동일한 공간 가중치를 사용하는 것이며, 수치 최적화에는 기본적으로는</w:t>
      </w:r>
      <w:r>
        <w:t xml:space="preserve"> </w:t>
      </w:r>
      <w:r>
        <w:rPr>
          <w:bCs/>
          <w:b/>
        </w:rPr>
        <w:t xml:space="preserve">stats</w:t>
      </w:r>
      <w:r>
        <w:t xml:space="preserve"> </w:t>
      </w:r>
      <w:r>
        <w:t xml:space="preserve">패키지의</w:t>
      </w:r>
      <w:r>
        <w:t xml:space="preserve"> </w:t>
      </w:r>
      <w:r>
        <w:rPr>
          <w:rStyle w:val="VerbatimChar"/>
        </w:rPr>
        <w:t xml:space="preserve">nlminb()</w:t>
      </w:r>
      <w:r>
        <w:t xml:space="preserve"> </w:t>
      </w:r>
      <w:r>
        <w:t xml:space="preserve">함수가 사용된다. 시작값은 휴리스틱이 방식으로 선택된다.</w:t>
      </w:r>
      <w:r>
        <w:t xml:space="preserve"> </w:t>
      </w:r>
      <w:r>
        <w:rPr>
          <w:rStyle w:val="VerbatimChar"/>
        </w:rPr>
        <w:t xml:space="preserve">lagsarlm()</w:t>
      </w:r>
      <w:r>
        <w:t xml:space="preserve">함수와 마찬가지로</w:t>
      </w:r>
      <w:r>
        <w:t xml:space="preserve"> </w:t>
      </w:r>
      <w:r>
        <w:rPr>
          <w:rStyle w:val="VerbatimChar"/>
        </w:rPr>
        <w:t xml:space="preserve">weights</w:t>
      </w:r>
      <w:r>
        <w:t xml:space="preserve"> </w:t>
      </w:r>
      <w:r>
        <w:t xml:space="preserve">아규먼트는 지원하지 않는다.</w:t>
      </w:r>
    </w:p>
    <w:p>
      <w:pPr>
        <w:pStyle w:val="BodyText"/>
      </w:pPr>
      <w:r>
        <w:t xml:space="preserve">대규모 데이터셋을 사용할 경우, 계수의 분산-공분산 행렬 계산 시 분석적 점근적(analytic asymptotic) 접근 방식 대신 수치적 헤세 행렬(numerical Hessian) 접근 방식이 사용된다.(역자주:</w:t>
      </w:r>
      <w:r>
        <w:t xml:space="preserve"> </w:t>
      </w:r>
      <w:r>
        <w:t xml:space="preserve">‘</w:t>
      </w:r>
      <w:r>
        <w:t xml:space="preserve">분석적 점근적</w:t>
      </w:r>
      <w:r>
        <w:t xml:space="preserve">’</w:t>
      </w:r>
      <w:r>
        <w:t xml:space="preserve"> </w:t>
      </w:r>
      <w:r>
        <w:t xml:space="preserve">접근 방식은 수학적으로 유도된 공식에 따라 분산–공분산 행렬을 계산하는 방법이며, 표본 크기가 충분히 크다는 가정하에 효율적이다. 반면,</w:t>
      </w:r>
      <w:r>
        <w:t xml:space="preserve"> </w:t>
      </w:r>
      <w:r>
        <w:t xml:space="preserve">‘</w:t>
      </w:r>
      <w:r>
        <w:t xml:space="preserve">수치적 헤세 행렬</w:t>
      </w:r>
      <w:r>
        <w:t xml:space="preserve">’</w:t>
      </w:r>
      <w:r>
        <w:t xml:space="preserve"> </w:t>
      </w:r>
      <w:r>
        <w:t xml:space="preserve">접근 방식은 모수에 대한 로그우도의 2차 미분을 수치적으로 근사하여 행렬을 구하는 방법으로, 대규모 데이터셋에서 계산 안정성과 정확성을 확보하기 위해 사용된다.)</w:t>
      </w:r>
    </w:p>
    <w:bookmarkStart w:id="623" w:name="보스턴-주택-가격-데이터셋-예시"/>
    <w:p>
      <w:pPr>
        <w:pStyle w:val="Heading3"/>
      </w:pPr>
      <w:r>
        <w:t xml:space="preserve">17.2.1 보스턴 주택 가격 데이터셋 예시</w:t>
      </w:r>
    </w:p>
    <w:p>
      <w:pPr>
        <w:pStyle w:val="FirstParagraph"/>
      </w:pPr>
      <w:r>
        <w:t xml:space="preserve">다음 예제는 Bivand(2017)를 기반으로 하며, 16장에서 생성된 객체들을 활용한다.</w:t>
      </w:r>
    </w:p>
    <w:p>
      <w:pPr>
        <w:pStyle w:val="SourceCode"/>
      </w:pPr>
      <w:r>
        <w:rPr>
          <w:rStyle w:val="FunctionTok"/>
        </w:rPr>
        <w:t xml:space="preserve">library</w:t>
      </w:r>
      <w:r>
        <w:rPr>
          <w:rStyle w:val="NormalTok"/>
        </w:rPr>
        <w:t xml:space="preserve">(spatialreg)</w:t>
      </w:r>
      <w:r>
        <w:br/>
      </w:r>
      <w:r>
        <w:rPr>
          <w:rStyle w:val="NormalTok"/>
        </w:rPr>
        <w:t xml:space="preserve">eigs_489 </w:t>
      </w:r>
      <w:r>
        <w:rPr>
          <w:rStyle w:val="OtherTok"/>
        </w:rPr>
        <w:t xml:space="preserve">&lt;-</w:t>
      </w:r>
      <w:r>
        <w:rPr>
          <w:rStyle w:val="NormalTok"/>
        </w:rPr>
        <w:t xml:space="preserve"> </w:t>
      </w:r>
      <w:r>
        <w:rPr>
          <w:rStyle w:val="FunctionTok"/>
        </w:rPr>
        <w:t xml:space="preserve">eigenw</w:t>
      </w:r>
      <w:r>
        <w:rPr>
          <w:rStyle w:val="NormalTok"/>
        </w:rPr>
        <w:t xml:space="preserve">(lw_q_489)</w:t>
      </w:r>
      <w:r>
        <w:br/>
      </w:r>
      <w:r>
        <w:rPr>
          <w:rStyle w:val="NormalTok"/>
        </w:rPr>
        <w:t xml:space="preserve">SDEM_489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SEM_489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p>
    <w:p>
      <w:pPr>
        <w:pStyle w:val="FirstParagraph"/>
      </w:pPr>
      <w:r>
        <w:t xml:space="preserve">기본값인</w:t>
      </w:r>
      <w:r>
        <w:t xml:space="preserve"> </w:t>
      </w:r>
      <w:r>
        <w:rPr>
          <w:rStyle w:val="VerbatimChar"/>
        </w:rPr>
        <w:t xml:space="preserve">"eigen"</w:t>
      </w:r>
      <w:r>
        <w:t xml:space="preserve"> </w:t>
      </w:r>
      <w:r>
        <w:t xml:space="preserve">방법을 사용할 경우, 미리 계산된 고유값을</w:t>
      </w:r>
      <w:r>
        <w:t xml:space="preserve"> </w:t>
      </w:r>
      <w:r>
        <w:rPr>
          <w:rStyle w:val="VerbatimChar"/>
        </w:rPr>
        <w:t xml:space="preserve">control</w:t>
      </w:r>
      <w:r>
        <w:t xml:space="preserve"> </w:t>
      </w:r>
      <w:r>
        <w:t xml:space="preserve">리스트 아규먼트를 통해 전달할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(SEM_489)),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(SDEM_489))))[,</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52.0 2.83e-06        14</w:t>
      </w:r>
      <w:r>
        <w:br/>
      </w:r>
      <w:r>
        <w:rPr>
          <w:rStyle w:val="CommentTok"/>
        </w:rPr>
        <w:t xml:space="preserve"># 2  SDEM      48.7 6.48e-03        27</w:t>
      </w:r>
    </w:p>
    <w:p>
      <w:pPr>
        <w:pStyle w:val="FirstParagraph"/>
      </w:pPr>
      <w:r>
        <w:t xml:space="preserve">489개의 트랙트 데이터셋에 대한 두 가지 Hausman 검정 결과, 회귀계수가 비공간적 회귀분석의 회귀계수와 유의하게 다르다는 점이 확인되었으며, 이는 공간 과정의 패턴이 일치하지 않음을 시사한다.(역자주: Hausman 검정은 두 추정량이 모두 일관성을 가지지만 한쪽이 더 효율적일 것으로 가정될 때, 그 효율성이 실제로 유지되는지 확인하는 통계 검정이다. 공간통계 분석에서는 비공간 회귀와 공간 회귀의 계수를 비교하여, 계수 차이가 유의하면 공간 효과가 존재함을 시사한다.)</w:t>
      </w:r>
    </w:p>
    <w:p>
      <w:pPr>
        <w:pStyle w:val="SourceCode"/>
      </w:pPr>
      <w:r>
        <w:rPr>
          <w:rStyle w:val="NormalTok"/>
        </w:rPr>
        <w:t xml:space="preserve">eigs_94 </w:t>
      </w:r>
      <w:r>
        <w:rPr>
          <w:rStyle w:val="OtherTok"/>
        </w:rPr>
        <w:t xml:space="preserve">&lt;-</w:t>
      </w:r>
      <w:r>
        <w:rPr>
          <w:rStyle w:val="NormalTok"/>
        </w:rPr>
        <w:t xml:space="preserve"> </w:t>
      </w:r>
      <w:r>
        <w:rPr>
          <w:rStyle w:val="FunctionTok"/>
        </w:rPr>
        <w:t xml:space="preserve">eigenw</w:t>
      </w:r>
      <w:r>
        <w:rPr>
          <w:rStyle w:val="NormalTok"/>
        </w:rPr>
        <w:t xml:space="preserve">(lw_q_94)</w:t>
      </w:r>
      <w:r>
        <w:br/>
      </w:r>
      <w:r>
        <w:rPr>
          <w:rStyle w:val="NormalTok"/>
        </w:rPr>
        <w:t xml:space="preserve">SDEM_94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w:t>
      </w:r>
      <w:r>
        <w:rPr>
          <w:rStyle w:val="NormalTok"/>
        </w:rPr>
        <w:t xml:space="preserve">boston_94, </w:t>
      </w:r>
      <w:r>
        <w:rPr>
          <w:rStyle w:val="AttributeTok"/>
        </w:rPr>
        <w:t xml:space="preserve">listw=</w:t>
      </w:r>
      <w:r>
        <w:rPr>
          <w:rStyle w:val="NormalTok"/>
        </w:rPr>
        <w:t xml:space="preserve">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w:t>
      </w:r>
      <w:r>
        <w:rPr>
          <w:rStyle w:val="NormalTok"/>
        </w:rPr>
        <w:t xml:space="preserve">eigs_94))</w:t>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rPr>
          <w:rStyle w:val="NormalTok"/>
        </w:rPr>
        <w:t xml:space="preserve">SEM_94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p>
    <w:p>
      <w:pPr>
        <w:pStyle w:val="FirstParagraph"/>
      </w:pPr>
      <w:r>
        <w:t xml:space="preserve">94개의 대기오염 모형 출력 구역에 대한 Hausman 검정에서는 계수 간 유의한 차이가 발견되지 않았다.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(SEM_94)),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(SDEM_94))))[,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15.66   0.335        14</w:t>
      </w:r>
      <w:r>
        <w:br/>
      </w:r>
      <w:r>
        <w:rPr>
          <w:rStyle w:val="CommentTok"/>
        </w:rPr>
        <w:t xml:space="preserve"># 2  SDEM      9.21   0.999        27</w:t>
      </w:r>
    </w:p>
    <w:p>
      <w:pPr>
        <w:pStyle w:val="FirstParagraph"/>
      </w:pPr>
      <w:r>
        <w:t xml:space="preserve">이러한 결과는 SEM과 SDEM 모형이 대기오염 모형 출력 구역 수준에서 최소제곱법이나 SLX 모형에 비해 거의 추가적인 차이를 만들지 않았음을 보여준다. 이러한 사실은 우도비 검정을 통해 확인할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(SEM_94)),</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(SDEM_94))))[,</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SpecialCharTok"/>
        </w:rPr>
        <w:t xml:space="preserve">:</w:t>
      </w:r>
      <w:r>
        <w:rPr>
          <w:rStyle w:val="DecValTok"/>
        </w:rPr>
        <w:t xml:space="preserve">6</w:t>
      </w:r>
      <w:r>
        <w:rPr>
          <w:rStyle w:val="NormalTok"/>
        </w:rPr>
        <w:t xml:space="preserve">)]</w:t>
      </w:r>
      <w:r>
        <w:br/>
      </w:r>
      <w:r>
        <w:rPr>
          <w:rStyle w:val="CommentTok"/>
        </w:rPr>
        <w:t xml:space="preserve">#   model statistic p.value parameter</w:t>
      </w:r>
      <w:r>
        <w:br/>
      </w:r>
      <w:r>
        <w:rPr>
          <w:rStyle w:val="CommentTok"/>
        </w:rPr>
        <w:t xml:space="preserve"># 1   SEM     2.593   0.107         1</w:t>
      </w:r>
      <w:r>
        <w:br/>
      </w:r>
      <w:r>
        <w:rPr>
          <w:rStyle w:val="CommentTok"/>
        </w:rPr>
        <w:t xml:space="preserve"># 2  SDEM     0.216   0.642         1</w:t>
      </w:r>
    </w:p>
    <w:p>
      <w:pPr>
        <w:pStyle w:val="FirstParagraph"/>
      </w:pPr>
      <w:r>
        <w:rPr>
          <w:bCs/>
          <w:b/>
        </w:rPr>
        <w:t xml:space="preserve">spatialreg</w:t>
      </w:r>
      <w:r>
        <w:t xml:space="preserve"> </w:t>
      </w:r>
      <w:r>
        <w:t xml:space="preserve">패키지의</w:t>
      </w:r>
      <w:r>
        <w:t xml:space="preserve"> </w:t>
      </w:r>
      <w:r>
        <w:rPr>
          <w:rStyle w:val="VerbatimChar"/>
        </w:rPr>
        <w:t xml:space="preserve">LR.Sarlm()</w:t>
      </w:r>
      <w:r>
        <w:t xml:space="preserve"> </w:t>
      </w:r>
      <w:r>
        <w:t xml:space="preserve">함수를 사용하면 중첩(nested) 모형 간 우도비 검정을 실행할 수 있지만, 여기서는</w:t>
      </w:r>
      <w:r>
        <w:t xml:space="preserve"> </w:t>
      </w:r>
      <w:r>
        <w:rPr>
          <w:bCs/>
          <w:b/>
        </w:rPr>
        <w:t xml:space="preserve">lmtest</w:t>
      </w:r>
      <w:r>
        <w:t xml:space="preserve"> </w:t>
      </w:r>
      <w:r>
        <w:t xml:space="preserve">패키지의</w:t>
      </w:r>
      <w:r>
        <w:t xml:space="preserve"> </w:t>
      </w:r>
      <w:r>
        <w:rPr>
          <w:rStyle w:val="VerbatimChar"/>
        </w:rPr>
        <w:t xml:space="preserve">lrtest()</w:t>
      </w:r>
      <w:r>
        <w:t xml:space="preserve"> </w:t>
      </w:r>
      <w:r>
        <w:t xml:space="preserve">함수를 사용하며, 결과는 동일하다.(역자주: 여기서 ’중첩 모형’이란 하나의 모형이 다른 모형의 특수한 형태로 포함되어 있는 경우를 말한다. 예를 들어, 공간 더빈 모형(SDM)에서 일부 계수를 0으로 두면 공간 래그 모형(SLM)이 되므로, SLM은 SDM에 중첩되어 있다. 우도비 검정은 이러한 중첩 관계를 전제로 두 모형의 적합도를 비교한다.) 트랙트와 모형 출력 구역 모두에서 공간 래그 공변량을 포함하는 모형이 더 선호된다는 것으로 나타났다.</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SEM_489</w:t>
      </w:r>
      <w:r>
        <w:br/>
      </w:r>
      <w:r>
        <w:rPr>
          <w:rStyle w:val="CommentTok"/>
        </w:rPr>
        <w:t xml:space="preserve"># Model 2: SDEM_489</w:t>
      </w:r>
      <w:r>
        <w:br/>
      </w:r>
      <w:r>
        <w:rPr>
          <w:rStyle w:val="CommentTok"/>
        </w:rPr>
        <w:t xml:space="preserve">#   #Df LogLik Df Chisq Pr(&gt;Chisq)    </w:t>
      </w:r>
      <w:r>
        <w:br/>
      </w:r>
      <w:r>
        <w:rPr>
          <w:rStyle w:val="CommentTok"/>
        </w:rPr>
        <w:t xml:space="preserve"># 1  16    274                        </w:t>
      </w:r>
      <w:r>
        <w:br/>
      </w:r>
      <w:r>
        <w:rPr>
          <w:rStyle w:val="CommentTok"/>
        </w:rPr>
        <w:t xml:space="preserve"># 2  29    311 13  74.4    1.2e-10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SEM_94</w:t>
      </w:r>
      <w:r>
        <w:br/>
      </w:r>
      <w:r>
        <w:rPr>
          <w:rStyle w:val="CommentTok"/>
        </w:rPr>
        <w:t xml:space="preserve"># Model 2: SDEM_94</w:t>
      </w:r>
      <w:r>
        <w:br/>
      </w:r>
      <w:r>
        <w:rPr>
          <w:rStyle w:val="CommentTok"/>
        </w:rPr>
        <w:t xml:space="preserve">#   #Df LogLik Df Chisq Pr(&gt;Chisq)    </w:t>
      </w:r>
      <w:r>
        <w:br/>
      </w:r>
      <w:r>
        <w:rPr>
          <w:rStyle w:val="CommentTok"/>
        </w:rPr>
        <w:t xml:space="preserve"># 1  16   59.7                        </w:t>
      </w:r>
      <w:r>
        <w:br/>
      </w:r>
      <w:r>
        <w:rPr>
          <w:rStyle w:val="CommentTok"/>
        </w:rPr>
        <w:t xml:space="preserve"># 2  29   81.3 13  43.2    4.2e-05 ***</w:t>
      </w:r>
      <w:r>
        <w:br/>
      </w:r>
      <w:r>
        <w:rPr>
          <w:rStyle w:val="CommentTok"/>
        </w:rPr>
        <w:t xml:space="preserve"># ---</w:t>
      </w:r>
      <w:r>
        <w:br/>
      </w:r>
      <w:r>
        <w:rPr>
          <w:rStyle w:val="CommentTok"/>
        </w:rPr>
        <w:t xml:space="preserve"># Signif. codes:  0 '***' 0.001 '**' 0.01 '*' 0.05 '.' 0.1 ' ' 1</w:t>
      </w:r>
    </w:p>
    <w:p>
      <w:pPr>
        <w:pStyle w:val="FirstParagraph"/>
      </w:pPr>
      <w:r>
        <w:t xml:space="preserve">SLX 모형은 최소제곱법으로 적합되며, 로그우도 값을 반환하므로 잔차에 공간 과정 요소를 포함할 필요가 있는지를 검정할 수 있다. 트랙트 데이터셋의 경우, 이를 포함해야 한다는 결과가 명확히 나타났다.</w:t>
      </w:r>
    </w:p>
    <w:p>
      <w:pPr>
        <w:pStyle w:val="SourceCode"/>
      </w:pPr>
      <w:r>
        <w:rPr>
          <w:rStyle w:val="NormalTok"/>
        </w:rPr>
        <w:t xml:space="preserve">SLX_489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t>
      </w:r>
      <w:r>
        <w:br/>
      </w:r>
      <w:r>
        <w:rPr>
          <w:rStyle w:val="CommentTok"/>
        </w:rPr>
        <w:t xml:space="preserve"># Model 2: SDEM_489</w:t>
      </w:r>
      <w:r>
        <w:br/>
      </w:r>
      <w:r>
        <w:rPr>
          <w:rStyle w:val="CommentTok"/>
        </w:rPr>
        <w:t xml:space="preserve">#   #Df LogLik Df Chisq Pr(&gt;Chisq)    </w:t>
      </w:r>
      <w:r>
        <w:br/>
      </w:r>
      <w:r>
        <w:rPr>
          <w:rStyle w:val="CommentTok"/>
        </w:rPr>
        <w:t xml:space="preserve"># 1  28    231                        </w:t>
      </w:r>
      <w:r>
        <w:br/>
      </w:r>
      <w:r>
        <w:rPr>
          <w:rStyle w:val="CommentTok"/>
        </w:rPr>
        <w:t xml:space="preserve"># 2  29    311  1   159     &lt;2e-16 ***</w:t>
      </w:r>
      <w:r>
        <w:br/>
      </w:r>
      <w:r>
        <w:rPr>
          <w:rStyle w:val="CommentTok"/>
        </w:rPr>
        <w:t xml:space="preserve"># ---</w:t>
      </w:r>
      <w:r>
        <w:br/>
      </w:r>
      <w:r>
        <w:rPr>
          <w:rStyle w:val="CommentTok"/>
        </w:rPr>
        <w:t xml:space="preserve"># Signif. codes:  0 '***' 0.001 '**' 0.01 '*' 0.05 '.' 0.1 ' ' 1</w:t>
      </w:r>
    </w:p>
    <w:p>
      <w:pPr>
        <w:pStyle w:val="FirstParagraph"/>
      </w:pPr>
      <w:r>
        <w:t xml:space="preserve">그러나 모형 출력 구역 데이터에서는 그와 반대되는 결과가 나타났다.</w:t>
      </w:r>
    </w:p>
    <w:p>
      <w:pPr>
        <w:pStyle w:val="SourceCode"/>
      </w:pPr>
      <w:r>
        <w:rPr>
          <w:rStyle w:val="NormalTok"/>
        </w:rPr>
        <w:t xml:space="preserve">SLX_94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t>
      </w:r>
      <w:r>
        <w:br/>
      </w:r>
      <w:r>
        <w:rPr>
          <w:rStyle w:val="CommentTok"/>
        </w:rPr>
        <w:t xml:space="preserve"># Model 2: SDEM_94</w:t>
      </w:r>
      <w:r>
        <w:br/>
      </w:r>
      <w:r>
        <w:rPr>
          <w:rStyle w:val="CommentTok"/>
        </w:rPr>
        <w:t xml:space="preserve">#   #Df LogLik Df Chisq Pr(&gt;Chisq)</w:t>
      </w:r>
      <w:r>
        <w:br/>
      </w:r>
      <w:r>
        <w:rPr>
          <w:rStyle w:val="CommentTok"/>
        </w:rPr>
        <w:t xml:space="preserve"># 1  28   81.2                    </w:t>
      </w:r>
      <w:r>
        <w:br/>
      </w:r>
      <w:r>
        <w:rPr>
          <w:rStyle w:val="CommentTok"/>
        </w:rPr>
        <w:t xml:space="preserve"># 2  29   81.3  1  0.22       0.64</w:t>
      </w:r>
    </w:p>
    <w:p>
      <w:pPr>
        <w:pStyle w:val="FirstParagraph"/>
      </w:pPr>
      <w:r>
        <w:t xml:space="preserve">이러한 결과는 주택 단위 수를 트랙트와 모형 출력 구역별로 집계해 사례 가중치를 적용했을 때도 동일하게 유지되었다.</w:t>
      </w:r>
    </w:p>
    <w:p>
      <w:pPr>
        <w:pStyle w:val="SourceCode"/>
      </w:pPr>
      <w:r>
        <w:rPr>
          <w:rStyle w:val="NormalTok"/>
        </w:rPr>
        <w:t xml:space="preserve">SLX_489w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SDEM_489w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(SLX_489w, SDEM_489w)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w:t>
      </w:r>
      <w:r>
        <w:rPr>
          <w:rStyle w:val="SpecialCharTok"/>
        </w:rPr>
        <w:t xml:space="preserve">\n</w:t>
      </w:r>
      <w:r>
        <w:rPr>
          <w:rStyle w:val="StringTok"/>
        </w:rPr>
        <w:t xml:space="preserve">Model 2: SDEM_489w"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w:t>
      </w:r>
      <w:r>
        <w:br/>
      </w:r>
      <w:r>
        <w:rPr>
          <w:rStyle w:val="CommentTok"/>
        </w:rPr>
        <w:t xml:space="preserve"># Model 2: SDEM_489w</w:t>
      </w:r>
      <w:r>
        <w:br/>
      </w:r>
      <w:r>
        <w:rPr>
          <w:rStyle w:val="CommentTok"/>
        </w:rPr>
        <w:t xml:space="preserve">#   #Df LogLik Df Chisq Pr(&gt;Chisq)    </w:t>
      </w:r>
      <w:r>
        <w:br/>
      </w:r>
      <w:r>
        <w:rPr>
          <w:rStyle w:val="CommentTok"/>
        </w:rPr>
        <w:t xml:space="preserve"># 1  28    311                        </w:t>
      </w:r>
      <w:r>
        <w:br/>
      </w:r>
      <w:r>
        <w:rPr>
          <w:rStyle w:val="CommentTok"/>
        </w:rPr>
        <w:t xml:space="preserve"># 2  29    379  1   136     &lt;2e-16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SLX_94w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weights =</w:t>
      </w:r>
      <w:r>
        <w:rPr>
          <w:rStyle w:val="NormalTok"/>
        </w:rPr>
        <w:t xml:space="preserve"> units)</w:t>
      </w:r>
      <w:r>
        <w:br/>
      </w:r>
      <w:r>
        <w:rPr>
          <w:rStyle w:val="NormalTok"/>
        </w:rPr>
        <w:t xml:space="preserve">SDEM_94w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weights =</w:t>
      </w:r>
      <w:r>
        <w:rPr>
          <w:rStyle w:val="NormalTok"/>
        </w:rPr>
        <w:t xml:space="preserve"> units,</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(SLX_94w, SDEM_94w)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w:t>
      </w:r>
      <w:r>
        <w:rPr>
          <w:rStyle w:val="SpecialCharTok"/>
        </w:rPr>
        <w:t xml:space="preserve">\n</w:t>
      </w:r>
      <w:r>
        <w:rPr>
          <w:rStyle w:val="StringTok"/>
        </w:rPr>
        <w:t xml:space="preserve">Model 2: SDEM_94w"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w:t>
      </w:r>
      <w:r>
        <w:br/>
      </w:r>
      <w:r>
        <w:rPr>
          <w:rStyle w:val="CommentTok"/>
        </w:rPr>
        <w:t xml:space="preserve"># Model 2: SDEM_94w</w:t>
      </w:r>
      <w:r>
        <w:br/>
      </w:r>
      <w:r>
        <w:rPr>
          <w:rStyle w:val="CommentTok"/>
        </w:rPr>
        <w:t xml:space="preserve">#   #Df LogLik Df Chisq Pr(&gt;Chisq)</w:t>
      </w:r>
      <w:r>
        <w:br/>
      </w:r>
      <w:r>
        <w:rPr>
          <w:rStyle w:val="CommentTok"/>
        </w:rPr>
        <w:t xml:space="preserve"># 1  28   97.5                    </w:t>
      </w:r>
      <w:r>
        <w:br/>
      </w:r>
      <w:r>
        <w:rPr>
          <w:rStyle w:val="CommentTok"/>
        </w:rPr>
        <w:t xml:space="preserve"># 2  29   98.0  1  0.92       0.34</w:t>
      </w:r>
    </w:p>
    <w:p>
      <w:pPr>
        <w:pStyle w:val="FirstParagraph"/>
      </w:pPr>
      <w:r>
        <w:t xml:space="preserve">이 경우와 Bivand(2017)에서 제시된 논거를 바탕으로, 가중치 사용은 정당화된다. 이는 주택 단위 수가 트랙트의 경우 5개에서 3,031개까지, 대기오염 모형 출력 구역의 경우는 25개에서 12,411개까지 다양하기 때문이다. 이러한 이유와, 가중치를 활용하는 GNM 모형이 아직 개발되지 않았다는 점 때문에, GNM 모형을 출발점으로 삼아 일반 모형에서 더 단순한 모형으로의 검정을 수행할 수 없다. 대신 SDEM 모형을 출발점으로 설정하고, Hausman 검정을 사용하여 관측 단위 선택에 지침을 얻는다.</w:t>
      </w:r>
    </w:p>
    <w:bookmarkEnd w:id="623"/>
    <w:bookmarkEnd w:id="624"/>
    <w:bookmarkStart w:id="625" w:name="공간-효과-추정"/>
    <w:p>
      <w:pPr>
        <w:pStyle w:val="Heading2"/>
      </w:pPr>
      <w:r>
        <w:t xml:space="preserve">17.3 공간 효과 추정</w:t>
      </w:r>
    </w:p>
    <w:p>
      <w:pPr>
        <w:pStyle w:val="FirstParagraph"/>
      </w:pPr>
      <w:r>
        <w:t xml:space="preserve">전역적 효과는 공간 래그 반응변수를 포함하는 모형(SLM, SDM, SAC, GNM)의 적합 결과를 보고할 때 핵심적인 요소로 간주된다(LeSage와 Pace 2009). 전역적 효과를 공간 래그 공변량(SLX, SDEM)을 포함하는 다른 모형으로 확장하려는시도도 이루어졌다(Elhorst 2010; Bivand 2012; Halleck Vega와 Elhorst 2015). SLM, SDM, SAC, GNM 모형은 MLE 또는 GMM을 사용하여 적합시킬 경우, 계수의 분산-공분산 행렬을 활용할 수 있다. 계수 추정치를 평균으로 하고, 추정된 분산-공분산 행렬로부터 분산을 가져와 다변량 정규분포를 구성한 뒤, 이로부터 난수를 추출할 수 있다. 베이지안 방법으로 적합한 경우에는 샘플이 사전에 주어지므로 별도의 추출이 필요 없다. SDEM의 경우, 비래그 공변량의 회귀계수에 대한 샘플은 직접(direct) 효과를 나타내고, 공간 래그 공변량의 회귀계수에 대한 샘플은 간접(indirect) 효과를 나타내며, 이 둘을 합한 값이 총(total) 효과를 이룬다.</w:t>
      </w:r>
    </w:p>
    <w:p>
      <w:pPr>
        <w:pStyle w:val="BodyText"/>
      </w:pPr>
      <w:r>
        <w:t xml:space="preserve">SLX와 SDEM 모형에서는 추론을 위해 샘플링이 필요하지 않으므로, MLE로 적합된 모형에 대해서는 선형결합을 사용한다. 여기서는 공기오염 변수에 대해서만 결과를 제시한다. 모형 출력 보고 방법과 관련된 문제는 아직 완전히 해결되지 않았다. 이는 개별 공변량에 대해 세 가지 효과 값을 보고해야 하기 때문이다. 공간 래그 공변량이 포함될 경우, 기존의 두 개의 계수는 세 가지 효과로 대체된다. 여기서는 공기오염 변수에 대한 예시를 보여준다.</w:t>
      </w:r>
    </w:p>
    <w:p>
      <w:pPr>
        <w:pStyle w:val="SourceCode"/>
      </w:pPr>
      <w:r>
        <w:rPr>
          <w:rStyle w:val="NormalTok"/>
        </w:rPr>
        <w:t xml:space="preserve">sum_imp_94_SDEM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-0.01276 -0.01845 -0.0312</w:t>
      </w:r>
      <w:r>
        <w:br/>
      </w:r>
      <w:r>
        <w:rPr>
          <w:rStyle w:val="CommentTok"/>
        </w:rPr>
        <w:t xml:space="preserve"># SE       0.00235  0.00472  0.0053</w:t>
      </w:r>
    </w:p>
    <w:p>
      <w:pPr>
        <w:pStyle w:val="FirstParagraph"/>
      </w:pPr>
      <w:r>
        <w:t xml:space="preserve">SLX와 SDEM 모형에서 직접 효과는 동일한 관측 단위에서 공기오염 변화가 반응변수에 미치는 영향이며, 간접 효과(지역 효과)는 인접한 관측 단위에서 공기오염 변화가 반응변수에 미치는 영향이다.</w:t>
      </w:r>
    </w:p>
    <w:p>
      <w:pPr>
        <w:pStyle w:val="SourceCode"/>
      </w:pPr>
      <w:r>
        <w:rPr>
          <w:rStyle w:val="NormalTok"/>
        </w:rPr>
        <w:t xml:space="preserve">sum_imp_94_SLX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-0.0128 -0.01874 -0.03151</w:t>
      </w:r>
      <w:r>
        <w:br/>
      </w:r>
      <w:r>
        <w:rPr>
          <w:rStyle w:val="CommentTok"/>
        </w:rPr>
        <w:t xml:space="preserve"># SE       0.0028  0.00556  0.00611</w:t>
      </w:r>
    </w:p>
    <w:p>
      <w:pPr>
        <w:pStyle w:val="FirstParagraph"/>
      </w:pPr>
      <w:r>
        <w:t xml:space="preserve">같은 방법을 가중 공간 회귀분석에 적용한 결과, 공기오염이 주택 가치에 미치는 총 효과는 감소했으나 여전히 통계적으로 유의하였다.</w:t>
      </w:r>
    </w:p>
    <w:p>
      <w:pPr>
        <w:pStyle w:val="SourceCode"/>
      </w:pPr>
      <w:r>
        <w:rPr>
          <w:rStyle w:val="NormalTok"/>
        </w:rPr>
        <w:t xml:space="preserve">sum_imp_94_SDEMw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-0.00592 -0.01076 -0.01668</w:t>
      </w:r>
      <w:r>
        <w:br/>
      </w:r>
      <w:r>
        <w:rPr>
          <w:rStyle w:val="CommentTok"/>
        </w:rPr>
        <w:t xml:space="preserve"># SE       0.00269  0.00531  0.00559</w:t>
      </w:r>
    </w:p>
    <w:p>
      <w:pPr>
        <w:pStyle w:val="FirstParagraph"/>
      </w:pPr>
      <w:r>
        <w:t xml:space="preserve">전체적으로, 대기오염 모형 출력 구역 수준으로 집계된 공간 래그 공변량만을 포함하는 가중 공간 회귀모형이 대부분의 모형 오지정 오류를 해결하는 것으로 보인다. Bivand(2017)에서 더 자세히 논의된 바와 같이, 이는 오지정된 대체 모형들보다 오염 제거에 대한 지불의향이 훨씬 더 크다는 점을 보여준다.</w:t>
      </w:r>
    </w:p>
    <w:p>
      <w:pPr>
        <w:pStyle w:val="SourceCode"/>
      </w:pPr>
      <w:r>
        <w:rPr>
          <w:rStyle w:val="NormalTok"/>
        </w:rPr>
        <w:t xml:space="preserve">sum_imp_94_SLXw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-0.00620 -0.01221 -0.01842</w:t>
      </w:r>
      <w:r>
        <w:br/>
      </w:r>
      <w:r>
        <w:rPr>
          <w:rStyle w:val="CommentTok"/>
        </w:rPr>
        <w:t xml:space="preserve"># SE       0.00326  0.00628  0.00629</w:t>
      </w:r>
    </w:p>
    <w:bookmarkEnd w:id="625"/>
    <w:bookmarkStart w:id="626" w:name="예측"/>
    <w:p>
      <w:pPr>
        <w:pStyle w:val="Heading2"/>
      </w:pPr>
      <w:r>
        <w:t xml:space="preserve">17.4 예측</w:t>
      </w:r>
    </w:p>
    <w:p>
      <w:pPr>
        <w:pStyle w:val="FirstParagraph"/>
      </w:pPr>
      <w:r>
        <w:t xml:space="preserve">보스턴 구역 데이터셋에서 응답변수인 중위 주택가격의 17개 관측치가 누락되어 있다. 이를 채우기 위해</w:t>
      </w:r>
      <w:r>
        <w:t xml:space="preserve"> </w:t>
      </w:r>
      <w:r>
        <w:rPr>
          <w:rStyle w:val="VerbatimChar"/>
        </w:rPr>
        <w:t xml:space="preserve">"Sarlm"</w:t>
      </w:r>
      <w:r>
        <w:t xml:space="preserve"> </w:t>
      </w:r>
      <w:r>
        <w:t xml:space="preserve">객체에 대한</w:t>
      </w:r>
      <w:r>
        <w:t xml:space="preserve"> </w:t>
      </w:r>
      <w:r>
        <w:rPr>
          <w:rStyle w:val="VerbatimChar"/>
        </w:rPr>
        <w:t xml:space="preserve">predict()</w:t>
      </w:r>
      <w:r>
        <w:t xml:space="preserve"> </w:t>
      </w:r>
      <w:r>
        <w:t xml:space="preserve">메서드를 사용한다. 이 메서드는 Goulard, Laurent, and Thomas-Agnan(2017)을 기반으로 마틴 구브리(Martin Gubri)가 재작성하였으며 Laurent와 Margaretic(2021)도 참고할 수 있다.</w:t>
      </w:r>
      <w:r>
        <w:t xml:space="preserve"> </w:t>
      </w:r>
      <w:r>
        <w:rPr>
          <w:rStyle w:val="VerbatimChar"/>
        </w:rPr>
        <w:t xml:space="preserve">pred.type</w:t>
      </w:r>
      <w:r>
        <w:t xml:space="preserve"> </w:t>
      </w:r>
      <w:r>
        <w:t xml:space="preserve">아규먼트는 해당 논문에서 제시된 예측 전략을 지정한다.</w:t>
      </w:r>
    </w:p>
    <w:p>
      <w:pPr>
        <w:pStyle w:val="BodyText"/>
      </w:pPr>
      <w:r>
        <w:t xml:space="preserve">이 예시에서는</w:t>
      </w:r>
      <w:r>
        <w:t xml:space="preserve"> </w:t>
      </w:r>
      <w:r>
        <w:rPr>
          <w:rStyle w:val="VerbatimChar"/>
        </w:rPr>
        <w:t xml:space="preserve">pred.type</w:t>
      </w:r>
      <w:r>
        <w:t xml:space="preserve"> </w:t>
      </w:r>
      <w:r>
        <w:t xml:space="preserve">설정을 달리하여 SDEM 모형의 다양한 변종으로 샘플 외 예측을 수행한다. 이를 통해 예측 결과의 차이를 확인할 수 있으며, 이는 연구할 가치가 있는 중요한 주제임을 시사한다. 누락 변수 처리에 대해서는 여러 대안이 제시되어 있다(Gómez-Rubio, Bivand, and Rue 2015; Suesse 2018). 예측에 대한 관심이 높아지는 또 다른 이유는, 예측이 기계학습(machine learning) 접근 방식의 기본 요소이기 때문이다. 기계학습에서는 검증 및 테스트 데이터셋을 대상으로 한 예측 성능이 모형 사양 선택을 이끈다. 그러나 공간적 의존성을 지닌 공간데이터에서 훈련 및 검정 데이터셋을 선택하는 문제는 여전히 해결되지 않았으며, 이는 독립 표본 데이터의 경우와는 확연히 다른 복잡성을 지닌다.</w:t>
      </w:r>
    </w:p>
    <w:p>
      <w:pPr>
        <w:pStyle w:val="BodyText"/>
      </w:pPr>
      <w:r>
        <w:t xml:space="preserve">여기서는 검열된 트랙트 관측값에 대해 세 가지 상이한 예측 유형을 적용하고, USD 단위의 주택 중위값으로 복원하기 위해 지수 변환을 수행한다. 이때</w:t>
      </w:r>
      <w:r>
        <w:t xml:space="preserve"> </w:t>
      </w:r>
      <w:r>
        <w:rPr>
          <w:rStyle w:val="VerbatimChar"/>
        </w:rPr>
        <w:t xml:space="preserve">newdata</w:t>
      </w:r>
      <w:r>
        <w:t xml:space="preserve"> </w:t>
      </w:r>
      <w:r>
        <w:t xml:space="preserve">객체의</w:t>
      </w:r>
      <w:r>
        <w:t xml:space="preserve"> </w:t>
      </w:r>
      <w:r>
        <w:rPr>
          <w:rStyle w:val="VerbatimChar"/>
        </w:rPr>
        <w:t xml:space="preserve">row.names()</w:t>
      </w:r>
      <w:r>
        <w:t xml:space="preserve"> </w:t>
      </w:r>
      <w:r>
        <w:t xml:space="preserve">함수가 공간 가중치 행렬의</w:t>
      </w:r>
      <w:r>
        <w:t xml:space="preserve"> </w:t>
      </w:r>
      <w:r>
        <w:rPr>
          <w:rStyle w:val="VerbatimChar"/>
        </w:rPr>
        <w:t xml:space="preserve">"region.id"</w:t>
      </w:r>
      <w:r>
        <w:t xml:space="preserve"> </w:t>
      </w:r>
      <w:r>
        <w:t xml:space="preserve">속성과 일치해야 샘플 외 예측이 가능하다는 점에 유의해야 한다.</w:t>
      </w:r>
    </w:p>
    <w:p>
      <w:pPr>
        <w:pStyle w:val="SourceCode"/>
      </w:pPr>
      <w:r>
        <w:rPr>
          <w:rStyle w:val="NormalTok"/>
        </w:rPr>
        <w:t xml:space="preserve">nd </w:t>
      </w:r>
      <w:r>
        <w:rPr>
          <w:rStyle w:val="OtherTok"/>
        </w:rPr>
        <w:t xml:space="preserve">&lt;-</w:t>
      </w:r>
      <w:r>
        <w:rPr>
          <w:rStyle w:val="NormalTok"/>
        </w:rPr>
        <w:t xml:space="preserve"> boston_506[</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t0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"TS"</w:t>
      </w:r>
      <w:r>
        <w:rPr>
          <w:rStyle w:val="NormalTok"/>
        </w:rPr>
        <w:t xml:space="preserve">, </w:t>
      </w:r>
      <w:r>
        <w:rPr>
          <w:rStyle w:val="AttributeTok"/>
        </w:rPr>
        <w:t xml:space="preserve">zero.policy  =</w:t>
      </w:r>
      <w:r>
        <w:rPr>
          <w:rStyle w:val="ConstantTok"/>
        </w:rPr>
        <w:t xml:space="preserve">TRUE</w:t>
      </w:r>
      <w:r>
        <w:rPr>
          <w:rStyle w:val="NormalTok"/>
        </w:rPr>
        <w:t xml:space="preserve">))</w:t>
      </w:r>
      <w:r>
        <w:br/>
      </w:r>
      <w:r>
        <w:rPr>
          <w:rStyle w:val="FunctionTok"/>
        </w:rPr>
        <w:t xml:space="preserve">suppressWarnings</w:t>
      </w:r>
      <w:r>
        <w:rPr>
          <w:rStyle w:val="NormalTok"/>
        </w:rPr>
        <w:t xml:space="preserve">(t1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"KP2"</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FunctionTok"/>
        </w:rPr>
        <w:t xml:space="preserve">suppressWarnings</w:t>
      </w:r>
      <w:r>
        <w:rPr>
          <w:rStyle w:val="NormalTok"/>
        </w:rPr>
        <w:t xml:space="preserve">(t2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"KP5"</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rPr>
          <w:bCs/>
          <w:b/>
        </w:rPr>
        <w:t xml:space="preserve">INLA</w:t>
      </w:r>
      <w:r>
        <w:t xml:space="preserve"> </w:t>
      </w:r>
      <w:r>
        <w:t xml:space="preserve">패키지의</w:t>
      </w:r>
      <w:r>
        <w:t xml:space="preserve"> </w:t>
      </w:r>
      <w:r>
        <w:rPr>
          <w:rStyle w:val="VerbatimChar"/>
        </w:rPr>
        <w:t xml:space="preserve">"slm"</w:t>
      </w:r>
      <w:r>
        <w:t xml:space="preserve"> </w:t>
      </w:r>
      <w:r>
        <w:t xml:space="preserve">모형을 사용하면 모형 적합 함수 호출 과정에서 누락된 반응변수 값을 함께 예측할 수 있다. 다만</w:t>
      </w:r>
      <w:r>
        <w:t xml:space="preserve"> </w:t>
      </w:r>
      <w:r>
        <w:rPr>
          <w:rStyle w:val="VerbatimChar"/>
        </w:rPr>
        <w:t xml:space="preserve">"slm"</w:t>
      </w:r>
      <w:r>
        <w:t xml:space="preserve"> </w:t>
      </w:r>
      <w:r>
        <w:t xml:space="preserve">모형은 아직 실험적 단계이므로 약간의 설정 코드가 필요하다.</w:t>
      </w:r>
    </w:p>
    <w:p>
      <w:pPr>
        <w:pStyle w:val="SourceCode"/>
      </w:pPr>
      <w:r>
        <w:rPr>
          <w:rStyle w:val="FunctionTok"/>
        </w:rPr>
        <w:t xml:space="preserve">library</w:t>
      </w:r>
      <w:r>
        <w:rPr>
          <w:rStyle w:val="NormalTok"/>
        </w:rPr>
        <w:t xml:space="preserve">(INLA)</w:t>
      </w:r>
      <w:r>
        <w:br/>
      </w:r>
      <w:r>
        <w:rPr>
          <w:rStyle w:val="CommentTok"/>
        </w:rPr>
        <w:t xml:space="preserve"># Loading required package: foreach</w:t>
      </w:r>
      <w:r>
        <w:br/>
      </w:r>
      <w:r>
        <w:rPr>
          <w:rStyle w:val="CommentTok"/>
        </w:rPr>
        <w:t xml:space="preserve"># Loading required package: parallel</w:t>
      </w:r>
      <w:r>
        <w:br/>
      </w:r>
      <w:r>
        <w:rPr>
          <w:rStyle w:val="CommentTok"/>
        </w:rPr>
        <w:t xml:space="preserve"># Loading required package: sp</w:t>
      </w:r>
      <w:r>
        <w:br/>
      </w:r>
      <w:r>
        <w:rPr>
          <w:rStyle w:val="CommentTok"/>
        </w:rPr>
        <w:t xml:space="preserve"># This is INLA_23.04.24 built 2023-04-24 19:15:35 UTC.</w:t>
      </w:r>
      <w:r>
        <w:br/>
      </w:r>
      <w:r>
        <w:rPr>
          <w:rStyle w:val="CommentTok"/>
        </w:rPr>
        <w:t xml:space="preserve">#  - See www.r-inla.org/contact-us for how to get help.</w:t>
      </w:r>
      <w:r>
        <w:br/>
      </w:r>
      <w:r>
        <w:rPr>
          <w:rStyle w:val="CommentTok"/>
        </w:rPr>
        <w:t xml:space="preserve">#  - To enable PARDISO sparse library; see inla.pardiso()</w:t>
      </w:r>
      <w:r>
        <w:br/>
      </w:r>
      <w:r>
        <w:rPr>
          <w:rStyle w:val="CommentTok"/>
        </w:rPr>
        <w:t xml:space="preserve"># </w:t>
      </w:r>
      <w:r>
        <w:br/>
      </w:r>
      <w:r>
        <w:rPr>
          <w:rStyle w:val="CommentTok"/>
        </w:rPr>
        <w:t xml:space="preserve"># Attaching package: 'INLA'</w:t>
      </w:r>
      <w:r>
        <w:br/>
      </w:r>
      <w:r>
        <w:rPr>
          <w:rStyle w:val="CommentTok"/>
        </w:rPr>
        <w:t xml:space="preserve"># The following object is masked _by_ '.GlobalEnv':</w:t>
      </w:r>
      <w:r>
        <w:br/>
      </w:r>
      <w:r>
        <w:rPr>
          <w:rStyle w:val="CommentTok"/>
        </w:rPr>
        <w:t xml:space="preserve"># </w:t>
      </w:r>
      <w:r>
        <w:br/>
      </w:r>
      <w:r>
        <w:rPr>
          <w:rStyle w:val="CommentTok"/>
        </w:rPr>
        <w:t xml:space="preserve">#     f</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(lw_q, </w:t>
      </w:r>
      <w:r>
        <w:rPr>
          <w:rStyle w:val="StringTok"/>
        </w:rPr>
        <w:t xml:space="preserve">"CsparseMatrix"</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(W)</w:t>
      </w:r>
      <w:r>
        <w:br/>
      </w:r>
      <w:r>
        <w:rPr>
          <w:rStyle w:val="NormalTok"/>
        </w:rPr>
        <w:t xml:space="preserve">e </w:t>
      </w:r>
      <w:r>
        <w:rPr>
          <w:rStyle w:val="OtherTok"/>
        </w:rPr>
        <w:t xml:space="preserve">&lt;-</w:t>
      </w:r>
      <w:r>
        <w:rPr>
          <w:rStyle w:val="NormalTok"/>
        </w:rPr>
        <w:t xml:space="preserve"> </w:t>
      </w:r>
      <w:r>
        <w:rPr>
          <w:rStyle w:val="FunctionTok"/>
        </w:rPr>
        <w:t xml:space="preserve">eigenw</w:t>
      </w:r>
      <w:r>
        <w:rPr>
          <w:rStyle w:val="NormalTok"/>
        </w:rPr>
        <w:t xml:space="preserve">(lw_q)</w:t>
      </w:r>
      <w:r>
        <w:br/>
      </w:r>
      <w:r>
        <w:rPr>
          <w:rStyle w:val="NormalTok"/>
        </w:rPr>
        <w:t xml:space="preserve">re.idx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abs</w:t>
      </w:r>
      <w:r>
        <w:rPr>
          <w:rStyle w:val="NormalTok"/>
        </w:rPr>
        <w:t xml:space="preserve">(</w:t>
      </w:r>
      <w:r>
        <w:rPr>
          <w:rStyle w:val="FunctionTok"/>
        </w:rPr>
        <w:t xml:space="preserve">Im</w:t>
      </w:r>
      <w:r>
        <w:rPr>
          <w:rStyle w:val="NormalTok"/>
        </w:rPr>
        <w:t xml:space="preserve">(e)) </w:t>
      </w:r>
      <w:r>
        <w:rPr>
          <w:rStyle w:val="SpecialCharTok"/>
        </w:rPr>
        <w:t xml:space="preserve">&lt;</w:t>
      </w:r>
      <w:r>
        <w:rPr>
          <w:rStyle w:val="NormalTok"/>
        </w:rPr>
        <w:t xml:space="preserve"> </w:t>
      </w:r>
      <w:r>
        <w:rPr>
          <w:rStyle w:val="FloatTok"/>
        </w:rPr>
        <w:t xml:space="preserve">1e-6</w:t>
      </w:r>
      <w:r>
        <w:rPr>
          <w:rStyle w:val="NormalTok"/>
        </w:rPr>
        <w:t xml:space="preserve">)</w:t>
      </w:r>
      <w:r>
        <w:br/>
      </w:r>
      <w:r>
        <w:rPr>
          <w:rStyle w:val="NormalTok"/>
        </w:rPr>
        <w:t xml:space="preserve">rho.max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Re</w:t>
      </w:r>
      <w:r>
        <w:rPr>
          <w:rStyle w:val="NormalTok"/>
        </w:rPr>
        <w:t xml:space="preserve">(e[re.idx]))</w:t>
      </w:r>
      <w:r>
        <w:br/>
      </w:r>
      <w:r>
        <w:rPr>
          <w:rStyle w:val="NormalTok"/>
        </w:rPr>
        <w:t xml:space="preserve">rho.min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min</w:t>
      </w:r>
      <w:r>
        <w:rPr>
          <w:rStyle w:val="NormalTok"/>
        </w:rPr>
        <w:t xml:space="preserve">(</w:t>
      </w:r>
      <w:r>
        <w:rPr>
          <w:rStyle w:val="FunctionTok"/>
        </w:rPr>
        <w:t xml:space="preserve">Re</w:t>
      </w:r>
      <w:r>
        <w:rPr>
          <w:rStyle w:val="NormalTok"/>
        </w:rPr>
        <w:t xml:space="preserve">(e[re.idx]))</w:t>
      </w:r>
      <w:r>
        <w:br/>
      </w:r>
      <w:r>
        <w:rPr>
          <w:rStyle w:val="NormalTok"/>
        </w:rPr>
        <w:t xml:space="preserve">rho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(rho.min, rho.max))</w:t>
      </w:r>
      <w:r>
        <w:br/>
      </w:r>
      <w:r>
        <w:rPr>
          <w:rStyle w:val="NormalTok"/>
        </w:rPr>
        <w:t xml:space="preserve">boston_506</w:t>
      </w:r>
      <w:r>
        <w:rPr>
          <w:rStyle w:val="SpecialCharTok"/>
        </w:rPr>
        <w:t xml:space="preserve">$</w:t>
      </w:r>
      <w:r>
        <w:rPr>
          <w:rStyle w:val="NormalTok"/>
        </w:rPr>
        <w:t xml:space="preserve">idx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zero.variance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25</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args.slm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rho.min =</w:t>
      </w:r>
      <w:r>
        <w:rPr>
          <w:rStyle w:val="NormalTok"/>
        </w:rPr>
        <w:t xml:space="preserve"> rho.min, </w:t>
      </w:r>
      <w:r>
        <w:rPr>
          <w:rStyle w:val="AttributeTok"/>
        </w:rPr>
        <w:t xml:space="preserve">rho.max =</w:t>
      </w:r>
      <w:r>
        <w:rPr>
          <w:rStyle w:val="NormalTok"/>
        </w:rPr>
        <w:t xml:space="preserve"> rho.max, </w:t>
      </w:r>
      <w:r>
        <w:rPr>
          <w:rStyle w:val="AttributeTok"/>
        </w:rPr>
        <w:t xml:space="preserve">W =</w:t>
      </w:r>
      <w:r>
        <w:rPr>
          <w:rStyle w:val="NormalTok"/>
        </w:rPr>
        <w:t xml:space="preserve"> W,</w:t>
      </w:r>
      <w:r>
        <w:br/>
      </w:r>
      <w:r>
        <w:rPr>
          <w:rStyle w:val="NormalTok"/>
        </w:rPr>
        <w:t xml:space="preserve">                 </w:t>
      </w:r>
      <w:r>
        <w:rPr>
          <w:rStyle w:val="AttributeTok"/>
        </w:rPr>
        <w:t xml:space="preserve">X =</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n, </w:t>
      </w:r>
      <w:r>
        <w:rPr>
          <w:rStyle w:val="DecValTok"/>
        </w:rPr>
        <w:t xml:space="preserve">0</w:t>
      </w:r>
      <w:r>
        <w:rPr>
          <w:rStyle w:val="NormalTok"/>
        </w:rPr>
        <w:t xml:space="preserve">), </w:t>
      </w:r>
      <w:r>
        <w:rPr>
          <w:rStyle w:val="AttributeTok"/>
        </w:rPr>
        <w:t xml:space="preserve">Q.beta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hyper.slm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prior =</w:t>
      </w:r>
      <w:r>
        <w:rPr>
          <w:rStyle w:val="NormalTok"/>
        </w:rPr>
        <w:t xml:space="preserve"> </w:t>
      </w:r>
      <w:r>
        <w:rPr>
          <w:rStyle w:val="StringTok"/>
        </w:rPr>
        <w:t xml:space="preserve">"loggamma"</w:t>
      </w:r>
      <w:r>
        <w:rPr>
          <w:rStyle w:val="NormalTok"/>
        </w:rPr>
        <w:t xml:space="preserve">, </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rho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0</w:t>
      </w:r>
      <w:r>
        <w:rPr>
          <w:rStyle w:val="NormalTok"/>
        </w:rPr>
        <w:t xml:space="preserve">, </w:t>
      </w:r>
      <w:r>
        <w:rPr>
          <w:rStyle w:val="AttributeTok"/>
        </w:rPr>
        <w:t xml:space="preserve">prior =</w:t>
      </w:r>
      <w:r>
        <w:rPr>
          <w:rStyle w:val="NormalTok"/>
        </w:rPr>
        <w:t xml:space="preserve"> </w:t>
      </w:r>
      <w:r>
        <w:rPr>
          <w:rStyle w:val="StringTok"/>
        </w:rPr>
        <w:t xml:space="preserve">"logitbeta"</w:t>
      </w:r>
      <w:r>
        <w:rPr>
          <w:rStyle w:val="NormalTok"/>
        </w:rPr>
        <w:t xml:space="preserve">,</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WX </w:t>
      </w:r>
      <w:r>
        <w:rPr>
          <w:rStyle w:val="OtherTok"/>
        </w:rPr>
        <w:t xml:space="preserve">&lt;-</w:t>
      </w:r>
      <w:r>
        <w:rPr>
          <w:rStyle w:val="NormalTok"/>
        </w:rPr>
        <w:t xml:space="preserve"> </w:t>
      </w:r>
      <w:r>
        <w:rPr>
          <w:rStyle w:val="FunctionTok"/>
        </w:rPr>
        <w:t xml:space="preserve">create_WX</w:t>
      </w:r>
      <w:r>
        <w:rPr>
          <w:rStyle w:val="NormalTok"/>
        </w:rPr>
        <w:t xml:space="preserve">(</w:t>
      </w:r>
      <w:r>
        <w:rPr>
          <w:rStyle w:val="FunctionTok"/>
        </w:rPr>
        <w:t xml:space="preserve">model.matrix</w:t>
      </w:r>
      <w:r>
        <w:rPr>
          <w:rStyle w:val="NormalTok"/>
        </w:rPr>
        <w:t xml:space="preserve">(</w:t>
      </w:r>
      <w:r>
        <w:rPr>
          <w:rStyle w:val="FunctionTok"/>
        </w:rPr>
        <w:t xml:space="preserve">update</w:t>
      </w:r>
      <w:r>
        <w:rPr>
          <w:rStyle w:val="NormalTok"/>
        </w:rPr>
        <w:t xml:space="preserve">(form, CMEDV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boston_506), lw_q)</w:t>
      </w:r>
      <w:r>
        <w:br/>
      </w:r>
      <w:r>
        <w:rPr>
          <w:rStyle w:val="NormalTok"/>
        </w:rPr>
        <w:t xml:space="preserve">SDEM_506_slm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w:t>
      </w:r>
      <w:r>
        <w:br/>
      </w:r>
      <w:r>
        <w:rPr>
          <w:rStyle w:val="NormalTok"/>
        </w:rPr>
        <w:t xml:space="preserve">                            . </w:t>
      </w:r>
      <w:r>
        <w:rPr>
          <w:rStyle w:val="SpecialCharTok"/>
        </w:rPr>
        <w:t xml:space="preserve">~</w:t>
      </w:r>
      <w:r>
        <w:rPr>
          <w:rStyle w:val="NormalTok"/>
        </w:rPr>
        <w:t xml:space="preserve"> . </w:t>
      </w:r>
      <w:r>
        <w:rPr>
          <w:rStyle w:val="SpecialCharTok"/>
        </w:rPr>
        <w:t xml:space="preserve">+</w:t>
      </w:r>
      <w:r>
        <w:rPr>
          <w:rStyle w:val="NormalTok"/>
        </w:rPr>
        <w:t xml:space="preserve"> WX </w:t>
      </w:r>
      <w:r>
        <w:rPr>
          <w:rStyle w:val="SpecialCharTok"/>
        </w:rPr>
        <w:t xml:space="preserve">+</w:t>
      </w:r>
      <w:r>
        <w:rPr>
          <w:rStyle w:val="NormalTok"/>
        </w:rPr>
        <w:t xml:space="preserve"> </w:t>
      </w:r>
      <w:r>
        <w:rPr>
          <w:rStyle w:val="FunctionTok"/>
        </w:rPr>
        <w:t xml:space="preserve">f</w:t>
      </w:r>
      <w:r>
        <w:rPr>
          <w:rStyle w:val="NormalTok"/>
        </w:rPr>
        <w:t xml:space="preserve">(idx, </w:t>
      </w:r>
      <w:r>
        <w:rPr>
          <w:rStyle w:val="AttributeTok"/>
        </w:rPr>
        <w:t xml:space="preserve">model =</w:t>
      </w:r>
      <w:r>
        <w:rPr>
          <w:rStyle w:val="NormalTok"/>
        </w:rPr>
        <w:t xml:space="preserve"> </w:t>
      </w:r>
      <w:r>
        <w:rPr>
          <w:rStyle w:val="StringTok"/>
        </w:rPr>
        <w:t xml:space="preserve">"slm"</w:t>
      </w:r>
      <w:r>
        <w:rPr>
          <w:rStyle w:val="NormalTok"/>
        </w:rPr>
        <w:t xml:space="preserve">,</w:t>
      </w:r>
      <w:r>
        <w:br/>
      </w:r>
      <w:r>
        <w:rPr>
          <w:rStyle w:val="NormalTok"/>
        </w:rPr>
        <w:t xml:space="preserve">                                         </w:t>
      </w:r>
      <w:r>
        <w:rPr>
          <w:rStyle w:val="AttributeTok"/>
        </w:rPr>
        <w:t xml:space="preserve">args.slm =</w:t>
      </w:r>
      <w:r>
        <w:rPr>
          <w:rStyle w:val="NormalTok"/>
        </w:rPr>
        <w:t xml:space="preserve"> args.slm,</w:t>
      </w:r>
      <w:r>
        <w:br/>
      </w:r>
      <w:r>
        <w:rPr>
          <w:rStyle w:val="NormalTok"/>
        </w:rPr>
        <w:t xml:space="preserve">                                         </w:t>
      </w:r>
      <w:r>
        <w:rPr>
          <w:rStyle w:val="AttributeTok"/>
        </w:rPr>
        <w:t xml:space="preserve">hyper =</w:t>
      </w:r>
      <w:r>
        <w:rPr>
          <w:rStyle w:val="NormalTok"/>
        </w:rPr>
        <w:t xml:space="preserve"> hyper.slm)),</w:t>
      </w:r>
      <w:r>
        <w:br/>
      </w:r>
      <w:r>
        <w:rPr>
          <w:rStyle w:val="NormalTok"/>
        </w:rPr>
        <w:t xml:space="preserve">                 </w:t>
      </w:r>
      <w:r>
        <w:rPr>
          <w:rStyle w:val="AttributeTok"/>
        </w:rPr>
        <w:t xml:space="preserve">data =</w:t>
      </w:r>
      <w:r>
        <w:rPr>
          <w:rStyle w:val="NormalTok"/>
        </w:rPr>
        <w:t xml:space="preserve"> boston_506,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control.family =</w:t>
      </w:r>
      <w:r>
        <w:rPr>
          <w:rStyle w:val="NormalTok"/>
        </w:rPr>
        <w:t xml:space="preserve"> </w:t>
      </w:r>
      <w:r>
        <w:rPr>
          <w:rStyle w:val="FunctionTok"/>
        </w:rPr>
        <w:t xml:space="preserve">list</w:t>
      </w:r>
      <w:r>
        <w:rPr>
          <w:rStyle w:val="NormalTok"/>
        </w:rPr>
        <w:t xml:space="preserve">(</w:t>
      </w:r>
      <w:r>
        <w:rPr>
          <w:rStyle w:val="AttributeTok"/>
        </w:rPr>
        <w:t xml:space="preserve">hyper =</w:t>
      </w:r>
      <w:r>
        <w:rPr>
          <w:rStyle w:val="NormalTok"/>
        </w:rPr>
        <w:t xml:space="preserve"> zero.variance),</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 </w:t>
      </w:r>
      <w:r>
        <w:rPr>
          <w:rStyle w:val="AttributeTok"/>
        </w:rPr>
        <w:t xml:space="preserve">cpo =</w:t>
      </w:r>
      <w:r>
        <w:rPr>
          <w:rStyle w:val="NormalTok"/>
        </w:rPr>
        <w:t xml:space="preserve"> </w:t>
      </w:r>
      <w:r>
        <w:rPr>
          <w:rStyle w:val="ConstantTok"/>
        </w:rPr>
        <w:t xml:space="preserve">TRUE</w:t>
      </w:r>
      <w:r>
        <w:rPr>
          <w:rStyle w:val="NormalTok"/>
        </w:rPr>
        <w:t xml:space="preserve">))</w:t>
      </w:r>
      <w:r>
        <w:br/>
      </w:r>
      <w:r>
        <w:rPr>
          <w:rStyle w:val="NormalTok"/>
        </w:rPr>
        <w:t xml:space="preserve">mv_mean </w:t>
      </w:r>
      <w:r>
        <w:rPr>
          <w:rStyle w:val="OtherTok"/>
        </w:rPr>
        <w:t xml:space="preserve">&lt;-</w:t>
      </w:r>
      <w:r>
        <w:rPr>
          <w:rStyle w:val="NormalTok"/>
        </w:rPr>
        <w:t xml:space="preserve"> </w:t>
      </w:r>
      <w:r>
        <w:rPr>
          <w:rStyle w:val="FunctionTok"/>
        </w:rPr>
        <w:t xml:space="preserve">exp</w:t>
      </w:r>
      <w:r>
        <w:rPr>
          <w:rStyle w:val="NormalTok"/>
        </w:rPr>
        <w:t xml:space="preserve">(SDEM_506_slm</w:t>
      </w:r>
      <w:r>
        <w:rPr>
          <w:rStyle w:val="SpecialCharTok"/>
        </w:rPr>
        <w:t xml:space="preserve">$</w:t>
      </w:r>
      <w:r>
        <w:rPr>
          <w:rStyle w:val="NormalTok"/>
        </w:rPr>
        <w:t xml:space="preserve">summary.fitted.values</w:t>
      </w:r>
      <w:r>
        <w:rPr>
          <w:rStyle w:val="SpecialCharTok"/>
        </w:rPr>
        <w:t xml:space="preserve">$</w:t>
      </w:r>
      <w:r>
        <w:rPr>
          <w:rStyle w:val="NormalTok"/>
        </w:rPr>
        <w:t xml:space="preserve">mean[</w:t>
      </w:r>
      <w:r>
        <w:br/>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p>
    <w:p>
      <w:pPr>
        <w:pStyle w:val="FirstParagraph"/>
      </w:pPr>
      <w:r>
        <w:rPr>
          <w:bCs/>
          <w:b/>
        </w:rPr>
        <w:t xml:space="preserve">INLA</w:t>
      </w:r>
      <w:r>
        <w:t xml:space="preserve"> </w:t>
      </w:r>
      <w:r>
        <w:t xml:space="preserve">패키지는 예측값에 대한 주변분포(marginal distribution)의 격자형 추정치를 제공하며, 이를 통해 예측값에 내재된 불확실성을 평가할 수 있다.(역자주: 여기서 ’예측값에 대한 주변분포’란 각 예측값이 가질 수 있는 불확실성을 나타내는 확률분포를 말한다.</w:t>
      </w:r>
      <w:r>
        <w:t xml:space="preserve"> </w:t>
      </w:r>
      <w:r>
        <w:rPr>
          <w:bCs/>
          <w:b/>
        </w:rPr>
        <w:t xml:space="preserve">INLA</w:t>
      </w:r>
      <w:r>
        <w:t xml:space="preserve"> </w:t>
      </w:r>
      <w:r>
        <w:t xml:space="preserve">패키지는 이를 일정 간격의 격자점에서 계산하여 근사하는 방식을 사용하며, 이를 통해 예측값의 신뢰구간이나 변동 범위를 평가할 수 있다.)</w:t>
      </w:r>
    </w:p>
    <w:p>
      <w:pPr>
        <w:pStyle w:val="SourceCode"/>
      </w:pPr>
      <w:r>
        <w:rPr>
          <w:rStyle w:val="FunctionTok"/>
        </w:rPr>
        <w:t xml:space="preserve">data.frame</w:t>
      </w:r>
      <w:r>
        <w:rPr>
          <w:rStyle w:val="NormalTok"/>
        </w:rPr>
        <w:t xml:space="preserve">(</w:t>
      </w:r>
      <w:r>
        <w:rPr>
          <w:rStyle w:val="AttributeTok"/>
        </w:rPr>
        <w:t xml:space="preserve">fit_TS =</w:t>
      </w:r>
      <w:r>
        <w:rPr>
          <w:rStyle w:val="NormalTok"/>
        </w:rPr>
        <w:t xml:space="preserve"> t0[,</w:t>
      </w:r>
      <w:r>
        <w:rPr>
          <w:rStyle w:val="DecValTok"/>
        </w:rPr>
        <w:t xml:space="preserve">1</w:t>
      </w:r>
      <w:r>
        <w:rPr>
          <w:rStyle w:val="NormalTok"/>
        </w:rPr>
        <w:t xml:space="preserve">], </w:t>
      </w:r>
      <w:r>
        <w:rPr>
          <w:rStyle w:val="AttributeTok"/>
        </w:rPr>
        <w:t xml:space="preserve">fit_KP2 =</w:t>
      </w:r>
      <w:r>
        <w:rPr>
          <w:rStyle w:val="NormalTok"/>
        </w:rPr>
        <w:t xml:space="preserve"> </w:t>
      </w:r>
      <w:r>
        <w:rPr>
          <w:rStyle w:val="FunctionTok"/>
        </w:rPr>
        <w:t xml:space="preserve">c</w:t>
      </w:r>
      <w:r>
        <w:rPr>
          <w:rStyle w:val="NormalTok"/>
        </w:rPr>
        <w:t xml:space="preserve">(t1), </w:t>
      </w:r>
      <w:r>
        <w:rPr>
          <w:rStyle w:val="AttributeTok"/>
        </w:rPr>
        <w:t xml:space="preserve">fit_KP5 =</w:t>
      </w:r>
      <w:r>
        <w:rPr>
          <w:rStyle w:val="NormalTok"/>
        </w:rPr>
        <w:t xml:space="preserve"> </w:t>
      </w:r>
      <w:r>
        <w:rPr>
          <w:rStyle w:val="FunctionTok"/>
        </w:rPr>
        <w:t xml:space="preserve">c</w:t>
      </w:r>
      <w:r>
        <w:rPr>
          <w:rStyle w:val="NormalTok"/>
        </w:rPr>
        <w:t xml:space="preserve">(t2),</w:t>
      </w:r>
      <w:r>
        <w:br/>
      </w:r>
      <w:r>
        <w:rPr>
          <w:rStyle w:val="NormalTok"/>
        </w:rPr>
        <w:t xml:space="preserve">    </w:t>
      </w:r>
      <w:r>
        <w:rPr>
          <w:rStyle w:val="AttributeTok"/>
        </w:rPr>
        <w:t xml:space="preserve">INLA_slm =</w:t>
      </w:r>
      <w:r>
        <w:rPr>
          <w:rStyle w:val="NormalTok"/>
        </w:rPr>
        <w:t xml:space="preserve"> mv_mean, </w:t>
      </w:r>
      <w:r>
        <w:rPr>
          <w:rStyle w:val="AttributeTok"/>
        </w:rPr>
        <w:t xml:space="preserve">censored =</w:t>
      </w:r>
      <w:r>
        <w:rPr>
          <w:rStyle w:val="NormalTok"/>
        </w:rPr>
        <w:t xml:space="preserve"> </w:t>
      </w:r>
      <w:r>
        <w:br/>
      </w:r>
      <w:r>
        <w:rPr>
          <w:rStyle w:val="NormalTok"/>
        </w:rPr>
        <w:t xml:space="preserve">      boston_506</w:t>
      </w:r>
      <w:r>
        <w:rPr>
          <w:rStyle w:val="SpecialCharTok"/>
        </w:rPr>
        <w:t xml:space="preserve">$</w:t>
      </w:r>
      <w:r>
        <w:rPr>
          <w:rStyle w:val="NormalTok"/>
        </w:rPr>
        <w:t xml:space="preserve">censored[</w:t>
      </w:r>
      <w:r>
        <w:rPr>
          <w:rStyle w:val="FunctionTok"/>
        </w:rPr>
        <w:t xml:space="preserve">as.integer</w:t>
      </w:r>
      <w:r>
        <w:rPr>
          <w:rStyle w:val="NormalTok"/>
        </w:rPr>
        <w:t xml:space="preserve">(</w:t>
      </w:r>
      <w:r>
        <w:rPr>
          <w:rStyle w:val="FunctionTok"/>
        </w:rPr>
        <w:t xml:space="preserve">attr</w:t>
      </w:r>
      <w:r>
        <w:rPr>
          <w:rStyle w:val="NormalTok"/>
        </w:rPr>
        <w:t xml:space="preserve">(t0, </w:t>
      </w:r>
      <w:r>
        <w:rPr>
          <w:rStyle w:val="StringTok"/>
        </w:rPr>
        <w:t xml:space="preserve">"region.id"</w:t>
      </w:r>
      <w:r>
        <w:rPr>
          <w:rStyle w:val="NormalTok"/>
        </w:rPr>
        <w:t xml:space="preserve">))])</w:t>
      </w:r>
      <w:r>
        <w:br/>
      </w:r>
      <w:r>
        <w:rPr>
          <w:rStyle w:val="CommentTok"/>
        </w:rPr>
        <w:t xml:space="preserve">#     fit_TS fit_KP2 fit_KP5 INLA_slm censored</w:t>
      </w:r>
      <w:r>
        <w:br/>
      </w:r>
      <w:r>
        <w:rPr>
          <w:rStyle w:val="CommentTok"/>
        </w:rPr>
        <w:t xml:space="preserve"># 13   23912   29477   28147    31112    right</w:t>
      </w:r>
      <w:r>
        <w:br/>
      </w:r>
      <w:r>
        <w:rPr>
          <w:rStyle w:val="CommentTok"/>
        </w:rPr>
        <w:t xml:space="preserve"># 14   28126   27001   28516    31314    right</w:t>
      </w:r>
      <w:r>
        <w:br/>
      </w:r>
      <w:r>
        <w:rPr>
          <w:rStyle w:val="CommentTok"/>
        </w:rPr>
        <w:t xml:space="preserve"># 15   30553   36184   32476    41298    right</w:t>
      </w:r>
      <w:r>
        <w:br/>
      </w:r>
      <w:r>
        <w:rPr>
          <w:rStyle w:val="CommentTok"/>
        </w:rPr>
        <w:t xml:space="preserve"># 17   18518   19621   18878    21160    right</w:t>
      </w:r>
      <w:r>
        <w:br/>
      </w:r>
      <w:r>
        <w:rPr>
          <w:rStyle w:val="CommentTok"/>
        </w:rPr>
        <w:t xml:space="preserve"># 43    9564    6817    7561     6830     left</w:t>
      </w:r>
      <w:r>
        <w:br/>
      </w:r>
      <w:r>
        <w:rPr>
          <w:rStyle w:val="CommentTok"/>
        </w:rPr>
        <w:t xml:space="preserve"># 50    8371    7196    7383     6885     left</w:t>
      </w:r>
      <w:r>
        <w:br/>
      </w:r>
      <w:r>
        <w:rPr>
          <w:rStyle w:val="CommentTok"/>
        </w:rPr>
        <w:t xml:space="preserve"># 312  51477   53301   54173    56274    right</w:t>
      </w:r>
      <w:r>
        <w:br/>
      </w:r>
      <w:r>
        <w:rPr>
          <w:rStyle w:val="CommentTok"/>
        </w:rPr>
        <w:t xml:space="preserve"># 313  45921   45823   47095    46447    right</w:t>
      </w:r>
      <w:r>
        <w:br/>
      </w:r>
      <w:r>
        <w:rPr>
          <w:rStyle w:val="CommentTok"/>
        </w:rPr>
        <w:t xml:space="preserve"># 314  44196   44586   45361    42805    right</w:t>
      </w:r>
      <w:r>
        <w:br/>
      </w:r>
      <w:r>
        <w:rPr>
          <w:rStyle w:val="CommentTok"/>
        </w:rPr>
        <w:t xml:space="preserve"># 317  43427   45707   45442    48025    right</w:t>
      </w:r>
      <w:r>
        <w:br/>
      </w:r>
      <w:r>
        <w:rPr>
          <w:rStyle w:val="CommentTok"/>
        </w:rPr>
        <w:t xml:space="preserve"># 337  39879   42072   41127    41462    right</w:t>
      </w:r>
      <w:r>
        <w:br/>
      </w:r>
      <w:r>
        <w:rPr>
          <w:rStyle w:val="CommentTok"/>
        </w:rPr>
        <w:t xml:space="preserve"># 346  44708   46694   46108    45847    right</w:t>
      </w:r>
      <w:r>
        <w:br/>
      </w:r>
      <w:r>
        <w:rPr>
          <w:rStyle w:val="CommentTok"/>
        </w:rPr>
        <w:t xml:space="preserve"># 355  48188   49068   48911    49138    right</w:t>
      </w:r>
      <w:r>
        <w:br/>
      </w:r>
      <w:r>
        <w:rPr>
          <w:rStyle w:val="CommentTok"/>
        </w:rPr>
        <w:t xml:space="preserve"># 376  42881   45883   44966    47747    right</w:t>
      </w:r>
      <w:r>
        <w:br/>
      </w:r>
      <w:r>
        <w:rPr>
          <w:rStyle w:val="CommentTok"/>
        </w:rPr>
        <w:t xml:space="preserve"># 408  44294   44615   45670    46164    right</w:t>
      </w:r>
      <w:r>
        <w:br/>
      </w:r>
      <w:r>
        <w:rPr>
          <w:rStyle w:val="CommentTok"/>
        </w:rPr>
        <w:t xml:space="preserve"># 418  38211   43375   41914    43913    right</w:t>
      </w:r>
      <w:r>
        <w:br/>
      </w:r>
      <w:r>
        <w:rPr>
          <w:rStyle w:val="CommentTok"/>
        </w:rPr>
        <w:t xml:space="preserve"># 434  41647   41690   42398    41551    right</w:t>
      </w:r>
    </w:p>
    <w:p>
      <w:pPr>
        <w:pStyle w:val="FirstParagraph"/>
      </w:pPr>
      <w:r>
        <w:t xml:space="preserve">공간적 회귀분석을 위한 도구 모음은 여전히 완전하지 않으며, 그 빈틈을 메우는 데는 시간이 필요하다. 여러 공간적 회귀분석 전통 간에 이해와 발전을 거의 공유하지 않는 점은 여전히 아쉬운 부분이다.</w:t>
      </w:r>
    </w:p>
    <w:bookmarkEnd w:id="626"/>
    <w:bookmarkStart w:id="627" w:name="연습문제-16"/>
    <w:p>
      <w:pPr>
        <w:pStyle w:val="Heading2"/>
      </w:pPr>
      <w:r>
        <w:t xml:space="preserve">17.5 연습문제</w:t>
      </w:r>
    </w:p>
    <w:p>
      <w:pPr>
        <w:numPr>
          <w:ilvl w:val="0"/>
          <w:numId w:val="1098"/>
        </w:numPr>
      </w:pPr>
      <w:r>
        <w:t xml:space="preserve">Piras와 Prucha(2014), 그리고 Raymond J. G. M. Florax, Folmer, Rey(2003)를 참조하여, 사전 테스트 전략을 선택했을 때, 속성만 포함된 데이터셋과 지자체 구역 변수를 추가한 속성 데이터셋의 선형모형에서 잔차의 공간적 의존성이 나타나는지 답하시오. 사전 테스트가 어떤 모형을 지목하는지에 대해 답하시오.</w:t>
      </w:r>
    </w:p>
    <w:p>
      <w:pPr>
        <w:numPr>
          <w:ilvl w:val="0"/>
          <w:numId w:val="1098"/>
        </w:numPr>
      </w:pPr>
      <w:r>
        <w:t xml:space="preserve">자치구역 더미 변수를 포함하거나 자치구역 레짐(regime) 모형을 실행하는 것이 잔차의 공간적 의존성을 줄이는 데 도움이 될 수 있는지에 대해 답하시오.</w:t>
      </w:r>
    </w:p>
    <w:p>
      <w:pPr>
        <w:numPr>
          <w:ilvl w:val="0"/>
          <w:numId w:val="1098"/>
        </w:numPr>
      </w:pPr>
      <w:r>
        <w:t xml:space="preserve">속성만 포함한 모형과 자치구역 변수를 추가한 모형에 대해 MLE를 사용하여 SEM 모형을 실행하시오(GMM 코드 예시는 Bivand, Millo, and Piras(2021)를 참조). 이어서 SDEM 모형으로 확장하시오. 또한 SLX 모형을 실행하고, 해당 모형의 잔차에 대한 공간적 자기상관 검정 결과를 해석하시오. SEM과 SDEM 모형에 대한 Hausman 검정에서 나타난 매우 높은 유의성을 해석하시오.</w:t>
      </w:r>
    </w:p>
    <w:p>
      <w:pPr>
        <w:numPr>
          <w:ilvl w:val="0"/>
          <w:numId w:val="1098"/>
        </w:numPr>
      </w:pPr>
      <w:r>
        <w:t xml:space="preserve">속성만 포함한 모형과 자치구역 변수를 추가한 모형에 대해 GNM 모형을 실행하시오. 이러한 모형을 SDM 또는 SDEM 형식으로 단순화할 수 있는지에 대해 답하시오.</w:t>
      </w:r>
    </w:p>
    <w:p>
      <w:pPr>
        <w:numPr>
          <w:ilvl w:val="0"/>
          <w:numId w:val="1098"/>
        </w:numPr>
      </w:pPr>
      <w:r>
        <w:t xml:space="preserve">16장 연습문제에서 얻은 모형 추정 결과가 이 장의 결과보다 더 명확한 통찰을 제공하는지에 대해 답하시오.</w:t>
      </w:r>
    </w:p>
    <w:bookmarkEnd w:id="627"/>
    <w:bookmarkEnd w:id="628"/>
    <w:bookmarkStart w:id="637" w:name="sec-package"/>
    <w:p>
      <w:pPr>
        <w:pStyle w:val="Heading1"/>
      </w:pPr>
      <w:r>
        <w:t xml:space="preserve">Appendix A — 예전 R 공간 패키지</w:t>
      </w:r>
    </w:p>
    <w:bookmarkStart w:id="629" w:name="rgdal과-rgeos-패키지의-퇴역"/>
    <w:p>
      <w:pPr>
        <w:pStyle w:val="Heading2"/>
      </w:pPr>
      <w:r>
        <w:t xml:space="preserve">A.1 rgdal과 rgeos 패키지의 퇴역</w:t>
      </w:r>
    </w:p>
    <w:p>
      <w:pPr>
        <w:pStyle w:val="FirstParagraph"/>
      </w:pPr>
      <w:r>
        <w:rPr>
          <w:bCs/>
          <w:b/>
        </w:rPr>
        <w:t xml:space="preserve">sf</w:t>
      </w:r>
      <w:r>
        <w:t xml:space="preserve">와</w:t>
      </w:r>
      <w:r>
        <w:t xml:space="preserve"> </w:t>
      </w:r>
      <w:r>
        <w:rPr>
          <w:bCs/>
          <w:b/>
        </w:rPr>
        <w:t xml:space="preserve">stars</w:t>
      </w:r>
      <w:r>
        <w:t xml:space="preserve">와 같은 최신 패키지가 등장하기 전부터 R을 사용해 온 오랜 사용자라면,</w:t>
      </w:r>
      <w:r>
        <w:t xml:space="preserve"> </w:t>
      </w:r>
      <w:r>
        <w:rPr>
          <w:bCs/>
          <w:b/>
        </w:rPr>
        <w:t xml:space="preserve">maptools</w:t>
      </w:r>
      <w:r>
        <w:t xml:space="preserve">,</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과 같은 오래된 공간 패키지에 더 익숙할 것이다. 그렇다면, 기존 코드나 이들 패키지에 의존하는 다른 R 패키지를 갱신해야 할 필요가 있는지 궁금할 것이다. 그에 대한 대답은 간단하다.</w:t>
      </w:r>
      <w:r>
        <w:t xml:space="preserve"> </w:t>
      </w:r>
      <w:r>
        <w:t xml:space="preserve">“</w:t>
      </w:r>
      <w:r>
        <w:t xml:space="preserve">’그렇다.</w:t>
      </w:r>
      <w:r>
        <w:t xml:space="preserve">”</w:t>
      </w:r>
    </w:p>
    <w:p>
      <w:pPr>
        <w:pStyle w:val="BodyText"/>
      </w:pPr>
      <w:r>
        <w:rPr>
          <w:bCs/>
          <w:b/>
        </w:rPr>
        <w:t xml:space="preserve">maptools</w:t>
      </w:r>
      <w:r>
        <w:t xml:space="preserve">,</w:t>
      </w:r>
      <w:r>
        <w:t xml:space="preserve"> </w:t>
      </w:r>
      <w:r>
        <w:rPr>
          <w:bCs/>
          <w:b/>
        </w:rPr>
        <w:t xml:space="preserve">rgdal</w:t>
      </w:r>
      <w:r>
        <w:t xml:space="preserve">,</w:t>
      </w:r>
      <w:r>
        <w:t xml:space="preserve"> </w:t>
      </w:r>
      <w:r>
        <w:rPr>
          <w:bCs/>
          <w:b/>
        </w:rPr>
        <w:t xml:space="preserve">rgeos</w:t>
      </w:r>
      <w:r>
        <w:t xml:space="preserve"> </w:t>
      </w:r>
      <w:r>
        <w:t xml:space="preserve">패키지는 2023년에 퇴역했다. 여기서 ’퇴역’이란 더 이상 유지 보수가 이뤄지지 않고, 그 결과로 CRAN에서 해당 패키지가 아카이브로 전환되는 것을 의미한다. 다만 R-Forge가 유지되는 한, 소스 코드 저장소 자체는 계속 남아 있을 것이다. 퇴역의 한 가지 이유는 관리자의 은퇴이며, 더 중요한 이유는 이들 패키지의 기능이 이미 새로운 패키지들로 대체되었기 때문이다. 새로운 관리자가 R-Forge 저장소를 인수할 가능성은 매우 낮다. 이는 GEOS, GDAL, PROJ 라이브러리의 발전과 함께 패키지 코드가 점진적으로 변화해 왔고, 많은 부분이 오래된 구조를 포함해 유지와 이해가 어렵기 때문이다.</w:t>
      </w:r>
    </w:p>
    <w:p>
      <w:pPr>
        <w:pStyle w:val="BodyText"/>
      </w:pPr>
      <w:r>
        <w:rPr>
          <w:bCs/>
          <w:b/>
        </w:rPr>
        <w:t xml:space="preserve">rgeos</w:t>
      </w:r>
      <w:r>
        <w:t xml:space="preserve">와</w:t>
      </w:r>
      <w:r>
        <w:t xml:space="preserve"> </w:t>
      </w:r>
      <w:r>
        <w:rPr>
          <w:bCs/>
          <w:b/>
        </w:rPr>
        <w:t xml:space="preserve">rgdal</w:t>
      </w:r>
      <w:r>
        <w:t xml:space="preserve"> </w:t>
      </w:r>
      <w:r>
        <w:t xml:space="preserve">패키지의 퇴역과 함께,</w:t>
      </w:r>
      <w:r>
        <w:t xml:space="preserve"> </w:t>
      </w:r>
      <w:r>
        <w:rPr>
          <w:bCs/>
          <w:b/>
        </w:rPr>
        <w:t xml:space="preserve">sp</w:t>
      </w:r>
      <w:r>
        <w:t xml:space="preserve"> </w:t>
      </w:r>
      <w:r>
        <w:t xml:space="preserve">패키지가 이들과 맺고 있던 기존 연결성은</w:t>
      </w:r>
      <w:r>
        <w:t xml:space="preserve"> </w:t>
      </w:r>
      <w:r>
        <w:rPr>
          <w:bCs/>
          <w:b/>
        </w:rPr>
        <w:t xml:space="preserve">sf</w:t>
      </w:r>
      <w:r>
        <w:t xml:space="preserve"> </w:t>
      </w:r>
      <w:r>
        <w:t xml:space="preserve">패키지와의 연결로 대체되었다. 여기에는 예를 들어 좌표참조계(CRS) 식별자의 검증이나, 링이 내부 홀인지 외부 링인지 확인하는 작업 등이 포함된다.</w:t>
      </w:r>
      <w:r>
        <w:t xml:space="preserve"> </w:t>
      </w:r>
      <w:r>
        <w:rPr>
          <w:bCs/>
          <w:b/>
        </w:rPr>
        <w:t xml:space="preserve">maptools</w:t>
      </w:r>
      <w:r>
        <w:t xml:space="preserve"> </w:t>
      </w:r>
      <w:r>
        <w:t xml:space="preserve">패키지에서 선택된 일부 함수도</w:t>
      </w:r>
      <w:r>
        <w:t xml:space="preserve"> </w:t>
      </w:r>
      <w:r>
        <w:rPr>
          <w:bCs/>
          <w:b/>
        </w:rPr>
        <w:t xml:space="preserve">sp</w:t>
      </w:r>
      <w:r>
        <w:t xml:space="preserve"> </w:t>
      </w:r>
      <w:r>
        <w:t xml:space="preserve">패키지로 이전되었다.</w:t>
      </w:r>
    </w:p>
    <w:bookmarkEnd w:id="629"/>
    <w:bookmarkStart w:id="630" w:name="sf와-sp-패키지의-연결성-및-차별성"/>
    <w:p>
      <w:pPr>
        <w:pStyle w:val="Heading2"/>
      </w:pPr>
      <w:r>
        <w:t xml:space="preserve">A.2 sf와 sp 패키지의 연결성 및 차별성</w:t>
      </w:r>
    </w:p>
    <w:p>
      <w:pPr>
        <w:pStyle w:val="FirstParagraph"/>
      </w:pPr>
      <w:r>
        <w:rPr>
          <w:bCs/>
          <w:b/>
        </w:rPr>
        <w:t xml:space="preserve">sf</w:t>
      </w:r>
      <w:r>
        <w:t xml:space="preserve">와</w:t>
      </w:r>
      <w:r>
        <w:t xml:space="preserve"> </w:t>
      </w:r>
      <w:r>
        <w:rPr>
          <w:bCs/>
          <w:b/>
        </w:rPr>
        <w:t xml:space="preserve">sp</w:t>
      </w:r>
      <w:r>
        <w:t xml:space="preserve"> </w:t>
      </w:r>
      <w:r>
        <w:t xml:space="preserve">패키지는 여러 측면에서 차이를 보인다. 가장 두드러진 차이는</w:t>
      </w:r>
      <w:r>
        <w:t xml:space="preserve"> </w:t>
      </w:r>
      <w:r>
        <w:rPr>
          <w:bCs/>
          <w:b/>
        </w:rPr>
        <w:t xml:space="preserve">sp</w:t>
      </w:r>
      <w:r>
        <w:t xml:space="preserve"> </w:t>
      </w:r>
      <w:r>
        <w:t xml:space="preserve">클래스가 엄격한 S4 클래스를 사용하는 반면,</w:t>
      </w:r>
      <w:r>
        <w:t xml:space="preserve"> </w:t>
      </w:r>
      <w:r>
        <w:rPr>
          <w:bCs/>
          <w:b/>
        </w:rPr>
        <w:t xml:space="preserve">sf</w:t>
      </w:r>
      <w:r>
        <w:t xml:space="preserve">는 보다 유연한 S3 클래스 계층을 사용한다는 점이다.</w:t>
      </w:r>
      <w:r>
        <w:t xml:space="preserve"> </w:t>
      </w:r>
      <w:r>
        <w:rPr>
          <w:bCs/>
          <w:b/>
        </w:rPr>
        <w:t xml:space="preserve">sf</w:t>
      </w:r>
      <w:r>
        <w:t xml:space="preserve"> </w:t>
      </w:r>
      <w:r>
        <w:t xml:space="preserve">객체는</w:t>
      </w:r>
      <w:r>
        <w:t xml:space="preserve"> </w:t>
      </w:r>
      <w:r>
        <w:rPr>
          <w:rStyle w:val="VerbatimChar"/>
        </w:rPr>
        <w:t xml:space="preserve">data.frame</w:t>
      </w:r>
      <w:r>
        <w:t xml:space="preserve"> </w:t>
      </w:r>
      <w:r>
        <w:t xml:space="preserve">또는</w:t>
      </w:r>
      <w:r>
        <w:t xml:space="preserve"> </w:t>
      </w:r>
      <w:r>
        <w:rPr>
          <w:rStyle w:val="VerbatimChar"/>
        </w:rPr>
        <w:t xml:space="preserve">tibble</w:t>
      </w:r>
      <w:r>
        <w:t xml:space="preserve">에서 파생되므로, 기존 R 생태계, 특히</w:t>
      </w:r>
      <w:r>
        <w:t xml:space="preserve"> </w:t>
      </w:r>
      <w:r>
        <w:rPr>
          <w:bCs/>
          <w:b/>
        </w:rPr>
        <w:t xml:space="preserve">tidyverse</w:t>
      </w:r>
      <w:r>
        <w:t xml:space="preserve"> </w:t>
      </w:r>
      <w:r>
        <w:t xml:space="preserve">계열 패키지와의 연동이 용이하다.</w:t>
      </w:r>
      <w:r>
        <w:t xml:space="preserve"> </w:t>
      </w:r>
      <w:r>
        <w:rPr>
          <w:rStyle w:val="VerbatimChar"/>
        </w:rPr>
        <w:t xml:space="preserve">sf</w:t>
      </w:r>
      <w:r>
        <w:t xml:space="preserve"> </w:t>
      </w:r>
      <w:r>
        <w:t xml:space="preserve">객체는 기하 데이터를 리스트-컬럼(list-column)에 저장하며, 이로 인해 기하 데이터가 항상 리스트 요소 형태로 유지된다. 반면,</w:t>
      </w:r>
      <w:r>
        <w:t xml:space="preserve"> </w:t>
      </w:r>
      <w:r>
        <w:rPr>
          <w:bCs/>
          <w:b/>
        </w:rPr>
        <w:t xml:space="preserve">sp</w:t>
      </w:r>
      <w:r>
        <w:t xml:space="preserve"> </w:t>
      </w:r>
      <w:r>
        <w:t xml:space="preserve">패키지는 데이터 구조를 덜 엄격하게 설계하여, 예를 들어</w:t>
      </w:r>
      <w:r>
        <w:t xml:space="preserve"> </w:t>
      </w:r>
      <w:r>
        <w:rPr>
          <w:rStyle w:val="VerbatimChar"/>
        </w:rPr>
        <w:t xml:space="preserve">SpatialPoints</w:t>
      </w:r>
      <w:r>
        <w:t xml:space="preserve">나</w:t>
      </w:r>
      <w:r>
        <w:t xml:space="preserve"> </w:t>
      </w:r>
      <w:r>
        <w:rPr>
          <w:rStyle w:val="VerbatimChar"/>
        </w:rPr>
        <w:t xml:space="preserve">SpatialPixels</w:t>
      </w:r>
      <w:r>
        <w:t xml:space="preserve">의 모든 좌표를 행렬 형태로 저장한다. 이러한 방식은 리스트-컬럼으로는 구현할 수 없지만, 특정 문제에서는 더 나은 성능을 제공한다.</w:t>
      </w:r>
      <w:r>
        <w:t xml:space="preserve"> </w:t>
      </w:r>
      <w:r>
        <w:rPr>
          <w:rStyle w:val="VerbatimChar"/>
        </w:rPr>
        <w:t xml:space="preserve">sf</w:t>
      </w:r>
      <w:r>
        <w:t xml:space="preserve"> </w:t>
      </w:r>
      <w:r>
        <w:t xml:space="preserve">객체</w:t>
      </w:r>
      <w:r>
        <w:t xml:space="preserve"> </w:t>
      </w:r>
      <w:r>
        <w:rPr>
          <w:rStyle w:val="VerbatimChar"/>
        </w:rPr>
        <w:t xml:space="preserve">x</w:t>
      </w:r>
      <w:r>
        <w:t xml:space="preserve">를</w:t>
      </w:r>
      <w:r>
        <w:t xml:space="preserve"> </w:t>
      </w:r>
      <w:r>
        <w:rPr>
          <w:bCs/>
          <w:b/>
        </w:rPr>
        <w:t xml:space="preserve">sp</w:t>
      </w:r>
      <w:r>
        <w:t xml:space="preserve"> </w:t>
      </w:r>
      <w:r>
        <w:t xml:space="preserve">객체로 변환하려면 다음과 같이 수행한다.</w:t>
      </w:r>
    </w:p>
    <w:p>
      <w:pPr>
        <w:pStyle w:val="SourceCode"/>
      </w:pPr>
      <w:r>
        <w:rPr>
          <w:rStyle w:val="FunctionTok"/>
        </w:rPr>
        <w:t xml:space="preserve">library</w:t>
      </w:r>
      <w:r>
        <w:rPr>
          <w:rStyle w:val="NormalTok"/>
        </w:rPr>
        <w:t xml:space="preserve">(sp)</w:t>
      </w:r>
      <w:r>
        <w:br/>
      </w:r>
      <w:r>
        <w:rPr>
          <w:rStyle w:val="NormalTok"/>
        </w:rPr>
        <w:t xml:space="preserve">y </w:t>
      </w:r>
      <w:r>
        <w:rPr>
          <w:rStyle w:val="OtherTok"/>
        </w:rPr>
        <w:t xml:space="preserve">=</w:t>
      </w:r>
      <w:r>
        <w:rPr>
          <w:rStyle w:val="NormalTok"/>
        </w:rPr>
        <w:t xml:space="preserve"> </w:t>
      </w:r>
      <w:r>
        <w:rPr>
          <w:rStyle w:val="FunctionTok"/>
        </w:rPr>
        <w:t xml:space="preserve">as</w:t>
      </w:r>
      <w:r>
        <w:rPr>
          <w:rStyle w:val="NormalTok"/>
        </w:rPr>
        <w:t xml:space="preserve">(x, </w:t>
      </w:r>
      <w:r>
        <w:rPr>
          <w:rStyle w:val="StringTok"/>
        </w:rPr>
        <w:t xml:space="preserve">"Spatial"</w:t>
      </w:r>
      <w:r>
        <w:rPr>
          <w:rStyle w:val="NormalTok"/>
        </w:rPr>
        <w:t xml:space="preserve">)</w:t>
      </w:r>
    </w:p>
    <w:p>
      <w:pPr>
        <w:pStyle w:val="FirstParagraph"/>
      </w:pPr>
      <w:r>
        <w:t xml:space="preserve">그리고, 반대로</w:t>
      </w:r>
      <w:r>
        <w:t xml:space="preserve"> </w:t>
      </w:r>
      <w:r>
        <w:rPr>
          <w:rStyle w:val="VerbatimChar"/>
        </w:rPr>
        <w:t xml:space="preserve">sp</w:t>
      </w:r>
      <w:r>
        <w:t xml:space="preserve"> </w:t>
      </w:r>
      <w:r>
        <w:t xml:space="preserve">객체를</w:t>
      </w:r>
      <w:r>
        <w:t xml:space="preserve"> </w:t>
      </w:r>
      <w:r>
        <w:rPr>
          <w:bCs/>
          <w:b/>
        </w:rPr>
        <w:t xml:space="preserve">sf</w:t>
      </w:r>
      <w:r>
        <w:t xml:space="preserve"> </w:t>
      </w:r>
      <w:r>
        <w:t xml:space="preserve">객체로 변환하려면 다음과 같이 한다.</w:t>
      </w:r>
    </w:p>
    <w:p>
      <w:pPr>
        <w:pStyle w:val="SourceCode"/>
      </w:pPr>
      <w:r>
        <w:rPr>
          <w:rStyle w:val="NormalTok"/>
        </w:rPr>
        <w:t xml:space="preserve">x0 </w:t>
      </w:r>
      <w:r>
        <w:rPr>
          <w:rStyle w:val="OtherTok"/>
        </w:rPr>
        <w:t xml:space="preserve">=</w:t>
      </w:r>
      <w:r>
        <w:rPr>
          <w:rStyle w:val="NormalTok"/>
        </w:rPr>
        <w:t xml:space="preserve"> </w:t>
      </w:r>
      <w:r>
        <w:rPr>
          <w:rStyle w:val="FunctionTok"/>
        </w:rPr>
        <w:t xml:space="preserve">st_as_sf</w:t>
      </w:r>
      <w:r>
        <w:rPr>
          <w:rStyle w:val="NormalTok"/>
        </w:rPr>
        <w:t xml:space="preserve">(y)</w:t>
      </w:r>
    </w:p>
    <w:p>
      <w:pPr>
        <w:pStyle w:val="FirstParagraph"/>
      </w:pPr>
      <w:r>
        <w:t xml:space="preserve">이러한 변환에는 몇 가지 제약이 있다.</w:t>
      </w:r>
    </w:p>
    <w:p>
      <w:pPr>
        <w:numPr>
          <w:ilvl w:val="0"/>
          <w:numId w:val="1099"/>
        </w:numPr>
      </w:pPr>
      <w:r>
        <w:rPr>
          <w:bCs/>
          <w:b/>
        </w:rPr>
        <w:t xml:space="preserve">sp</w:t>
      </w:r>
      <w:r>
        <w:t xml:space="preserve">는</w:t>
      </w:r>
      <w:r>
        <w:t xml:space="preserve"> </w:t>
      </w:r>
      <w:r>
        <w:rPr>
          <w:rStyle w:val="VerbatimChar"/>
        </w:rPr>
        <w:t xml:space="preserve">LINESTRING</w:t>
      </w:r>
      <w:r>
        <w:t xml:space="preserve">과</w:t>
      </w:r>
      <w:r>
        <w:t xml:space="preserve"> </w:t>
      </w:r>
      <w:r>
        <w:rPr>
          <w:rStyle w:val="VerbatimChar"/>
        </w:rPr>
        <w:t xml:space="preserve">MULTILINESTRING</w:t>
      </w:r>
      <w:r>
        <w:t xml:space="preserve">, 또는</w:t>
      </w:r>
      <w:r>
        <w:t xml:space="preserve"> </w:t>
      </w:r>
      <w:r>
        <w:rPr>
          <w:rStyle w:val="VerbatimChar"/>
        </w:rPr>
        <w:t xml:space="preserve">POLYGON</w:t>
      </w:r>
      <w:r>
        <w:t xml:space="preserve">과</w:t>
      </w:r>
      <w:r>
        <w:t xml:space="preserve"> </w:t>
      </w:r>
      <w:r>
        <w:rPr>
          <w:rStyle w:val="VerbatimChar"/>
        </w:rPr>
        <w:t xml:space="preserve">MULTIPOLYGON</w:t>
      </w:r>
      <w:r>
        <w:t xml:space="preserve"> </w:t>
      </w:r>
      <w:r>
        <w:t xml:space="preserve">지오메트리를 구분하지 않는다. 예를 들어,</w:t>
      </w:r>
      <w:r>
        <w:t xml:space="preserve"> </w:t>
      </w:r>
      <w:r>
        <w:rPr>
          <w:rStyle w:val="VerbatimChar"/>
        </w:rPr>
        <w:t xml:space="preserve">LINESTRING</w:t>
      </w:r>
      <w:r>
        <w:t xml:space="preserve">을</w:t>
      </w:r>
      <w:r>
        <w:t xml:space="preserve"> </w:t>
      </w:r>
      <w:r>
        <w:rPr>
          <w:rStyle w:val="VerbatimChar"/>
        </w:rPr>
        <w:t xml:space="preserve">sp</w:t>
      </w:r>
      <w:r>
        <w:t xml:space="preserve">로 변환한 후 다시</w:t>
      </w:r>
      <w:r>
        <w:t xml:space="preserve"> </w:t>
      </w:r>
      <w:r>
        <w:rPr>
          <w:bCs/>
          <w:b/>
        </w:rPr>
        <w:t xml:space="preserve">sf</w:t>
      </w:r>
      <w:r>
        <w:t xml:space="preserve">로 변환하면</w:t>
      </w:r>
      <w:r>
        <w:t xml:space="preserve"> </w:t>
      </w:r>
      <w:r>
        <w:rPr>
          <w:rStyle w:val="VerbatimChar"/>
        </w:rPr>
        <w:t xml:space="preserve">MULTILINESTRING</w:t>
      </w:r>
      <w:r>
        <w:t xml:space="preserve">으로 반환된다.</w:t>
      </w:r>
    </w:p>
    <w:p>
      <w:pPr>
        <w:numPr>
          <w:ilvl w:val="0"/>
          <w:numId w:val="1099"/>
        </w:numPr>
      </w:pPr>
      <w:r>
        <w:rPr>
          <w:bCs/>
          <w:b/>
        </w:rPr>
        <w:t xml:space="preserve">sp</w:t>
      </w:r>
      <w:r>
        <w:t xml:space="preserve">는</w:t>
      </w:r>
      <w:r>
        <w:t xml:space="preserve"> </w:t>
      </w:r>
      <w:r>
        <w:rPr>
          <w:rStyle w:val="VerbatimChar"/>
        </w:rPr>
        <w:t xml:space="preserve">GEOMETRYCOLLECTION</w:t>
      </w:r>
      <w:r>
        <w:t xml:space="preserve">를 지원하지 않으며,</w:t>
      </w:r>
      <w:r>
        <w:t xml:space="preserve"> </w:t>
      </w:r>
      <w:r>
        <w:t xml:space="preserve">‘</w:t>
      </w:r>
      <w:r>
        <w:t xml:space="preserve">빅 세븐</w:t>
      </w:r>
      <w:r>
        <w:t xml:space="preserve">’</w:t>
      </w:r>
      <w:r>
        <w:t xml:space="preserve"> </w:t>
      </w:r>
      <w:r>
        <w:t xml:space="preserve">(3.1.1절) 범주에 포함되지 않는 지오메트리를를 표현할 구조가 없다.</w:t>
      </w:r>
    </w:p>
    <w:p>
      <w:pPr>
        <w:numPr>
          <w:ilvl w:val="0"/>
          <w:numId w:val="1099"/>
        </w:numPr>
      </w:pPr>
      <w:r>
        <w:t xml:space="preserve">혼합된 지오메트리를 포함한</w:t>
      </w:r>
      <w:r>
        <w:t xml:space="preserve"> </w:t>
      </w:r>
      <w:r>
        <w:rPr>
          <w:rStyle w:val="VerbatimChar"/>
        </w:rPr>
        <w:t xml:space="preserve">GEOMETRY</w:t>
      </w:r>
      <w:r>
        <w:t xml:space="preserve"> </w:t>
      </w:r>
      <w:r>
        <w:t xml:space="preserve">유형의</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객체는</w:t>
      </w:r>
      <w:r>
        <w:t xml:space="preserve"> </w:t>
      </w:r>
      <w:r>
        <w:rPr>
          <w:rStyle w:val="VerbatimChar"/>
        </w:rPr>
        <w:t xml:space="preserve">sp</w:t>
      </w:r>
      <w:r>
        <w:t xml:space="preserve"> </w:t>
      </w:r>
      <w:r>
        <w:t xml:space="preserve">객체로 변환할 수 없다.</w:t>
      </w:r>
    </w:p>
    <w:p>
      <w:pPr>
        <w:numPr>
          <w:ilvl w:val="0"/>
          <w:numId w:val="1099"/>
        </w:numPr>
      </w:pPr>
      <w:r>
        <w:t xml:space="preserve">속성-지오메트리 관계 속성은</w:t>
      </w:r>
      <w:r>
        <w:t xml:space="preserve"> </w:t>
      </w:r>
      <w:r>
        <w:rPr>
          <w:bCs/>
          <w:b/>
        </w:rPr>
        <w:t xml:space="preserve">sp</w:t>
      </w:r>
      <w:r>
        <w:t xml:space="preserve">로 변환 시 손실된다.</w:t>
      </w:r>
    </w:p>
    <w:p>
      <w:pPr>
        <w:numPr>
          <w:ilvl w:val="0"/>
          <w:numId w:val="1099"/>
        </w:numPr>
      </w:pPr>
      <w:r>
        <w:t xml:space="preserve">두 개 이상의 지오메트리 리스트-컬럼을 가진</w:t>
      </w:r>
      <w:r>
        <w:t xml:space="preserve"> </w:t>
      </w:r>
      <w:r>
        <w:rPr>
          <w:rStyle w:val="VerbatimChar"/>
        </w:rPr>
        <w:t xml:space="preserve">sf</w:t>
      </w:r>
      <w:r>
        <w:t xml:space="preserve"> </w:t>
      </w:r>
      <w:r>
        <w:t xml:space="preserve">객체는</w:t>
      </w:r>
      <w:r>
        <w:t xml:space="preserve"> </w:t>
      </w:r>
      <w:r>
        <w:rPr>
          <w:bCs/>
          <w:b/>
        </w:rPr>
        <w:t xml:space="preserve">sp</w:t>
      </w:r>
      <w:r>
        <w:t xml:space="preserve">로 변환 시 부차적인 리스트-컬럼이 삭제된다.</w:t>
      </w:r>
    </w:p>
    <w:bookmarkEnd w:id="630"/>
    <w:bookmarkStart w:id="633" w:name="코드와-패키지-마이그레이션"/>
    <w:p>
      <w:pPr>
        <w:pStyle w:val="Heading2"/>
      </w:pPr>
      <w:r>
        <w:t xml:space="preserve">A.3 코드와 패키지 마이그레이션</w:t>
      </w:r>
    </w:p>
    <w:p>
      <w:pPr>
        <w:pStyle w:val="FirstParagraph"/>
      </w:pPr>
      <w:r>
        <w:rPr>
          <w:bCs/>
          <w:b/>
        </w:rPr>
        <w:t xml:space="preserve">sf</w:t>
      </w:r>
      <w:r>
        <w:t xml:space="preserve">의 GitHub 위키 페이지(</w:t>
      </w:r>
      <w:hyperlink r:id="rId631">
        <w:r>
          <w:rPr>
            <w:rStyle w:val="Hyperlink"/>
          </w:rPr>
          <w:t xml:space="preserve">https://github.com/r-spatial/sf/wiki/Migrating</w:t>
        </w:r>
      </w:hyperlink>
      <w:r>
        <w:t xml:space="preserve">)에는</w:t>
      </w:r>
      <w:r>
        <w:t xml:space="preserve"> </w:t>
      </w:r>
      <w:r>
        <w:rPr>
          <w:bCs/>
          <w:b/>
        </w:rPr>
        <w:t xml:space="preserve">rgeos</w:t>
      </w:r>
      <w:r>
        <w:t xml:space="preserve">,</w:t>
      </w:r>
      <w:r>
        <w:t xml:space="preserve"> </w:t>
      </w:r>
      <w:r>
        <w:rPr>
          <w:bCs/>
          <w:b/>
        </w:rPr>
        <w:t xml:space="preserve">rgdal</w:t>
      </w:r>
      <w:r>
        <w:t xml:space="preserve">,</w:t>
      </w:r>
      <w:r>
        <w:t xml:space="preserve"> </w:t>
      </w:r>
      <w:r>
        <w:rPr>
          <w:bCs/>
          <w:b/>
        </w:rPr>
        <w:t xml:space="preserve">sp</w:t>
      </w:r>
      <w:r>
        <w:t xml:space="preserve">의 메서드 및 함수와 그에 데응하는</w:t>
      </w:r>
      <w:r>
        <w:t xml:space="preserve"> </w:t>
      </w:r>
      <w:r>
        <w:rPr>
          <w:bCs/>
          <w:b/>
        </w:rPr>
        <w:t xml:space="preserve">sf</w:t>
      </w:r>
      <w:r>
        <w:t xml:space="preserve"> </w:t>
      </w:r>
      <w:r>
        <w:t xml:space="preserve">메서드 및 함수의 목록이 정리되어 있다. 이 자료는 기존 코드나 패키지를</w:t>
      </w:r>
      <w:r>
        <w:t xml:space="preserve"> </w:t>
      </w:r>
      <w:r>
        <w:rPr>
          <w:bCs/>
          <w:b/>
        </w:rPr>
        <w:t xml:space="preserve">sf</w:t>
      </w:r>
      <w:r>
        <w:t xml:space="preserve">로 전환할 때 유용하다.</w:t>
      </w:r>
    </w:p>
    <w:p>
      <w:pPr>
        <w:pStyle w:val="BodyText"/>
      </w:pPr>
      <w:r>
        <w:t xml:space="preserve">가장 간단한 마이그래이션 사례는</w:t>
      </w:r>
      <w:r>
        <w:t xml:space="preserve"> </w:t>
      </w:r>
      <w:r>
        <w:rPr>
          <w:bCs/>
          <w:b/>
        </w:rPr>
        <w:t xml:space="preserve">rgdal</w:t>
      </w:r>
      <w:r>
        <w:t xml:space="preserve"> </w:t>
      </w:r>
      <w:r>
        <w:t xml:space="preserve">패키지의</w:t>
      </w:r>
      <w:r>
        <w:t xml:space="preserve"> </w:t>
      </w:r>
      <w:r>
        <w:rPr>
          <w:rStyle w:val="VerbatimChar"/>
        </w:rPr>
        <w:t xml:space="preserve">readOGR()</w:t>
      </w:r>
      <w:r>
        <w:t xml:space="preserve"> </w:t>
      </w:r>
      <w:r>
        <w:t xml:space="preserve">함수만으로 파일을 읽던 코드를</w:t>
      </w:r>
      <w:r>
        <w:t xml:space="preserve"> </w:t>
      </w:r>
      <w:r>
        <w:rPr>
          <w:bCs/>
          <w:b/>
        </w:rPr>
        <w:t xml:space="preserve">sf</w:t>
      </w:r>
      <w:r>
        <w:t xml:space="preserve"> </w:t>
      </w:r>
      <w:r>
        <w:t xml:space="preserve">패키지의</w:t>
      </w:r>
      <w:r>
        <w:t xml:space="preserve"> </w:t>
      </w:r>
      <w:r>
        <w:rPr>
          <w:rStyle w:val="VerbatimChar"/>
        </w:rPr>
        <w:t xml:space="preserve">read_sf()</w:t>
      </w:r>
      <w:r>
        <w:t xml:space="preserve"> </w:t>
      </w:r>
      <w:r>
        <w:t xml:space="preserve">함수로 바꾸는 것이다. 기존 코드가 sp 클래스를 기대한다면,</w:t>
      </w:r>
      <w:r>
        <w:t xml:space="preserve"> </w:t>
      </w:r>
      <w:r>
        <w:rPr>
          <w:bCs/>
          <w:b/>
        </w:rPr>
        <w:t xml:space="preserve">sf</w:t>
      </w:r>
      <w:r>
        <w:t xml:space="preserve">로 읽은 뒤</w:t>
      </w:r>
      <w:r>
        <w:t xml:space="preserve"> </w:t>
      </w:r>
      <w:r>
        <w:rPr>
          <w:bCs/>
          <w:b/>
        </w:rPr>
        <w:t xml:space="preserve">sp</w:t>
      </w:r>
      <w:r>
        <w:t xml:space="preserve">로 변환하는 방식이 편리하다.(역자주: 여기서 ’마이그레이션(migration)’은 기존 시스템이나 환경에서 새로운 시스템이나 환경으로 코드나 데이터를 이전 및 전환하는 과정을 의미한다. 여기서는 구 버전 R 공간 패키지에서 최신 패키지로 코드를 옮기고 호환성을 확보하는 과정을 가리킨다.)</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as</w:t>
      </w:r>
      <w:r>
        <w:rPr>
          <w:rStyle w:val="NormalTok"/>
        </w:rPr>
        <w:t xml:space="preserve">(sf</w:t>
      </w:r>
      <w:r>
        <w:rPr>
          <w:rStyle w:val="SpecialCharTok"/>
        </w:rPr>
        <w:t xml:space="preserve">::</w:t>
      </w:r>
      <w:r>
        <w:rPr>
          <w:rStyle w:val="FunctionTok"/>
        </w:rPr>
        <w:t xml:space="preserve">read_sf</w:t>
      </w:r>
      <w:r>
        <w:rPr>
          <w:rStyle w:val="NormalTok"/>
        </w:rPr>
        <w:t xml:space="preserve">(</w:t>
      </w:r>
      <w:r>
        <w:rPr>
          <w:rStyle w:val="StringTok"/>
        </w:rPr>
        <w:t xml:space="preserve">"file"</w:t>
      </w:r>
      <w:r>
        <w:rPr>
          <w:rStyle w:val="NormalTok"/>
        </w:rPr>
        <w:t xml:space="preserve">), </w:t>
      </w:r>
      <w:r>
        <w:rPr>
          <w:rStyle w:val="StringTok"/>
        </w:rPr>
        <w:t xml:space="preserve">"Spatial"</w:t>
      </w:r>
      <w:r>
        <w:rPr>
          <w:rStyle w:val="NormalTok"/>
        </w:rPr>
        <w:t xml:space="preserve">)</w:t>
      </w:r>
    </w:p>
    <w:p>
      <w:pPr>
        <w:pStyle w:val="FirstParagraph"/>
      </w:pPr>
      <w:r>
        <w:t xml:space="preserve">다만</w:t>
      </w:r>
      <w:r>
        <w:t xml:space="preserve"> </w:t>
      </w:r>
      <w:r>
        <w:rPr>
          <w:rStyle w:val="VerbatimChar"/>
        </w:rPr>
        <w:t xml:space="preserve">readOGR()</w:t>
      </w:r>
      <w:r>
        <w:t xml:space="preserve"> </w:t>
      </w:r>
      <w:r>
        <w:t xml:space="preserve">함수를 계속 사용할 경우에는 아규먼트를 더 주의해서 다뤄야 한다. 현재 우리는</w:t>
      </w:r>
      <w:r>
        <w:t xml:space="preserve"> </w:t>
      </w:r>
      <w:r>
        <w:rPr>
          <w:bCs/>
          <w:b/>
        </w:rPr>
        <w:t xml:space="preserve">rgdal</w:t>
      </w:r>
      <w:r>
        <w:t xml:space="preserve">,</w:t>
      </w:r>
      <w:r>
        <w:t xml:space="preserve"> </w:t>
      </w:r>
      <w:r>
        <w:rPr>
          <w:bCs/>
          <w:b/>
        </w:rPr>
        <w:t xml:space="preserve">rgeos</w:t>
      </w:r>
      <w:r>
        <w:t xml:space="preserve">,</w:t>
      </w:r>
      <w:r>
        <w:t xml:space="preserve"> </w:t>
      </w:r>
      <w:r>
        <w:rPr>
          <w:bCs/>
          <w:b/>
        </w:rPr>
        <w:t xml:space="preserve">maptools</w:t>
      </w:r>
      <w:r>
        <w:t xml:space="preserve"> </w:t>
      </w:r>
      <w:r>
        <w:t xml:space="preserve">없이, 가능하면</w:t>
      </w:r>
      <w:r>
        <w:t xml:space="preserve"> </w:t>
      </w:r>
      <w:r>
        <w:rPr>
          <w:bCs/>
          <w:b/>
        </w:rPr>
        <w:t xml:space="preserve">sp</w:t>
      </w:r>
      <w:r>
        <w:t xml:space="preserve"> </w:t>
      </w:r>
      <w:r>
        <w:t xml:space="preserve">없이도 전반이 동작하도록 과거 도서</w:t>
      </w:r>
      <w:r>
        <w:t xml:space="preserve"> </w:t>
      </w:r>
      <w:r>
        <w:rPr>
          <w:iCs/>
          <w:i/>
        </w:rPr>
        <w:t xml:space="preserve">Applied Spatial Data Analysis with R</w:t>
      </w:r>
      <w:r>
        <w:t xml:space="preserve">(Virgilio Gómez-Rubio, Bivand, Pebesma, Gómez-Rubio, 2013)의 모든 코드를 변환하는 작업을 진행 중이다. 관련 스크립트는 다음에서 확인할 수 있다.</w:t>
      </w:r>
      <w:r>
        <w:t xml:space="preserve"> </w:t>
      </w:r>
      <w:hyperlink r:id="rId632">
        <w:r>
          <w:rPr>
            <w:rStyle w:val="Hyperlink"/>
          </w:rPr>
          <w:t xml:space="preserve">https://github.com/rsbivand/sf_asdar2ed</w:t>
        </w:r>
      </w:hyperlink>
    </w:p>
    <w:bookmarkEnd w:id="633"/>
    <w:bookmarkStart w:id="636" w:name="raster와-terra-패키지"/>
    <w:p>
      <w:pPr>
        <w:pStyle w:val="Heading2"/>
      </w:pPr>
      <w:r>
        <w:t xml:space="preserve">A.4 raster와 terra 패키지</w:t>
      </w:r>
    </w:p>
    <w:p>
      <w:pPr>
        <w:pStyle w:val="FirstParagraph"/>
      </w:pPr>
      <w:r>
        <w:rPr>
          <w:bCs/>
          <w:b/>
        </w:rPr>
        <w:t xml:space="preserve">raster</w:t>
      </w:r>
      <w:r>
        <w:t xml:space="preserve"> </w:t>
      </w:r>
      <w:r>
        <w:t xml:space="preserve">패키지는 2010년부터 R에서 래스터 데이터 분석의 핵심 도구로 사용되어 왔으면, 이후</w:t>
      </w:r>
      <w:r>
        <w:t xml:space="preserve"> </w:t>
      </w:r>
      <w:r>
        <w:rPr>
          <w:iCs/>
          <w:i/>
        </w:rPr>
        <w:t xml:space="preserve">Geographic Data Analysis and Modeling</w:t>
      </w:r>
      <w:r>
        <w:t xml:space="preserve">(Hijmans 2023a) 패키지로 발전하여 다양한 공간데이터 처리에 활용되었다.</w:t>
      </w:r>
      <w:r>
        <w:t xml:space="preserve"> </w:t>
      </w:r>
      <w:r>
        <w:rPr>
          <w:bCs/>
          <w:b/>
        </w:rPr>
        <w:t xml:space="preserve">raster</w:t>
      </w:r>
      <w:r>
        <w:t xml:space="preserve"> </w:t>
      </w:r>
      <w:r>
        <w:t xml:space="preserve">패키지는 벡터 데이터를 처리를 위해</w:t>
      </w:r>
      <w:r>
        <w:t xml:space="preserve"> </w:t>
      </w:r>
      <w:r>
        <w:rPr>
          <w:bCs/>
          <w:b/>
        </w:rPr>
        <w:t xml:space="preserve">sp</w:t>
      </w:r>
      <w:r>
        <w:t xml:space="preserve"> </w:t>
      </w:r>
      <w:r>
        <w:t xml:space="preserve">객체를 사용하고, GDAL 라이브러리 형식의 데이터 입출력시</w:t>
      </w:r>
      <w:r>
        <w:t xml:space="preserve"> </w:t>
      </w:r>
      <w:r>
        <w:rPr>
          <w:bCs/>
          <w:b/>
        </w:rPr>
        <w:t xml:space="preserve">terra</w:t>
      </w:r>
      <w:r>
        <w:t xml:space="preserve">를 활용한다. 후속 패키지인</w:t>
      </w:r>
      <w:r>
        <w:t xml:space="preserve"> </w:t>
      </w:r>
      <w:r>
        <w:rPr>
          <w:bCs/>
          <w:b/>
        </w:rPr>
        <w:t xml:space="preserve">terra</w:t>
      </w:r>
      <w:r>
        <w:t xml:space="preserve">는</w:t>
      </w:r>
      <w:r>
        <w:t xml:space="preserve"> </w:t>
      </w:r>
      <w:r>
        <w:rPr>
          <w:iCs/>
          <w:i/>
        </w:rPr>
        <w:t xml:space="preserve">Spatial Data Analysis</w:t>
      </w:r>
      <w:r>
        <w:t xml:space="preserve">(Hijmans 2023b)를 위한 도구로,</w:t>
      </w:r>
      <w:r>
        <w:t xml:space="preserve"> </w:t>
      </w:r>
      <w:r>
        <w:t xml:space="preserve">“</w:t>
      </w:r>
      <w:r>
        <w:rPr>
          <w:bCs/>
          <w:b/>
        </w:rPr>
        <w:t xml:space="preserve">raster</w:t>
      </w:r>
      <w:r>
        <w:t xml:space="preserve"> </w:t>
      </w:r>
      <w:r>
        <w:t xml:space="preserve">패키지와 매우 유사하지만 […] 더 많은 기능을 제공하며, 사용하기 쉽고, […] 더 빠르다.</w:t>
      </w:r>
      <w:r>
        <w:t xml:space="preserve">”</w:t>
      </w:r>
      <w:r>
        <w:t xml:space="preserve"> </w:t>
      </w:r>
      <w:r>
        <w:rPr>
          <w:bCs/>
          <w:b/>
        </w:rPr>
        <w:t xml:space="preserve">terra</w:t>
      </w:r>
      <w:r>
        <w:t xml:space="preserve"> </w:t>
      </w:r>
      <w:r>
        <w:t xml:space="preserve">패키지는 벡터 데이터용 자체 클래스를 제공하면서도 대부분의</w:t>
      </w:r>
      <w:r>
        <w:t xml:space="preserve"> </w:t>
      </w:r>
      <w:r>
        <w:rPr>
          <w:bCs/>
          <w:b/>
        </w:rPr>
        <w:t xml:space="preserve">sf</w:t>
      </w:r>
      <w:r>
        <w:t xml:space="preserve"> </w:t>
      </w:r>
      <w:r>
        <w:t xml:space="preserve">객체를 받아들인다. 다만, 위에서 언급한</w:t>
      </w:r>
      <w:r>
        <w:t xml:space="preserve"> </w:t>
      </w:r>
      <w:r>
        <w:rPr>
          <w:bCs/>
          <w:b/>
        </w:rPr>
        <w:t xml:space="preserve">sp</w:t>
      </w:r>
      <w:r>
        <w:t xml:space="preserve"> </w:t>
      </w:r>
      <w:r>
        <w:t xml:space="preserve">변환 시와 유사한 제약이 적용된다. 또한</w:t>
      </w:r>
      <w:r>
        <w:t xml:space="preserve"> </w:t>
      </w:r>
      <w:r>
        <w:rPr>
          <w:bCs/>
          <w:b/>
        </w:rPr>
        <w:t xml:space="preserve">terra</w:t>
      </w:r>
      <w:r>
        <w:t xml:space="preserve"> </w:t>
      </w:r>
      <w:r>
        <w:t xml:space="preserve">패키지는 GDAL, GEOS, PROJ와 직접 연결 되므로 별도의 패키지가 필요 없다.</w:t>
      </w:r>
    </w:p>
    <w:p>
      <w:pPr>
        <w:pStyle w:val="BodyText"/>
      </w:pPr>
      <w:r>
        <w:rPr>
          <w:bCs/>
          <w:b/>
        </w:rPr>
        <w:t xml:space="preserve">raster</w:t>
      </w:r>
      <w:r>
        <w:t xml:space="preserve"> </w:t>
      </w:r>
      <w:r>
        <w:t xml:space="preserve">또는</w:t>
      </w:r>
      <w:r>
        <w:t xml:space="preserve"> </w:t>
      </w:r>
      <w:r>
        <w:rPr>
          <w:bCs/>
          <w:b/>
        </w:rPr>
        <w:t xml:space="preserve">terra</w:t>
      </w:r>
      <w:r>
        <w:t xml:space="preserve"> </w:t>
      </w:r>
      <w:r>
        <w:t xml:space="preserve">패키지의 래스터 레이어나 래스터 스택은</w:t>
      </w:r>
      <w:r>
        <w:t xml:space="preserve"> </w:t>
      </w:r>
      <w:r>
        <w:rPr>
          <w:rStyle w:val="VerbatimChar"/>
        </w:rPr>
        <w:t xml:space="preserve">st_as_stars()</w:t>
      </w:r>
      <w:r>
        <w:t xml:space="preserve"> </w:t>
      </w:r>
      <w:r>
        <w:t xml:space="preserve">함수를 사용해</w:t>
      </w:r>
      <w:r>
        <w:t xml:space="preserve"> </w:t>
      </w:r>
      <w:r>
        <w:rPr>
          <w:rStyle w:val="VerbatimChar"/>
        </w:rPr>
        <w:t xml:space="preserve">stars</w:t>
      </w:r>
      <w:r>
        <w:t xml:space="preserve"> </w:t>
      </w:r>
      <w:r>
        <w:t xml:space="preserve">객체로 변환할 수 있다.</w:t>
      </w:r>
      <w:r>
        <w:t xml:space="preserve"> </w:t>
      </w:r>
      <w:r>
        <w:rPr>
          <w:bCs/>
          <w:b/>
        </w:rPr>
        <w:t xml:space="preserve">terra</w:t>
      </w:r>
      <w:r>
        <w:t xml:space="preserve">의</w:t>
      </w:r>
      <w:r>
        <w:t xml:space="preserve"> </w:t>
      </w:r>
      <w:r>
        <w:rPr>
          <w:rStyle w:val="VerbatimChar"/>
        </w:rPr>
        <w:t xml:space="preserve">SpatVector</w:t>
      </w:r>
      <w:r>
        <w:t xml:space="preserve"> </w:t>
      </w:r>
      <w:r>
        <w:t xml:space="preserve">객체는</w:t>
      </w:r>
      <w:r>
        <w:t xml:space="preserve"> </w:t>
      </w:r>
      <w:r>
        <w:rPr>
          <w:bCs/>
          <w:b/>
        </w:rPr>
        <w:t xml:space="preserve">sf</w:t>
      </w:r>
      <w:r>
        <w:t xml:space="preserve">의</w:t>
      </w:r>
      <w:r>
        <w:t xml:space="preserve"> </w:t>
      </w:r>
      <w:r>
        <w:rPr>
          <w:rStyle w:val="VerbatimChar"/>
        </w:rPr>
        <w:t xml:space="preserve">st_as_sf()</w:t>
      </w:r>
      <w:r>
        <w:t xml:space="preserve"> </w:t>
      </w:r>
      <w:r>
        <w:t xml:space="preserve">함수를 통해 를 변환할 수 있다.</w:t>
      </w:r>
    </w:p>
    <w:p>
      <w:pPr>
        <w:pStyle w:val="BodyText"/>
      </w:pPr>
      <w:r>
        <w:t xml:space="preserve">로버트 히즈먼(Robert Hijmans)이 저술한 온라인 저서</w:t>
      </w:r>
      <w:r>
        <w:t xml:space="preserve"> </w:t>
      </w:r>
      <w:r>
        <w:rPr>
          <w:iCs/>
          <w:i/>
        </w:rPr>
        <w:t xml:space="preserve">Spatial Data Science with R</w:t>
      </w:r>
      <w:r>
        <w:t xml:space="preserve">(</w:t>
      </w:r>
      <w:hyperlink r:id="rId634">
        <w:r>
          <w:rPr>
            <w:rStyle w:val="Hyperlink"/>
          </w:rPr>
          <w:t xml:space="preserve">https://rspatial.org/terra</w:t>
        </w:r>
      </w:hyperlink>
      <w:r>
        <w:t xml:space="preserve">)에서는</w:t>
      </w:r>
      <w:r>
        <w:t xml:space="preserve"> </w:t>
      </w:r>
      <w:r>
        <w:rPr>
          <w:bCs/>
          <w:b/>
        </w:rPr>
        <w:t xml:space="preserve">terra</w:t>
      </w:r>
      <w:r>
        <w:t xml:space="preserve">를 활용한 공간데이터분석 방법을 자세히 다룬다.</w:t>
      </w:r>
      <w:r>
        <w:t xml:space="preserve"> </w:t>
      </w:r>
      <w:r>
        <w:rPr>
          <w:bCs/>
          <w:b/>
        </w:rPr>
        <w:t xml:space="preserve">sf</w:t>
      </w:r>
      <w:r>
        <w:t xml:space="preserve">,</w:t>
      </w:r>
      <w:r>
        <w:t xml:space="preserve"> </w:t>
      </w:r>
      <w:r>
        <w:rPr>
          <w:bCs/>
          <w:b/>
        </w:rPr>
        <w:t xml:space="preserve">stars</w:t>
      </w:r>
      <w:r>
        <w:t xml:space="preserve"> </w:t>
      </w:r>
      <w:r>
        <w:t xml:space="preserve">및 이 책에서 다루는 여러 r-spatial 패키지는</w:t>
      </w:r>
      <w:r>
        <w:t xml:space="preserve"> </w:t>
      </w:r>
      <w:r>
        <w:rPr>
          <w:rStyle w:val="VerbatimChar"/>
        </w:rPr>
        <w:t xml:space="preserve">r-spatial</w:t>
      </w:r>
      <w:r>
        <w:t xml:space="preserve"> </w:t>
      </w:r>
      <w:r>
        <w:t xml:space="preserve">GitHub 조직에 속해 있으며(여기서</w:t>
      </w:r>
      <w:r>
        <w:t xml:space="preserve"> </w:t>
      </w:r>
      <w:r>
        <w:rPr>
          <w:rStyle w:val="VerbatimChar"/>
        </w:rPr>
        <w:t xml:space="preserve">r</w:t>
      </w:r>
      <w:r>
        <w:t xml:space="preserve">과</w:t>
      </w:r>
      <w:r>
        <w:t xml:space="preserve"> </w:t>
      </w:r>
      <w:r>
        <w:rPr>
          <w:rStyle w:val="VerbatimChar"/>
        </w:rPr>
        <w:t xml:space="preserve">spatial</w:t>
      </w:r>
      <w:r>
        <w:t xml:space="preserve"> </w:t>
      </w:r>
      <w:r>
        <w:t xml:space="preserve">사이에는 하이픈이 있다. 히즈먼의 조직에는 하이픈이 없음). 해당 조직 블로그(</w:t>
      </w:r>
      <w:hyperlink r:id="rId635">
        <w:r>
          <w:rPr>
            <w:rStyle w:val="Hyperlink"/>
          </w:rPr>
          <w:t xml:space="preserve">https://r-spatial.org/book</w:t>
        </w:r>
      </w:hyperlink>
      <w:r>
        <w:t xml:space="preserve">) 에서 책 링크를 확인할 수 있다.</w:t>
      </w:r>
    </w:p>
    <w:p>
      <w:pPr>
        <w:pStyle w:val="BodyText"/>
      </w:pPr>
      <w:r>
        <w:rPr>
          <w:bCs/>
          <w:b/>
        </w:rPr>
        <w:t xml:space="preserve">sf</w:t>
      </w:r>
      <w:r>
        <w:t xml:space="preserve">,</w:t>
      </w:r>
      <w:r>
        <w:t xml:space="preserve"> </w:t>
      </w:r>
      <w:r>
        <w:rPr>
          <w:bCs/>
          <w:b/>
        </w:rPr>
        <w:t xml:space="preserve">stars</w:t>
      </w:r>
      <w:r>
        <w:t xml:space="preserve">,</w:t>
      </w:r>
      <w:r>
        <w:t xml:space="preserve"> </w:t>
      </w:r>
      <w:r>
        <w:rPr>
          <w:bCs/>
          <w:b/>
        </w:rPr>
        <w:t xml:space="preserve">terra</w:t>
      </w:r>
      <w:r>
        <w:t xml:space="preserve"> </w:t>
      </w:r>
      <w:r>
        <w:t xml:space="preserve">패키지는 공통의 목표를 공유하고 있지만 접근 방식에서 차이를 보인다. 데이터 분석, 소프트웨어 엔지니어링, 커뮤니티 운영에 대한 강조점이 서로 달라 일부 사용자에게 혼란을 줄 수 있지만, 이러한 다양성은 R 패키지 생태계를 더욱 풍부하게 만들고 선택지를 확장한다. 이느 사용자가 R로 공간데이터를 다루는 과정에서 새로운 시도를 이어가도록 장려하며, 궁극적으로 R spatial의 발전과 확신에 기여한다.</w:t>
      </w:r>
    </w:p>
    <w:bookmarkEnd w:id="636"/>
    <w:bookmarkEnd w:id="637"/>
    <w:bookmarkStart w:id="649" w:name="sec-basics"/>
    <w:p>
      <w:pPr>
        <w:pStyle w:val="Heading1"/>
      </w:pPr>
      <w:r>
        <w:t xml:space="preserve">Appendix B — R 기초</w:t>
      </w:r>
    </w:p>
    <w:p>
      <w:pPr>
        <w:pStyle w:val="FirstParagraph"/>
      </w:pPr>
      <w:r>
        <w:t xml:space="preserve">여기서는 이 책을 읽는 데 필요한 최소한의 R 기초를 간략히 소개한다. R 기초에 대한 더 자세한 내용은 Wickham(2014) 2장을 참고하라.</w:t>
      </w:r>
    </w:p>
    <w:bookmarkStart w:id="638" w:name="파이프-오퍼레이터"/>
    <w:p>
      <w:pPr>
        <w:pStyle w:val="Heading2"/>
      </w:pPr>
      <w:r>
        <w:t xml:space="preserve">B.1 파이프 오퍼레이터</w:t>
      </w:r>
    </w:p>
    <w:p>
      <w:pPr>
        <w:pStyle w:val="FirstParagraph"/>
      </w:pPr>
      <w:r>
        <w:rPr>
          <w:rStyle w:val="VerbatimChar"/>
        </w:rPr>
        <w:t xml:space="preserve">|&gt;</w:t>
      </w:r>
      <w:r>
        <w:t xml:space="preserve"> </w:t>
      </w:r>
      <w:r>
        <w:t xml:space="preserve">(파이프) 기호는 ’</w:t>
      </w:r>
      <w:r>
        <w:rPr>
          <w:iCs/>
          <w:i/>
        </w:rPr>
        <w:t xml:space="preserve">그렇다면</w:t>
      </w:r>
      <w:r>
        <w:t xml:space="preserve">’이라고 읽으면 이해하기 쉽다.</w:t>
      </w:r>
    </w:p>
    <w:p>
      <w:pPr>
        <w:pStyle w:val="SourceCode"/>
      </w:pPr>
      <w:r>
        <w:rPr>
          <w:rStyle w:val="NormalTok"/>
        </w:rPr>
        <w:t xml:space="preserve">a </w:t>
      </w:r>
      <w:r>
        <w:rPr>
          <w:rStyle w:val="SpecialCharTok"/>
        </w:rPr>
        <w:t xml:space="preserve">|&gt;</w:t>
      </w:r>
      <w:r>
        <w:rPr>
          <w:rStyle w:val="NormalTok"/>
        </w:rPr>
        <w:t xml:space="preserve"> </w:t>
      </w:r>
      <w:r>
        <w:rPr>
          <w:rStyle w:val="FunctionTok"/>
        </w:rPr>
        <w:t xml:space="preserve">b</w:t>
      </w:r>
      <w:r>
        <w:rPr>
          <w:rStyle w:val="NormalTok"/>
        </w:rPr>
        <w:t xml:space="preserve">() </w:t>
      </w:r>
      <w:r>
        <w:rPr>
          <w:rStyle w:val="SpecialCharTok"/>
        </w:rPr>
        <w:t xml:space="preserve">|&gt;</w:t>
      </w:r>
      <w:r>
        <w:rPr>
          <w:rStyle w:val="NormalTok"/>
        </w:rPr>
        <w:t xml:space="preserve"> </w:t>
      </w:r>
      <w:r>
        <w:rPr>
          <w:rStyle w:val="FunctionTok"/>
        </w:rPr>
        <w:t xml:space="preserve">c</w:t>
      </w:r>
      <w:r>
        <w:rPr>
          <w:rStyle w:val="NormalTok"/>
        </w:rPr>
        <w:t xml:space="preserve">() </w:t>
      </w:r>
      <w:r>
        <w:rPr>
          <w:rStyle w:val="SpecialCharTok"/>
        </w:rPr>
        <w:t xml:space="preserve">|&gt;</w:t>
      </w:r>
      <w:r>
        <w:rPr>
          <w:rStyle w:val="NormalTok"/>
        </w:rPr>
        <w:t xml:space="preserve"> </w:t>
      </w:r>
      <w:r>
        <w:rPr>
          <w:rStyle w:val="FunctionTok"/>
        </w:rPr>
        <w:t xml:space="preserve">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위의 코드는</w:t>
      </w:r>
      <w:r>
        <w:t xml:space="preserve"> </w:t>
      </w:r>
      <w:r>
        <w:rPr>
          <w:rStyle w:val="VerbatimChar"/>
        </w:rPr>
        <w:t xml:space="preserve">a</w:t>
      </w:r>
      <w:r>
        <w:t xml:space="preserve">를</w:t>
      </w:r>
      <w:r>
        <w:t xml:space="preserve"> </w:t>
      </w:r>
      <w:r>
        <w:rPr>
          <w:rStyle w:val="VerbatimChar"/>
        </w:rPr>
        <w:t xml:space="preserve">b()</w:t>
      </w:r>
      <w:r>
        <w:t xml:space="preserve"> </w:t>
      </w:r>
      <w:r>
        <w:t xml:space="preserve">함수에 전달한 후, 결과를</w:t>
      </w:r>
      <w:r>
        <w:t xml:space="preserve"> </w:t>
      </w:r>
      <w:r>
        <w:rPr>
          <w:rStyle w:val="VerbatimChar"/>
        </w:rPr>
        <w:t xml:space="preserve">c()</w:t>
      </w:r>
      <w:r>
        <w:t xml:space="preserve"> </w:t>
      </w:r>
      <w:r>
        <w:t xml:space="preserve">함수에 전달하고, 다시</w:t>
      </w:r>
      <w:r>
        <w:t xml:space="preserve"> </w:t>
      </w:r>
      <w:r>
        <w:rPr>
          <w:rStyle w:val="VerbatimChar"/>
        </w:rPr>
        <w:t xml:space="preserve">d()</w:t>
      </w:r>
      <w:r>
        <w:t xml:space="preserve"> </w:t>
      </w:r>
      <w:r>
        <w:t xml:space="preserve">함수에 전달하며, 마지막 호출에서</w:t>
      </w:r>
      <w:r>
        <w:t xml:space="preserve"> </w:t>
      </w:r>
      <w:r>
        <w:rPr>
          <w:rStyle w:val="VerbatimChar"/>
        </w:rPr>
        <w:t xml:space="preserve">n = 10</w:t>
      </w:r>
      <w:r>
        <w:t xml:space="preserve">을 지정하는 것과 같다. 즉, 다음과 동일하다.</w:t>
      </w:r>
    </w:p>
    <w:p>
      <w:pPr>
        <w:pStyle w:val="SourceCode"/>
      </w:pPr>
      <w:r>
        <w:rPr>
          <w:rStyle w:val="FunctionTok"/>
        </w:rPr>
        <w:t xml:space="preserve">d</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(a)),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혹은 중간 결과를 변수에 담아 다음과 같이 쓸 수도 있다.</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b</w:t>
      </w:r>
      <w:r>
        <w:rPr>
          <w:rStyle w:val="NormalTok"/>
        </w:rPr>
        <w:t xml:space="preserve">(a)</w:t>
      </w:r>
      <w:r>
        <w:br/>
      </w:r>
      <w:r>
        <w:rPr>
          <w:rStyle w:val="NormalTok"/>
        </w:rPr>
        <w:t xml:space="preserve">tmp2 </w:t>
      </w:r>
      <w:r>
        <w:rPr>
          <w:rStyle w:val="OtherTok"/>
        </w:rPr>
        <w:t xml:space="preserve">&lt;-</w:t>
      </w:r>
      <w:r>
        <w:rPr>
          <w:rStyle w:val="NormalTok"/>
        </w:rPr>
        <w:t xml:space="preserve"> </w:t>
      </w:r>
      <w:r>
        <w:rPr>
          <w:rStyle w:val="FunctionTok"/>
        </w:rPr>
        <w:t xml:space="preserve">c</w:t>
      </w:r>
      <w:r>
        <w:rPr>
          <w:rStyle w:val="NormalTok"/>
        </w:rPr>
        <w:t xml:space="preserve">(tmp1)</w:t>
      </w:r>
      <w:r>
        <w:br/>
      </w:r>
      <w:r>
        <w:rPr>
          <w:rStyle w:val="NormalTok"/>
        </w:rPr>
        <w:t xml:space="preserve">tmp3 </w:t>
      </w:r>
      <w:r>
        <w:rPr>
          <w:rStyle w:val="OtherTok"/>
        </w:rPr>
        <w:t xml:space="preserve">&lt;-</w:t>
      </w:r>
      <w:r>
        <w:rPr>
          <w:rStyle w:val="NormalTok"/>
        </w:rPr>
        <w:t xml:space="preserve"> </w:t>
      </w:r>
      <w:r>
        <w:rPr>
          <w:rStyle w:val="FunctionTok"/>
        </w:rPr>
        <w:t xml:space="preserve">d</w:t>
      </w:r>
      <w:r>
        <w:rPr>
          <w:rStyle w:val="NormalTok"/>
        </w:rPr>
        <w:t xml:space="preserve">(tmp2,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많은 사람들은 이러한 파이프 형태가 실행 순서가 읽는 순서(왼쪽에서 오른쪽)를 따르기 때문에 읽기 쉽다고 생각한다. 중첩 함수 호출과 마찬가지로, 중간 결과에 이름을 붙일 필요가 없다. 그러나 중첩 함수 호출과 마찬가지로, 예상과 다른 중간 결과를 디버그하기는 어렵다. 또한 중간 결과는 메모리에 존재하므로, 어느 방식도 메모리 할당을 절약하지 못한다는 점에 유의해야 한다. 이 책에서 사용하는 R 4.1.0에 도입된 네이티브 파이프(</w:t>
      </w:r>
      <w:r>
        <w:rPr>
          <w:rStyle w:val="VerbatimChar"/>
        </w:rPr>
        <w:t xml:space="preserve">|&gt;</w:t>
      </w:r>
      <w:r>
        <w:t xml:space="preserve">)는</w:t>
      </w:r>
      <w:r>
        <w:t xml:space="preserve"> </w:t>
      </w:r>
      <w:r>
        <w:rPr>
          <w:bCs/>
          <w:b/>
        </w:rPr>
        <w:t xml:space="preserve">magrittr</w:t>
      </w:r>
      <w:r>
        <w:t xml:space="preserve"> </w:t>
      </w:r>
      <w:r>
        <w:t xml:space="preserve">패키지의</w:t>
      </w:r>
      <w:r>
        <w:t xml:space="preserve"> </w:t>
      </w:r>
      <w:r>
        <w:rPr>
          <w:rStyle w:val="VerbatimChar"/>
        </w:rPr>
        <w:t xml:space="preserve">%&gt;%</w:t>
      </w:r>
      <w:r>
        <w:t xml:space="preserve"> </w:t>
      </w:r>
      <w:r>
        <w:t xml:space="preserve">파이프로 안전하게 대체할 수 있다.</w:t>
      </w:r>
    </w:p>
    <w:bookmarkEnd w:id="638"/>
    <w:bookmarkStart w:id="647" w:name="데이터-구조"/>
    <w:p>
      <w:pPr>
        <w:pStyle w:val="Heading2"/>
      </w:pPr>
      <w:r>
        <w:t xml:space="preserve">B.2 데이터 구조</w:t>
      </w:r>
    </w:p>
    <w:p>
      <w:pPr>
        <w:pStyle w:val="FirstParagraph"/>
      </w:pPr>
      <w:r>
        <w:t xml:space="preserve">Chambers (2016)가 언급했듯이,</w:t>
      </w:r>
      <w:r>
        <w:t xml:space="preserve"> </w:t>
      </w:r>
      <w:r>
        <w:t xml:space="preserve">“</w:t>
      </w:r>
      <w:r>
        <w:rPr>
          <w:iCs/>
          <w:i/>
        </w:rPr>
        <w:t xml:space="preserve">R에서 존재하는 모든 것은 객체</w:t>
      </w:r>
      <w:r>
        <w:t xml:space="preserve">”</w:t>
      </w:r>
      <w:r>
        <w:t xml:space="preserve">이다. 여기에는 데이터 객체뿐 아니라 언어 객체나 함수와 같이 특수 객체도 포함된다. 이 절에서는 R의 기본 데이터 구조를 살펴본다.</w:t>
      </w:r>
    </w:p>
    <w:bookmarkStart w:id="639" w:name="동질-벡터"/>
    <w:p>
      <w:pPr>
        <w:pStyle w:val="Heading3"/>
      </w:pPr>
      <w:r>
        <w:t xml:space="preserve">B.2.1 동질 벡터</w:t>
      </w:r>
    </w:p>
    <w:p>
      <w:pPr>
        <w:pStyle w:val="FirstParagraph"/>
      </w:pPr>
      <w:r>
        <w:t xml:space="preserve">데이터 객체는 데이터를 포함하며, 경우에 따라 메타데이터도 가진다. 데이터는 항상 벡터 형태이며, 벡터는 하나의 유형만 가질 수 있다. 유형은</w:t>
      </w:r>
      <w:r>
        <w:t xml:space="preserve"> </w:t>
      </w:r>
      <w:r>
        <w:rPr>
          <w:rStyle w:val="VerbatimChar"/>
        </w:rPr>
        <w:t xml:space="preserve">typeof()</w:t>
      </w:r>
      <w:r>
        <w:t xml:space="preserve"> </w:t>
      </w:r>
      <w:r>
        <w:t xml:space="preserve">함수로 확인하고, 길이는</w:t>
      </w:r>
      <w:r>
        <w:t xml:space="preserve"> </w:t>
      </w:r>
      <w:r>
        <w:rPr>
          <w:rStyle w:val="VerbatimChar"/>
        </w:rPr>
        <w:t xml:space="preserve">length()</w:t>
      </w:r>
      <w:r>
        <w:t xml:space="preserve"> </w:t>
      </w:r>
      <w:r>
        <w:t xml:space="preserve">함수로 확인한다. 벡터는</w:t>
      </w:r>
      <w:r>
        <w:t xml:space="preserve"> </w:t>
      </w:r>
      <w:r>
        <w:rPr>
          <w:rStyle w:val="VerbatimChar"/>
        </w:rPr>
        <w:t xml:space="preserve">c()</w:t>
      </w:r>
      <w:r>
        <w:t xml:space="preserve"> </w:t>
      </w:r>
      <w:r>
        <w:t xml:space="preserve">함수로 생성한다.</w:t>
      </w:r>
    </w:p>
    <w:p>
      <w:pPr>
        <w:pStyle w:val="SourceCode"/>
      </w:pPr>
      <w:r>
        <w:rPr>
          <w:rStyle w:val="FunctionTok"/>
        </w:rPr>
        <w:t xml:space="preserve">typeof</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"integer"</w:t>
      </w:r>
      <w:r>
        <w:br/>
      </w:r>
      <w:r>
        <w:rPr>
          <w:rStyle w:val="FunctionTok"/>
        </w:rPr>
        <w:t xml:space="preserve">length</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10</w:t>
      </w:r>
      <w:r>
        <w:br/>
      </w:r>
      <w:r>
        <w:rPr>
          <w:rStyle w:val="FunctionTok"/>
        </w:rPr>
        <w:t xml:space="preserve">typeof</w:t>
      </w:r>
      <w:r>
        <w:rPr>
          <w:rStyle w:val="NormalTok"/>
        </w:rPr>
        <w:t xml:space="preserve">(</w:t>
      </w:r>
      <w:r>
        <w:rPr>
          <w:rStyle w:val="FloatTok"/>
        </w:rPr>
        <w:t xml:space="preserve">1.0</w:t>
      </w:r>
      <w:r>
        <w:rPr>
          <w:rStyle w:val="NormalTok"/>
        </w:rPr>
        <w:t xml:space="preserve">)</w:t>
      </w:r>
      <w:r>
        <w:br/>
      </w:r>
      <w:r>
        <w:rPr>
          <w:rStyle w:val="CommentTok"/>
        </w:rPr>
        <w:t xml:space="preserve"># [1] "double"</w:t>
      </w:r>
      <w:r>
        <w:br/>
      </w:r>
      <w:r>
        <w:rPr>
          <w:rStyle w:val="FunctionTok"/>
        </w:rPr>
        <w:t xml:space="preserve">length</w:t>
      </w:r>
      <w:r>
        <w:rPr>
          <w:rStyle w:val="NormalTok"/>
        </w:rPr>
        <w:t xml:space="preserve">(</w:t>
      </w:r>
      <w:r>
        <w:rPr>
          <w:rStyle w:val="FloatTok"/>
        </w:rPr>
        <w:t xml:space="preserve">1.0</w:t>
      </w:r>
      <w:r>
        <w:rPr>
          <w:rStyle w:val="NormalTok"/>
        </w:rPr>
        <w:t xml:space="preserve">)</w:t>
      </w:r>
      <w:r>
        <w:br/>
      </w:r>
      <w:r>
        <w:rPr>
          <w:rStyle w:val="CommentTok"/>
        </w:rPr>
        <w:t xml:space="preserve"># [1] 1</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"character"</w:t>
      </w:r>
      <w:r>
        <w:br/>
      </w:r>
      <w:r>
        <w:rPr>
          <w:rStyle w:val="FunctionTok"/>
        </w:rPr>
        <w:t xml:space="preserve">length</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2</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p>
    <w:p>
      <w:pPr>
        <w:pStyle w:val="FirstParagraph"/>
      </w:pPr>
      <w:r>
        <w:t xml:space="preserve">이런 종류의 벡터를 동질(homogeneous) 벡터라고 부르는데, 이는 한 가지 유형의 데이터만을 포함할 수 있기 때문이다.</w:t>
      </w:r>
    </w:p>
    <w:p>
      <w:pPr>
        <w:pStyle w:val="BodyText"/>
      </w:pPr>
      <w:r>
        <w:t xml:space="preserve">또한 벡터는 길이가 0일 수도 있다는 점에 유의해야 한다.</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integer</w:t>
      </w:r>
      <w:r>
        <w:rPr>
          <w:rStyle w:val="NormalTok"/>
        </w:rPr>
        <w:t xml:space="preserve">(</w:t>
      </w:r>
      <w:r>
        <w:rPr>
          <w:rStyle w:val="DecValTok"/>
        </w:rPr>
        <w:t xml:space="preserve">0</w:t>
      </w:r>
      <w:r>
        <w:rPr>
          <w:rStyle w:val="NormalTok"/>
        </w:rPr>
        <w:t xml:space="preserve">)</w:t>
      </w:r>
      <w:r>
        <w:br/>
      </w:r>
      <w:r>
        <w:rPr>
          <w:rStyle w:val="FunctionTok"/>
        </w:rPr>
        <w:t xml:space="preserve">typeof</w:t>
      </w:r>
      <w:r>
        <w:rPr>
          <w:rStyle w:val="NormalTok"/>
        </w:rPr>
        <w:t xml:space="preserve">(i)</w:t>
      </w:r>
      <w:r>
        <w:br/>
      </w:r>
      <w:r>
        <w:rPr>
          <w:rStyle w:val="CommentTok"/>
        </w:rPr>
        <w:t xml:space="preserve"># [1] "integer"</w:t>
      </w:r>
      <w:r>
        <w:br/>
      </w:r>
      <w:r>
        <w:rPr>
          <w:rStyle w:val="NormalTok"/>
        </w:rPr>
        <w:t xml:space="preserve">i</w:t>
      </w:r>
      <w:r>
        <w:br/>
      </w:r>
      <w:r>
        <w:rPr>
          <w:rStyle w:val="CommentTok"/>
        </w:rPr>
        <w:t xml:space="preserve"># integer(0)</w:t>
      </w:r>
      <w:r>
        <w:br/>
      </w:r>
      <w:r>
        <w:rPr>
          <w:rStyle w:val="FunctionTok"/>
        </w:rPr>
        <w:t xml:space="preserve">length</w:t>
      </w:r>
      <w:r>
        <w:rPr>
          <w:rStyle w:val="NormalTok"/>
        </w:rPr>
        <w:t xml:space="preserve">(i)</w:t>
      </w:r>
      <w:r>
        <w:br/>
      </w:r>
      <w:r>
        <w:rPr>
          <w:rStyle w:val="CommentTok"/>
        </w:rPr>
        <w:t xml:space="preserve"># [1] 0</w:t>
      </w:r>
    </w:p>
    <w:p>
      <w:pPr>
        <w:pStyle w:val="FirstParagraph"/>
      </w:pPr>
      <w:r>
        <w:t xml:space="preserve">벡터의 요소는</w:t>
      </w:r>
      <w:r>
        <w:t xml:space="preserve"> </w:t>
      </w:r>
      <w:r>
        <w:rPr>
          <w:rStyle w:val="VerbatimChar"/>
        </w:rPr>
        <w:t xml:space="preserve">[]</w:t>
      </w:r>
      <w:r>
        <w:t xml:space="preserve"> </w:t>
      </w:r>
      <w:r>
        <w:t xml:space="preserve">혹은</w:t>
      </w:r>
      <w:r>
        <w:t xml:space="preserve"> </w:t>
      </w:r>
      <w:r>
        <w:rPr>
          <w:rStyle w:val="VerbatimChar"/>
        </w:rPr>
        <w:t xml:space="preserve">[[]]</w:t>
      </w:r>
      <w:r>
        <w:t xml:space="preserve">를 사용하여 추출할 수 있으며, 할당 구문에서는 해당 요소를 다른 값으로 대체할 수도 있다.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w:t>
      </w:r>
      <w:r>
        <w:br/>
      </w:r>
      <w:r>
        <w:rPr>
          <w:rStyle w:val="CommentTok"/>
        </w:rPr>
        <w:t xml:space="preserve"># [1] 2 3</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a</w:t>
      </w:r>
      <w:r>
        <w:br/>
      </w:r>
      <w:r>
        <w:rPr>
          <w:rStyle w:val="CommentTok"/>
        </w:rPr>
        <w:t xml:space="preserve"># [1] 1 5 6</w:t>
      </w:r>
      <w:r>
        <w:br/>
      </w:r>
      <w:r>
        <w:rPr>
          <w:rStyle w:val="NormalTok"/>
        </w:rPr>
        <w:t xml:space="preserve">a[[</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10</w:t>
      </w:r>
      <w:r>
        <w:br/>
      </w:r>
      <w:r>
        <w:rPr>
          <w:rStyle w:val="NormalTok"/>
        </w:rPr>
        <w:t xml:space="preserve">a</w:t>
      </w:r>
      <w:r>
        <w:br/>
      </w:r>
      <w:r>
        <w:rPr>
          <w:rStyle w:val="CommentTok"/>
        </w:rPr>
        <w:t xml:space="preserve"># [1]  1  5 10</w:t>
      </w:r>
    </w:p>
    <w:p>
      <w:pPr>
        <w:pStyle w:val="FirstParagraph"/>
      </w:pPr>
      <w:r>
        <w:t xml:space="preserve">차이점은</w:t>
      </w:r>
      <w:r>
        <w:t xml:space="preserve"> </w:t>
      </w:r>
      <w:r>
        <w:rPr>
          <w:rStyle w:val="VerbatimChar"/>
        </w:rPr>
        <w:t xml:space="preserve">[]</w:t>
      </w:r>
      <w:r>
        <w:t xml:space="preserve">는 인덱스</w:t>
      </w:r>
      <w:r>
        <w:t xml:space="preserve"> </w:t>
      </w:r>
      <w:r>
        <w:rPr>
          <w:iCs/>
          <w:i/>
        </w:rPr>
        <w:t xml:space="preserve">범위</w:t>
      </w:r>
      <w:r>
        <w:t xml:space="preserve">(또는 복수 인덱스)에 대해 작업할 수 있는 반면,</w:t>
      </w:r>
      <w:r>
        <w:t xml:space="preserve"> </w:t>
      </w:r>
      <w:r>
        <w:rPr>
          <w:rStyle w:val="VerbatimChar"/>
        </w:rPr>
        <w:t xml:space="preserve">[[]]</w:t>
      </w:r>
      <w:r>
        <w:t xml:space="preserve">는 단일 벡터 요소에만 접근한다는 점이다.</w:t>
      </w:r>
    </w:p>
    <w:bookmarkEnd w:id="639"/>
    <w:bookmarkStart w:id="640" w:name="이질-벡터-list"/>
    <w:p>
      <w:pPr>
        <w:pStyle w:val="Heading3"/>
      </w:pPr>
      <w:r>
        <w:t xml:space="preserve">B.2.2 이질 벡터:</w:t>
      </w:r>
      <w:r>
        <w:t xml:space="preserve"> </w:t>
      </w:r>
      <w:r>
        <w:rPr>
          <w:rStyle w:val="VerbatimChar"/>
        </w:rPr>
        <w:t xml:space="preserve">list</w:t>
      </w:r>
    </w:p>
    <w:p>
      <w:pPr>
        <w:pStyle w:val="FirstParagraph"/>
      </w:pPr>
      <w:r>
        <w:t xml:space="preserve">두 번째 벡터 유형은</w:t>
      </w:r>
      <w:r>
        <w:t xml:space="preserve"> </w:t>
      </w:r>
      <w:r>
        <w:rPr>
          <w:rStyle w:val="VerbatimChar"/>
        </w:rPr>
        <w:t xml:space="preserve">list</w:t>
      </w:r>
      <w:r>
        <w:t xml:space="preserve">로, 서로 다른 유형의 데이터를 함께 담을 수 있다는 점에서 이질(heterogeneous) 벡터라고 불린다.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ConstantTok"/>
        </w:rPr>
        <w:t xml:space="preserve">TRUE</w:t>
      </w:r>
      <w:r>
        <w:rPr>
          <w:rStyle w:val="NormalTok"/>
        </w:rPr>
        <w:t xml:space="preserve">, </w:t>
      </w:r>
      <w:r>
        <w:rPr>
          <w:rStyle w:val="StringTok"/>
        </w:rPr>
        <w:t xml:space="preserve">"foo"</w:t>
      </w:r>
      <w:r>
        <w:rPr>
          <w:rStyle w:val="NormalTok"/>
        </w:rPr>
        <w:t xml:space="preserve">)</w:t>
      </w:r>
      <w:r>
        <w:br/>
      </w:r>
      <w:r>
        <w:rPr>
          <w:rStyle w:val="FunctionTok"/>
        </w:rPr>
        <w:t xml:space="preserve">typeof</w:t>
      </w:r>
      <w:r>
        <w:rPr>
          <w:rStyle w:val="NormalTok"/>
        </w:rPr>
        <w:t xml:space="preserve">(l)</w:t>
      </w:r>
      <w:r>
        <w:br/>
      </w:r>
      <w:r>
        <w:rPr>
          <w:rStyle w:val="CommentTok"/>
        </w:rPr>
        <w:t xml:space="preserve"># [1] "list"</w:t>
      </w:r>
      <w:r>
        <w:br/>
      </w:r>
      <w:r>
        <w:rPr>
          <w:rStyle w:val="FunctionTok"/>
        </w:rPr>
        <w:t xml:space="preserve">length</w:t>
      </w:r>
      <w:r>
        <w:rPr>
          <w:rStyle w:val="NormalTok"/>
        </w:rPr>
        <w:t xml:space="preserve">(l)</w:t>
      </w:r>
      <w:r>
        <w:br/>
      </w:r>
      <w:r>
        <w:rPr>
          <w:rStyle w:val="CommentTok"/>
        </w:rPr>
        <w:t xml:space="preserve"># [1] 3</w:t>
      </w:r>
    </w:p>
    <w:p>
      <w:pPr>
        <w:pStyle w:val="FirstParagraph"/>
      </w:pPr>
      <w:r>
        <w:t xml:space="preserve">리스트에서</w:t>
      </w:r>
      <w:r>
        <w:t xml:space="preserve"> </w:t>
      </w:r>
      <w:r>
        <w:rPr>
          <w:rStyle w:val="VerbatimChar"/>
        </w:rPr>
        <w:t xml:space="preserve">[]</w:t>
      </w:r>
      <w:r>
        <w:t xml:space="preserve">와</w:t>
      </w:r>
      <w:r>
        <w:t xml:space="preserve"> </w:t>
      </w:r>
      <w:r>
        <w:rPr>
          <w:rStyle w:val="VerbatimChar"/>
        </w:rPr>
        <w:t xml:space="preserve">[[]]</w:t>
      </w:r>
      <w:r>
        <w:t xml:space="preserve">는 추가적인 차이가 있다.</w:t>
      </w:r>
      <w:r>
        <w:t xml:space="preserve"> </w:t>
      </w:r>
      <w:r>
        <w:rPr>
          <w:rStyle w:val="VerbatimChar"/>
        </w:rPr>
        <w:t xml:space="preserve">[]</w:t>
      </w:r>
      <w:r>
        <w:t xml:space="preserve">는 항상 리스트 자체를 반환하는 반면,</w:t>
      </w:r>
      <w:r>
        <w:t xml:space="preserve"> </w:t>
      </w:r>
      <w:r>
        <w:rPr>
          <w:rStyle w:val="VerbatimChar"/>
        </w:rPr>
        <w:t xml:space="preserve">[[]]</w:t>
      </w:r>
      <w:r>
        <w:t xml:space="preserve">는 해당 리스트 요소의</w:t>
      </w:r>
      <w:r>
        <w:t xml:space="preserve"> </w:t>
      </w:r>
      <w:r>
        <w:rPr>
          <w:iCs/>
          <w:i/>
        </w:rPr>
        <w:t xml:space="preserve">내용</w:t>
      </w:r>
      <w:r>
        <w:t xml:space="preserve">을 반환한다.</w:t>
      </w:r>
    </w:p>
    <w:p>
      <w:pPr>
        <w:pStyle w:val="SourceCode"/>
      </w:pPr>
      <w:r>
        <w:rPr>
          <w:rStyle w:val="NormalTok"/>
        </w:rPr>
        <w:t xml:space="preserve">l[</w:t>
      </w:r>
      <w:r>
        <w:rPr>
          <w:rStyle w:val="DecValTok"/>
        </w:rPr>
        <w:t xml:space="preserve">1</w:t>
      </w:r>
      <w:r>
        <w:rPr>
          <w:rStyle w:val="NormalTok"/>
        </w:rPr>
        <w:t xml:space="preserve">]</w:t>
      </w:r>
      <w:r>
        <w:br/>
      </w:r>
      <w:r>
        <w:rPr>
          <w:rStyle w:val="CommentTok"/>
        </w:rPr>
        <w:t xml:space="preserve"># [[1]]</w:t>
      </w:r>
      <w:r>
        <w:br/>
      </w:r>
      <w:r>
        <w:rPr>
          <w:rStyle w:val="CommentTok"/>
        </w:rPr>
        <w:t xml:space="preserve"># [1] 3</w:t>
      </w:r>
      <w:r>
        <w:br/>
      </w:r>
      <w:r>
        <w:rPr>
          <w:rStyle w:val="NormalTok"/>
        </w:rPr>
        <w:t xml:space="preserve">l[[</w:t>
      </w:r>
      <w:r>
        <w:rPr>
          <w:rStyle w:val="DecValTok"/>
        </w:rPr>
        <w:t xml:space="preserve">1</w:t>
      </w:r>
      <w:r>
        <w:rPr>
          <w:rStyle w:val="NormalTok"/>
        </w:rPr>
        <w:t xml:space="preserve">]]</w:t>
      </w:r>
      <w:r>
        <w:br/>
      </w:r>
      <w:r>
        <w:rPr>
          <w:rStyle w:val="CommentTok"/>
        </w:rPr>
        <w:t xml:space="preserve"># [1] 3</w:t>
      </w:r>
    </w:p>
    <w:p>
      <w:pPr>
        <w:pStyle w:val="FirstParagraph"/>
      </w:pPr>
      <w:r>
        <w:t xml:space="preserve">교체를 수행할 때, 리스트를 지정할 경우에는</w:t>
      </w:r>
      <w:r>
        <w:t xml:space="preserve"> </w:t>
      </w:r>
      <w:r>
        <w:rPr>
          <w:rStyle w:val="VerbatimChar"/>
        </w:rPr>
        <w:t xml:space="preserve">[]</w:t>
      </w:r>
      <w:r>
        <w:t xml:space="preserve">를 사용하고, 새로운 값을 지정할 경우에는</w:t>
      </w:r>
      <w:r>
        <w:t xml:space="preserve"> </w:t>
      </w:r>
      <w:r>
        <w:rPr>
          <w:rStyle w:val="VerbatimChar"/>
        </w:rPr>
        <w:t xml:space="preserve">[[]]</w:t>
      </w:r>
      <w:r>
        <w:t xml:space="preserve">를 사용한다.</w:t>
      </w:r>
    </w:p>
    <w:p>
      <w:pPr>
        <w:pStyle w:val="SourceCode"/>
      </w:pPr>
      <w:r>
        <w:rPr>
          <w:rStyle w:val="NormalTok"/>
        </w:rPr>
        <w:t xml:space="preserve">l[</w:t>
      </w:r>
      <w:r>
        <w:rPr>
          <w:rStyle w:val="DecValTok"/>
        </w:rPr>
        <w:t xml:space="preserve">1</w:t>
      </w:r>
      <w:r>
        <w:rPr>
          <w:rStyle w:val="SpecialChar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4</w:t>
      </w:r>
      <w:r>
        <w:rPr>
          <w:rStyle w:val="NormalTok"/>
        </w:rPr>
        <w:t xml:space="preserve">, </w:t>
      </w:r>
      <w:r>
        <w:rPr>
          <w:rStyle w:val="ConstantTok"/>
        </w:rPr>
        <w:t xml:space="preserve">FALSE</w:t>
      </w:r>
      <w:r>
        <w:rPr>
          <w:rStyle w:val="NormalTok"/>
        </w:rPr>
        <w:t xml:space="preserve">)</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"foo"</w:t>
      </w:r>
      <w:r>
        <w:br/>
      </w:r>
      <w:r>
        <w:rPr>
          <w:rStyle w:val="NormalTok"/>
        </w:rPr>
        <w:t xml:space="preserve">l[[</w:t>
      </w:r>
      <w:r>
        <w:rPr>
          <w:rStyle w:val="DecValTok"/>
        </w:rPr>
        <w:t xml:space="preserve">3</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"bar"</w:t>
      </w:r>
    </w:p>
    <w:p>
      <w:pPr>
        <w:pStyle w:val="FirstParagraph"/>
      </w:pPr>
      <w:r>
        <w:t xml:space="preserve">리스트의 각 요소에</w:t>
      </w:r>
      <w:r>
        <w:t xml:space="preserve"> </w:t>
      </w:r>
      <w:r>
        <w:rPr>
          <w:iCs/>
          <w:i/>
        </w:rPr>
        <w:t xml:space="preserve">이름</w:t>
      </w:r>
      <w:r>
        <w:t xml:space="preserve">을 부여할 수 있다.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ConstantTok"/>
        </w:rPr>
        <w:t xml:space="preserve">TRUE</w:t>
      </w:r>
      <w:r>
        <w:rPr>
          <w:rStyle w:val="NormalTok"/>
        </w:rPr>
        <w:t xml:space="preserve">, </w:t>
      </w:r>
      <w:r>
        <w:rPr>
          <w:rStyle w:val="AttributeTok"/>
        </w:rPr>
        <w:t xml:space="preserve">third =</w:t>
      </w:r>
      <w:r>
        <w:rPr>
          <w:rStyle w:val="NormalTok"/>
        </w:rPr>
        <w:t xml:space="preserve"> </w:t>
      </w:r>
      <w:r>
        <w:rPr>
          <w:rStyle w:val="StringTok"/>
        </w:rPr>
        <w:t xml:space="preserve">"foo"</w:t>
      </w:r>
      <w:r>
        <w:rPr>
          <w:rStyle w:val="NormalTok"/>
        </w:rPr>
        <w:t xml:space="preserv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TRUE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rPr>
          <w:rStyle w:val="VerbatimChar"/>
        </w:rPr>
        <w:t xml:space="preserve">l[["second"]]</w:t>
      </w:r>
      <w:r>
        <w:t xml:space="preserve">처럼 이름을 사용하거나, 더 간단한 표기법을 사용할 수도 있다.</w:t>
      </w:r>
    </w:p>
    <w:p>
      <w:pPr>
        <w:pStyle w:val="SourceCode"/>
      </w:pPr>
      <w:r>
        <w:rPr>
          <w:rStyle w:val="NormalTok"/>
        </w:rPr>
        <w:t xml:space="preserve">l</w:t>
      </w:r>
      <w:r>
        <w:rPr>
          <w:rStyle w:val="SpecialCharTok"/>
        </w:rPr>
        <w:t xml:space="preserve">$</w:t>
      </w:r>
      <w:r>
        <w:rPr>
          <w:rStyle w:val="NormalTok"/>
        </w:rPr>
        <w:t xml:space="preserve">second</w:t>
      </w:r>
      <w:r>
        <w:br/>
      </w:r>
      <w:r>
        <w:rPr>
          <w:rStyle w:val="CommentTok"/>
        </w:rPr>
        <w:t xml:space="preserve"># [1] TRUE</w:t>
      </w:r>
      <w:r>
        <w:br/>
      </w: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FALSE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FALSE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이름을 사용하는 것은 편리해 보일 수 있지만, 먼저 이름 속성에서 이름을 찾아야 한다는 점에 유의해야 한다(아래 참조).</w:t>
      </w:r>
    </w:p>
    <w:bookmarkEnd w:id="640"/>
    <w:bookmarkStart w:id="641" w:name="null과-리스트-요소의-제거"/>
    <w:p>
      <w:pPr>
        <w:pStyle w:val="Heading3"/>
      </w:pPr>
      <w:r>
        <w:t xml:space="preserve">B.2.3 NULL과 리스트 요소의 제거</w:t>
      </w:r>
    </w:p>
    <w:p>
      <w:pPr>
        <w:pStyle w:val="FirstParagraph"/>
      </w:pPr>
      <w:r>
        <w:rPr>
          <w:rStyle w:val="VerbatimChar"/>
        </w:rPr>
        <w:t xml:space="preserve">NULL</w:t>
      </w:r>
      <w:r>
        <w:t xml:space="preserve">은 R에서 널(null) 값을 표현하는 방식이다. 단순 비교에서는 직관적이지 않은 결과가 나올 수 있으므로 주의해야 한다.</w:t>
      </w:r>
    </w:p>
    <w:p>
      <w:pPr>
        <w:pStyle w:val="SourceCode"/>
      </w:pPr>
      <w:r>
        <w:rPr>
          <w:rStyle w:val="DecValTok"/>
        </w:rPr>
        <w:t xml:space="preserve">3</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FALSE!</w:t>
      </w:r>
      <w:r>
        <w:br/>
      </w:r>
      <w:r>
        <w:rPr>
          <w:rStyle w:val="CommentTok"/>
        </w:rPr>
        <w:t xml:space="preserve"># logical(0)</w:t>
      </w:r>
      <w:r>
        <w:br/>
      </w:r>
      <w:r>
        <w:rPr>
          <w:rStyle w:val="ConstantTok"/>
        </w:rPr>
        <w:t xml:space="preserve">NULL</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even TRUE!</w:t>
      </w:r>
      <w:r>
        <w:br/>
      </w:r>
      <w:r>
        <w:rPr>
          <w:rStyle w:val="CommentTok"/>
        </w:rPr>
        <w:t xml:space="preserve"># logical(0)</w:t>
      </w:r>
    </w:p>
    <w:p>
      <w:pPr>
        <w:pStyle w:val="FirstParagraph"/>
      </w:pPr>
      <w:r>
        <w:t xml:space="preserve">따라서 NULL은 특별히 취급할 필요가 있으며, 이를 확인할 때는</w:t>
      </w:r>
      <w:r>
        <w:t xml:space="preserve"> </w:t>
      </w:r>
      <w:r>
        <w:rPr>
          <w:rStyle w:val="VerbatimChar"/>
        </w:rPr>
        <w:t xml:space="preserve">is.null()</w:t>
      </w:r>
      <w:r>
        <w:t xml:space="preserve"> </w:t>
      </w:r>
      <w:r>
        <w:t xml:space="preserve">함수가 유용하다.</w:t>
      </w:r>
    </w:p>
    <w:p>
      <w:pPr>
        <w:pStyle w:val="SourceCode"/>
      </w:pPr>
      <w:r>
        <w:rPr>
          <w:rStyle w:val="FunctionTok"/>
        </w:rPr>
        <w:t xml:space="preserve">is.null</w:t>
      </w:r>
      <w:r>
        <w:rPr>
          <w:rStyle w:val="NormalTok"/>
        </w:rPr>
        <w:t xml:space="preserve">(</w:t>
      </w:r>
      <w:r>
        <w:rPr>
          <w:rStyle w:val="ConstantTok"/>
        </w:rPr>
        <w:t xml:space="preserve">NULL</w:t>
      </w:r>
      <w:r>
        <w:rPr>
          <w:rStyle w:val="NormalTok"/>
        </w:rPr>
        <w:t xml:space="preserve">)</w:t>
      </w:r>
      <w:r>
        <w:br/>
      </w:r>
      <w:r>
        <w:rPr>
          <w:rStyle w:val="CommentTok"/>
        </w:rPr>
        <w:t xml:space="preserve"># [1] TRUE</w:t>
      </w:r>
    </w:p>
    <w:p>
      <w:pPr>
        <w:pStyle w:val="FirstParagraph"/>
      </w:pPr>
      <w:r>
        <w:t xml:space="preserve">리스트에서 특정 요소를 제거하려면, 해당 요소를 제외한 새로운 리스트를 만들면 된다.</w:t>
      </w:r>
    </w:p>
    <w:p>
      <w:pPr>
        <w:pStyle w:val="SourceCode"/>
      </w:pPr>
      <w:r>
        <w:rPr>
          <w:rStyle w:val="NormalTok"/>
        </w:rPr>
        <w:t xml:space="preserve">l </w:t>
      </w:r>
      <w:r>
        <w:rPr>
          <w:rStyle w:val="OtherTok"/>
        </w:rPr>
        <w:t xml:space="preserve">&lt;-</w:t>
      </w:r>
      <w:r>
        <w:rPr>
          <w:rStyle w:val="NormalTok"/>
        </w:rPr>
        <w:t xml:space="preserve"> 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CommentTok"/>
        </w:rPr>
        <w:t xml:space="preserve"># remove second, implicitly</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또는, 제거하려는 요소에</w:t>
      </w:r>
      <w:r>
        <w:t xml:space="preserve"> </w:t>
      </w:r>
      <w:r>
        <w:rPr>
          <w:rStyle w:val="VerbatimChar"/>
        </w:rPr>
        <w:t xml:space="preserve">NULL</w:t>
      </w:r>
      <w:r>
        <w:t xml:space="preserve">을 할당하는 방법도 있다.</w:t>
      </w:r>
    </w:p>
    <w:p>
      <w:pPr>
        <w:pStyle w:val="SourceCode"/>
      </w:pP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NULL</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bookmarkEnd w:id="641"/>
    <w:bookmarkStart w:id="644" w:name="속성"/>
    <w:p>
      <w:pPr>
        <w:pStyle w:val="Heading3"/>
      </w:pPr>
      <w:r>
        <w:t xml:space="preserve">B.2.4 속성</w:t>
      </w:r>
    </w:p>
    <w:p>
      <w:pPr>
        <w:pStyle w:val="FirstParagraph"/>
      </w:pPr>
      <w:r>
        <w:t xml:space="preserve">예를 들어, 임의의 메타데이터 객체를 데이터 객체에 결합할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attr(,"some_meta_data")</w:t>
      </w:r>
      <w:r>
        <w:br/>
      </w:r>
      <w:r>
        <w:rPr>
          <w:rStyle w:val="CommentTok"/>
        </w:rPr>
        <w:t xml:space="preserve"># [1] "foo"</w:t>
      </w:r>
    </w:p>
    <w:p>
      <w:pPr>
        <w:pStyle w:val="FirstParagraph"/>
      </w:pPr>
      <w:r>
        <w:t xml:space="preserve">이 메타데이터는 조회하거나 다른 값으로 교체할 수 있다.</w:t>
      </w:r>
    </w:p>
    <w:p>
      <w:pPr>
        <w:pStyle w:val="SourceCode"/>
      </w:pP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"foo"</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"bar"</w:t>
      </w:r>
    </w:p>
    <w:p>
      <w:pPr>
        <w:pStyle w:val="FirstParagraph"/>
      </w:pPr>
      <w:r>
        <w:t xml:space="preserve">본질적으로 객체의 속성은 이름이 지정된 리스트이며, 전체 리스트를 다음과 같이 불러오거나 설정할 수 있다.</w:t>
      </w:r>
    </w:p>
    <w:p>
      <w:pPr>
        <w:pStyle w:val="SourceCode"/>
      </w:pP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"bar"</w:t>
      </w:r>
      <w:r>
        <w:br/>
      </w:r>
      <w:r>
        <w:rPr>
          <w:rStyle w:val="FunctionTok"/>
        </w:rPr>
        <w:t xml:space="preserve">attributes</w:t>
      </w:r>
      <w:r>
        <w:rPr>
          <w:rStyle w:val="NormalTok"/>
        </w:rPr>
        <w:t xml:space="preserve">(a)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some_meta_data =</w:t>
      </w:r>
      <w:r>
        <w:rPr>
          <w:rStyle w:val="NormalTok"/>
        </w:rPr>
        <w:t xml:space="preserve"> </w:t>
      </w:r>
      <w:r>
        <w:rPr>
          <w:rStyle w:val="StringTok"/>
        </w:rPr>
        <w:t xml:space="preserve">"foo"</w:t>
      </w:r>
      <w:r>
        <w:rPr>
          <w:rStyle w:val="NormalTok"/>
        </w:rPr>
        <w:t xml:space="preserve">)</w:t>
      </w:r>
      <w:r>
        <w:br/>
      </w: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"foo"</w:t>
      </w:r>
    </w:p>
    <w:p>
      <w:pPr>
        <w:pStyle w:val="FirstParagraph"/>
      </w:pPr>
      <w:r>
        <w:t xml:space="preserve">R은 여러 속성을 특별하게 취급하며, 전체 내용은</w:t>
      </w:r>
      <w:r>
        <w:t xml:space="preserve"> </w:t>
      </w:r>
      <w:r>
        <w:rPr>
          <w:rStyle w:val="VerbatimChar"/>
        </w:rPr>
        <w:t xml:space="preserve">?attributes</w:t>
      </w:r>
      <w:r>
        <w:t xml:space="preserve">에서 확인할 수 있다. 이제 몇 가지 주요 속성에 대해 살펴보자.</w:t>
      </w:r>
    </w:p>
    <w:bookmarkStart w:id="642" w:name="객체-클래스와-class-속성"/>
    <w:p>
      <w:pPr>
        <w:pStyle w:val="Heading4"/>
      </w:pPr>
      <w:r>
        <w:t xml:space="preserve">B.2.4.1 객체 클래스와</w:t>
      </w:r>
      <w:r>
        <w:t xml:space="preserve"> </w:t>
      </w:r>
      <w:r>
        <w:rPr>
          <w:rStyle w:val="VerbatimChar"/>
        </w:rPr>
        <w:t xml:space="preserve">class</w:t>
      </w:r>
      <w:r>
        <w:t xml:space="preserve"> </w:t>
      </w:r>
      <w:r>
        <w:t xml:space="preserve">속성</w:t>
      </w:r>
    </w:p>
    <w:p>
      <w:pPr>
        <w:pStyle w:val="FirstParagraph"/>
      </w:pPr>
      <w:r>
        <w:t xml:space="preserve">R의 모든 객체는</w:t>
      </w:r>
      <w:r>
        <w:t xml:space="preserve"> </w:t>
      </w:r>
      <w:r>
        <w:t xml:space="preserve">“</w:t>
      </w:r>
      <w:r>
        <w:t xml:space="preserve">클래스를 가진다.</w:t>
      </w:r>
      <w:r>
        <w:t xml:space="preserve">”</w:t>
      </w:r>
      <w:r>
        <w:t xml:space="preserve"> </w:t>
      </w:r>
      <w:r>
        <w:rPr>
          <w:rStyle w:val="VerbatimChar"/>
        </w:rPr>
        <w:t xml:space="preserve">class(obj)</w:t>
      </w:r>
      <w:r>
        <w:t xml:space="preserve">는</w:t>
      </w:r>
      <w:r>
        <w:t xml:space="preserve"> </w:t>
      </w:r>
      <w:r>
        <w:rPr>
          <w:rStyle w:val="VerbatimChar"/>
        </w:rPr>
        <w:t xml:space="preserve">obj</w:t>
      </w:r>
      <w:r>
        <w:t xml:space="preserve">의 클래스명을 담은 문자 벡터를 반환한다. 일부 객체는 기본 벡터처럼</w:t>
      </w:r>
      <w:r>
        <w:t xml:space="preserve"> </w:t>
      </w:r>
      <w:r>
        <w:rPr>
          <w:iCs/>
          <w:i/>
        </w:rPr>
        <w:t xml:space="preserve">암시적</w:t>
      </w:r>
      <w:r>
        <w:t xml:space="preserve"> </w:t>
      </w:r>
      <w:r>
        <w:t xml:space="preserve">클래스를 가진다.</w:t>
      </w:r>
    </w:p>
    <w:p>
      <w:pPr>
        <w:pStyle w:val="SourceCode"/>
      </w:pPr>
      <w:r>
        <w:rPr>
          <w:rStyle w:val="FunctionTok"/>
        </w:rPr>
        <w:t xml:space="preserve">class</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mmentTok"/>
        </w:rPr>
        <w:t xml:space="preserve"># [1] "integer"</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StringTok"/>
        </w:rPr>
        <w:t xml:space="preserve">"TRUE"</w:t>
      </w:r>
      <w:r>
        <w:rPr>
          <w:rStyle w:val="NormalTok"/>
        </w:rPr>
        <w:t xml:space="preserve">, </w:t>
      </w:r>
      <w:r>
        <w:rPr>
          <w:rStyle w:val="StringTok"/>
        </w:rPr>
        <w:t xml:space="preserve">"FALSE"</w:t>
      </w:r>
      <w:r>
        <w:rPr>
          <w:rStyle w:val="NormalTok"/>
        </w:rPr>
        <w:t xml:space="preserve">))</w:t>
      </w:r>
      <w:r>
        <w:br/>
      </w:r>
      <w:r>
        <w:rPr>
          <w:rStyle w:val="CommentTok"/>
        </w:rPr>
        <w:t xml:space="preserve"># [1] "character"</w:t>
      </w:r>
    </w:p>
    <w:p>
      <w:pPr>
        <w:pStyle w:val="FirstParagraph"/>
      </w:pPr>
      <w:r>
        <w:t xml:space="preserve">클래스는 명시적으로 설정할 수도 있다. 이를 위해</w:t>
      </w:r>
      <w:r>
        <w:t xml:space="preserve"> </w:t>
      </w:r>
      <w:r>
        <w:rPr>
          <w:rStyle w:val="VerbatimChar"/>
        </w:rPr>
        <w:t xml:space="preserve">attr()</w:t>
      </w:r>
      <w:r>
        <w:t xml:space="preserve"> </w:t>
      </w:r>
      <w:r>
        <w:t xml:space="preserve">함수를 사용하거나, 표현식의 왼쪽에</w:t>
      </w:r>
      <w:r>
        <w:t xml:space="preserve"> </w:t>
      </w:r>
      <w:r>
        <w:rPr>
          <w:rStyle w:val="VerbatimChar"/>
        </w:rPr>
        <w:t xml:space="preserve">class</w:t>
      </w:r>
      <w:r>
        <w:t xml:space="preserve">를 배치하여 지정할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class</w:t>
      </w:r>
      <w:r>
        <w:rPr>
          <w:rStyle w:val="NormalTok"/>
        </w:rPr>
        <w:t xml:space="preserve">(a) </w:t>
      </w:r>
      <w:r>
        <w:rPr>
          <w:rStyle w:val="OtherTok"/>
        </w:rPr>
        <w:t xml:space="preserve">&lt;-</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attr(,"class")</w:t>
      </w:r>
      <w:r>
        <w:br/>
      </w:r>
      <w:r>
        <w:rPr>
          <w:rStyle w:val="CommentTok"/>
        </w:rPr>
        <w:t xml:space="preserve"># [1] "foo"</w:t>
      </w:r>
      <w:r>
        <w:br/>
      </w:r>
      <w:r>
        <w:rPr>
          <w:rStyle w:val="FunctionTok"/>
        </w:rPr>
        <w:t xml:space="preserve">class</w:t>
      </w:r>
      <w:r>
        <w:rPr>
          <w:rStyle w:val="NormalTok"/>
        </w:rPr>
        <w:t xml:space="preserve">(a)</w:t>
      </w:r>
      <w:r>
        <w:br/>
      </w:r>
      <w:r>
        <w:rPr>
          <w:rStyle w:val="CommentTok"/>
        </w:rPr>
        <w:t xml:space="preserve"># [1] "foo"</w:t>
      </w:r>
      <w:r>
        <w:br/>
      </w:r>
      <w:r>
        <w:rPr>
          <w:rStyle w:val="FunctionTok"/>
        </w:rPr>
        <w:t xml:space="preserve">attributes</w:t>
      </w:r>
      <w:r>
        <w:rPr>
          <w:rStyle w:val="NormalTok"/>
        </w:rPr>
        <w:t xml:space="preserve">(a)</w:t>
      </w:r>
      <w:r>
        <w:br/>
      </w:r>
      <w:r>
        <w:rPr>
          <w:rStyle w:val="CommentTok"/>
        </w:rPr>
        <w:t xml:space="preserve"># $class</w:t>
      </w:r>
      <w:r>
        <w:br/>
      </w:r>
      <w:r>
        <w:rPr>
          <w:rStyle w:val="CommentTok"/>
        </w:rPr>
        <w:t xml:space="preserve"># [1] "foo"</w:t>
      </w:r>
    </w:p>
    <w:p>
      <w:pPr>
        <w:pStyle w:val="FirstParagraph"/>
      </w:pPr>
      <w:r>
        <w:t xml:space="preserve">이 경우 새로 지정된 클래스가 기존의 암시적 클래스를 덮어쓴다. 이렇게 하면 메서드 이름에 클래스 이름을 덧붙여</w:t>
      </w:r>
      <w:r>
        <w:t xml:space="preserve"> </w:t>
      </w:r>
      <w:r>
        <w:rPr>
          <w:rStyle w:val="VerbatimChar"/>
        </w:rPr>
        <w:t xml:space="preserve">foo</w:t>
      </w:r>
      <w:r>
        <w:t xml:space="preserve"> </w:t>
      </w:r>
      <w:r>
        <w:t xml:space="preserve">클래스용 메서드를 정의할 수 있다.</w:t>
      </w:r>
    </w:p>
    <w:p>
      <w:pPr>
        <w:pStyle w:val="SourceCode"/>
      </w:pPr>
      <w:r>
        <w:rPr>
          <w:rStyle w:val="NormalTok"/>
        </w:rPr>
        <w:t xml:space="preserve">print.foo </w:t>
      </w:r>
      <w:r>
        <w:rPr>
          <w:rStyle w:val="OtherTok"/>
        </w:rPr>
        <w:t xml:space="preserve">&lt;-</w:t>
      </w:r>
      <w:r>
        <w:rPr>
          <w:rStyle w:val="NormalTok"/>
        </w:rPr>
        <w:t xml:space="preserve"> </w:t>
      </w:r>
      <w:r>
        <w:rPr>
          <w:rStyle w:val="ControlFlowTok"/>
        </w:rPr>
        <w:t xml:space="preserve">function</w:t>
      </w:r>
      <w:r>
        <w:rPr>
          <w:rStyle w:val="NormalTok"/>
        </w:rPr>
        <w:t xml:space="preserve">(x, ...) { </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"an object of class foo with length"</w:t>
      </w:r>
      <w:r>
        <w:rPr>
          <w:rStyle w:val="NormalTok"/>
        </w:rPr>
        <w:t xml:space="preserve">, </w:t>
      </w:r>
      <w:r>
        <w:rPr>
          <w:rStyle w:val="FunctionTok"/>
        </w:rPr>
        <w:t xml:space="preserve">length</w:t>
      </w:r>
      <w:r>
        <w:rPr>
          <w:rStyle w:val="NormalTok"/>
        </w:rPr>
        <w:t xml:space="preserve">(x)))</w:t>
      </w:r>
      <w:r>
        <w:br/>
      </w:r>
      <w:r>
        <w:rPr>
          <w:rStyle w:val="NormalTok"/>
        </w:rPr>
        <w:t xml:space="preserve">}</w:t>
      </w:r>
      <w:r>
        <w:br/>
      </w:r>
      <w:r>
        <w:rPr>
          <w:rStyle w:val="FunctionTok"/>
        </w:rPr>
        <w:t xml:space="preserve">print</w:t>
      </w:r>
      <w:r>
        <w:rPr>
          <w:rStyle w:val="NormalTok"/>
        </w:rPr>
        <w:t xml:space="preserve">(a)</w:t>
      </w:r>
      <w:r>
        <w:br/>
      </w:r>
      <w:r>
        <w:rPr>
          <w:rStyle w:val="CommentTok"/>
        </w:rPr>
        <w:t xml:space="preserve"># [1] "an object of class foo with length 3"</w:t>
      </w:r>
    </w:p>
    <w:p>
      <w:pPr>
        <w:pStyle w:val="FirstParagraph"/>
      </w:pPr>
      <w:r>
        <w:t xml:space="preserve">이러한 메서드를 제공하는 목적은 일반적으로 소프트웨어를 더 쉽게 사용할 수 있도록 하는 것이지만, 동시에 객체를 더 불투명하게 만들 수도 있다. 따라서 클래스 속성을 제거한 후 객체를 출력해</w:t>
      </w:r>
      <w:r>
        <w:t xml:space="preserve"> </w:t>
      </w:r>
      <w:r>
        <w:t xml:space="preserve">“</w:t>
      </w:r>
      <w:r>
        <w:t xml:space="preserve">무엇으로 구성되어 있는지</w:t>
      </w:r>
      <w:r>
        <w:t xml:space="preserve">”</w:t>
      </w:r>
      <w:r>
        <w:t xml:space="preserve"> </w:t>
      </w:r>
      <w:r>
        <w:t xml:space="preserve">확인하는 것이 유용하다.</w:t>
      </w:r>
    </w:p>
    <w:p>
      <w:pPr>
        <w:pStyle w:val="SourceCode"/>
      </w:pPr>
      <w:r>
        <w:rPr>
          <w:rStyle w:val="FunctionTok"/>
        </w:rPr>
        <w:t xml:space="preserve">unclass</w:t>
      </w:r>
      <w:r>
        <w:rPr>
          <w:rStyle w:val="NormalTok"/>
        </w:rPr>
        <w:t xml:space="preserve">(a)</w:t>
      </w:r>
      <w:r>
        <w:br/>
      </w:r>
      <w:r>
        <w:rPr>
          <w:rStyle w:val="CommentTok"/>
        </w:rPr>
        <w:t xml:space="preserve"># [1] 1 2 3</w:t>
      </w:r>
    </w:p>
    <w:p>
      <w:pPr>
        <w:pStyle w:val="FirstParagraph"/>
      </w:pPr>
      <w:r>
        <w:t xml:space="preserve">좀 더 구체적인 예로,</w:t>
      </w:r>
      <w:r>
        <w:t xml:space="preserve"> </w:t>
      </w:r>
      <w:r>
        <w:rPr>
          <w:bCs/>
          <w:b/>
        </w:rPr>
        <w:t xml:space="preserve">sf</w:t>
      </w:r>
      <w:r>
        <w:t xml:space="preserve"> </w:t>
      </w:r>
      <w:r>
        <w:t xml:space="preserve">패키지를 사용해 폴리곤을 생성하는 경우를 생각해보자.</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st_polygon</w:t>
      </w:r>
      <w:r>
        <w:rPr>
          <w:rStyle w:val="NormalTok"/>
        </w:rPr>
        <w:t xml:space="preserve">(</w:t>
      </w:r>
      <w:r>
        <w:rPr>
          <w:rStyle w:val="FunctionTok"/>
        </w:rPr>
        <w:t xml:space="preserve">list</w:t>
      </w:r>
      <w:r>
        <w:rPr>
          <w:rStyle w:val="NormalTok"/>
        </w:rPr>
        <w:t xml:space="preserve">(</w:t>
      </w:r>
      <w:r>
        <w:rPr>
          <w:rStyle w:val="FunctionTok"/>
        </w:rPr>
        <w:t xml:space="preserve">rbind</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p</w:t>
      </w:r>
      <w:r>
        <w:br/>
      </w:r>
      <w:r>
        <w:rPr>
          <w:rStyle w:val="CommentTok"/>
        </w:rPr>
        <w:t xml:space="preserve"># POLYGON ((0 0, 1 0, 1 1, 0 0))</w:t>
      </w:r>
    </w:p>
    <w:p>
      <w:pPr>
        <w:pStyle w:val="FirstParagraph"/>
      </w:pPr>
      <w:r>
        <w:t xml:space="preserve">이는 WKT(well-known-text) 형식으로 출력된다. 데이터 구조를 확인하려면 다음과 같이 하면 된다.</w:t>
      </w:r>
    </w:p>
    <w:p>
      <w:pPr>
        <w:pStyle w:val="SourceCode"/>
      </w:pPr>
      <w:r>
        <w:rPr>
          <w:rStyle w:val="FunctionTok"/>
        </w:rPr>
        <w:t xml:space="preserve">unclass</w:t>
      </w:r>
      <w:r>
        <w:rPr>
          <w:rStyle w:val="NormalTok"/>
        </w:rPr>
        <w:t xml:space="preserve">(p)</w:t>
      </w:r>
      <w:r>
        <w:br/>
      </w:r>
      <w:r>
        <w:rPr>
          <w:rStyle w:val="CommentTok"/>
        </w:rPr>
        <w:t xml:space="preserve"># [[1]]</w:t>
      </w:r>
      <w:r>
        <w:br/>
      </w:r>
      <w:r>
        <w:rPr>
          <w:rStyle w:val="CommentTok"/>
        </w:rPr>
        <w:t xml:space="preserve">#      [,1] [,2]</w:t>
      </w:r>
      <w:r>
        <w:br/>
      </w:r>
      <w:r>
        <w:rPr>
          <w:rStyle w:val="CommentTok"/>
        </w:rPr>
        <w:t xml:space="preserve"># [1,]    0    0</w:t>
      </w:r>
      <w:r>
        <w:br/>
      </w:r>
      <w:r>
        <w:rPr>
          <w:rStyle w:val="CommentTok"/>
        </w:rPr>
        <w:t xml:space="preserve"># [2,]    1    0</w:t>
      </w:r>
      <w:r>
        <w:br/>
      </w:r>
      <w:r>
        <w:rPr>
          <w:rStyle w:val="CommentTok"/>
        </w:rPr>
        <w:t xml:space="preserve"># [3,]    1    1</w:t>
      </w:r>
      <w:r>
        <w:br/>
      </w:r>
      <w:r>
        <w:rPr>
          <w:rStyle w:val="CommentTok"/>
        </w:rPr>
        <w:t xml:space="preserve"># [4,]    0    0</w:t>
      </w:r>
    </w:p>
    <w:bookmarkEnd w:id="642"/>
    <w:bookmarkStart w:id="643" w:name="dim-속성"/>
    <w:p>
      <w:pPr>
        <w:pStyle w:val="Heading4"/>
      </w:pPr>
      <w:r>
        <w:t xml:space="preserve">B.2.4.2</w:t>
      </w:r>
      <w:r>
        <w:t xml:space="preserve"> </w:t>
      </w:r>
      <w:r>
        <w:rPr>
          <w:rStyle w:val="VerbatimChar"/>
        </w:rPr>
        <w:t xml:space="preserve">dim</w:t>
      </w:r>
      <w:r>
        <w:t xml:space="preserve"> </w:t>
      </w:r>
      <w:r>
        <w:t xml:space="preserve">속성</w:t>
      </w:r>
    </w:p>
    <w:p>
      <w:pPr>
        <w:pStyle w:val="FirstParagraph"/>
      </w:pPr>
      <w:r>
        <w:rPr>
          <w:rStyle w:val="VerbatimChar"/>
        </w:rPr>
        <w:t xml:space="preserve">dim</w:t>
      </w:r>
      <w:r>
        <w:t xml:space="preserve"> </w:t>
      </w:r>
      <w:r>
        <w:t xml:space="preserve">속성은 행렬이나 어레이(array)의 차원을 설정한다.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8</w:t>
      </w:r>
      <w:r>
        <w:br/>
      </w:r>
      <w:r>
        <w:rPr>
          <w:rStyle w:val="FunctionTok"/>
        </w:rPr>
        <w:t xml:space="preserve">class</w:t>
      </w:r>
      <w:r>
        <w:rPr>
          <w:rStyle w:val="NormalTok"/>
        </w:rPr>
        <w:t xml:space="preserve">(a)</w:t>
      </w:r>
      <w:r>
        <w:br/>
      </w:r>
      <w:r>
        <w:rPr>
          <w:rStyle w:val="CommentTok"/>
        </w:rPr>
        <w:t xml:space="preserve"># [1] "integer"</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CommentTok"/>
        </w:rPr>
        <w:t xml:space="preserve"># or: dim(a) = c(2,4)</w:t>
      </w:r>
      <w:r>
        <w:br/>
      </w:r>
      <w:r>
        <w:rPr>
          <w:rStyle w:val="FunctionTok"/>
        </w:rPr>
        <w:t xml:space="preserve">class</w:t>
      </w:r>
      <w:r>
        <w:rPr>
          <w:rStyle w:val="NormalTok"/>
        </w:rPr>
        <w:t xml:space="preserve">(a)</w:t>
      </w:r>
      <w:r>
        <w:br/>
      </w:r>
      <w:r>
        <w:rPr>
          <w:rStyle w:val="CommentTok"/>
        </w:rPr>
        <w:t xml:space="preserve"># [1] "matrix" "array"</w:t>
      </w:r>
      <w:r>
        <w:br/>
      </w:r>
      <w:r>
        <w:rPr>
          <w:rStyle w:val="NormalTok"/>
        </w:rPr>
        <w:t xml:space="preserve">a</w:t>
      </w:r>
      <w:r>
        <w:br/>
      </w:r>
      <w:r>
        <w:rPr>
          <w:rStyle w:val="CommentTok"/>
        </w:rPr>
        <w:t xml:space="preserve">#      [,1] [,2] [,3] [,4]</w:t>
      </w:r>
      <w:r>
        <w:br/>
      </w:r>
      <w:r>
        <w:rPr>
          <w:rStyle w:val="CommentTok"/>
        </w:rPr>
        <w:t xml:space="preserve"># [1,]    1    3    5    7</w:t>
      </w:r>
      <w:r>
        <w:br/>
      </w:r>
      <w:r>
        <w:rPr>
          <w:rStyle w:val="CommentTok"/>
        </w:rPr>
        <w:t xml:space="preserve"># [2,]    2    4    6    8</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CommentTok"/>
        </w:rPr>
        <w:t xml:space="preserve"># or: dim(a) = c(2,2,2)</w:t>
      </w:r>
      <w:r>
        <w:br/>
      </w:r>
      <w:r>
        <w:rPr>
          <w:rStyle w:val="FunctionTok"/>
        </w:rPr>
        <w:t xml:space="preserve">class</w:t>
      </w:r>
      <w:r>
        <w:rPr>
          <w:rStyle w:val="NormalTok"/>
        </w:rPr>
        <w:t xml:space="preserve">(a)</w:t>
      </w:r>
      <w:r>
        <w:br/>
      </w:r>
      <w:r>
        <w:rPr>
          <w:rStyle w:val="CommentTok"/>
        </w:rPr>
        <w:t xml:space="preserve"># [1] "array"</w:t>
      </w:r>
      <w:r>
        <w:br/>
      </w:r>
      <w:r>
        <w:rPr>
          <w:rStyle w:val="NormalTok"/>
        </w:rPr>
        <w:t xml:space="preserve">a</w:t>
      </w:r>
      <w:r>
        <w:br/>
      </w:r>
      <w:r>
        <w:rPr>
          <w:rStyle w:val="CommentTok"/>
        </w:rPr>
        <w:t xml:space="preserve"># , , 1</w:t>
      </w:r>
      <w:r>
        <w:br/>
      </w:r>
      <w:r>
        <w:rPr>
          <w:rStyle w:val="CommentTok"/>
        </w:rPr>
        <w:t xml:space="preserve"># </w:t>
      </w:r>
      <w:r>
        <w:br/>
      </w:r>
      <w:r>
        <w:rPr>
          <w:rStyle w:val="CommentTok"/>
        </w:rPr>
        <w:t xml:space="preserve">#      [,1] [,2]</w:t>
      </w:r>
      <w:r>
        <w:br/>
      </w:r>
      <w:r>
        <w:rPr>
          <w:rStyle w:val="CommentTok"/>
        </w:rPr>
        <w:t xml:space="preserve"># [1,]    1    3</w:t>
      </w:r>
      <w:r>
        <w:br/>
      </w:r>
      <w:r>
        <w:rPr>
          <w:rStyle w:val="CommentTok"/>
        </w:rPr>
        <w:t xml:space="preserve"># [2,]    2    4</w:t>
      </w:r>
      <w:r>
        <w:br/>
      </w:r>
      <w:r>
        <w:rPr>
          <w:rStyle w:val="CommentTok"/>
        </w:rPr>
        <w:t xml:space="preserve"># </w:t>
      </w:r>
      <w:r>
        <w:br/>
      </w:r>
      <w:r>
        <w:rPr>
          <w:rStyle w:val="CommentTok"/>
        </w:rPr>
        <w:t xml:space="preserve"># , , 2</w:t>
      </w:r>
      <w:r>
        <w:br/>
      </w:r>
      <w:r>
        <w:rPr>
          <w:rStyle w:val="CommentTok"/>
        </w:rPr>
        <w:t xml:space="preserve"># </w:t>
      </w:r>
      <w:r>
        <w:br/>
      </w:r>
      <w:r>
        <w:rPr>
          <w:rStyle w:val="CommentTok"/>
        </w:rPr>
        <w:t xml:space="preserve">#      [,1] [,2]</w:t>
      </w:r>
      <w:r>
        <w:br/>
      </w:r>
      <w:r>
        <w:rPr>
          <w:rStyle w:val="CommentTok"/>
        </w:rPr>
        <w:t xml:space="preserve"># [1,]    5    7</w:t>
      </w:r>
      <w:r>
        <w:br/>
      </w:r>
      <w:r>
        <w:rPr>
          <w:rStyle w:val="CommentTok"/>
        </w:rPr>
        <w:t xml:space="preserve"># [2,]    6    8</w:t>
      </w:r>
    </w:p>
    <w:bookmarkEnd w:id="643"/>
    <w:bookmarkEnd w:id="644"/>
    <w:bookmarkStart w:id="645" w:name="names-속성"/>
    <w:p>
      <w:pPr>
        <w:pStyle w:val="Heading3"/>
      </w:pPr>
      <w:r>
        <w:t xml:space="preserve">B.2.5</w:t>
      </w:r>
      <w:r>
        <w:t xml:space="preserve"> </w:t>
      </w:r>
      <w:r>
        <w:rPr>
          <w:rStyle w:val="VerbatimChar"/>
        </w:rPr>
        <w:t xml:space="preserve">names</w:t>
      </w:r>
      <w:r>
        <w:t xml:space="preserve"> </w:t>
      </w:r>
      <w:r>
        <w:t xml:space="preserve">속성</w:t>
      </w:r>
    </w:p>
    <w:p>
      <w:pPr>
        <w:pStyle w:val="FirstParagraph"/>
      </w:pPr>
      <w:r>
        <w:t xml:space="preserve">이름이 지정된 벡터는</w:t>
      </w:r>
      <w:r>
        <w:t xml:space="preserve"> </w:t>
      </w:r>
      <w:r>
        <w:rPr>
          <w:rStyle w:val="VerbatimChar"/>
        </w:rPr>
        <w:t xml:space="preserve">names</w:t>
      </w:r>
      <w:r>
        <w:t xml:space="preserve"> </w:t>
      </w:r>
      <w:r>
        <w:t xml:space="preserve">속성에 해당 이름을 저장한다. 위에서는 리스트 예시를 보았고, 숫자 벡터의 예시는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DecValTok"/>
        </w:rPr>
        <w:t xml:space="preserve">4</w:t>
      </w:r>
      <w:r>
        <w:rPr>
          <w:rStyle w:val="NormalTok"/>
        </w:rPr>
        <w:t xml:space="preserve">, </w:t>
      </w:r>
      <w:r>
        <w:rPr>
          <w:rStyle w:val="AttributeTok"/>
        </w:rPr>
        <w:t xml:space="preserve">last =</w:t>
      </w:r>
      <w:r>
        <w:rPr>
          <w:rStyle w:val="NormalTok"/>
        </w:rPr>
        <w:t xml:space="preserve"> </w:t>
      </w:r>
      <w:r>
        <w:rPr>
          <w:rStyle w:val="DecValTok"/>
        </w:rPr>
        <w:t xml:space="preserve">5</w:t>
      </w:r>
      <w:r>
        <w:rPr>
          <w:rStyle w:val="NormalTok"/>
        </w:rPr>
        <w:t xml:space="preserve">)</w:t>
      </w:r>
      <w:r>
        <w:br/>
      </w:r>
      <w:r>
        <w:rPr>
          <w:rStyle w:val="NormalTok"/>
        </w:rPr>
        <w:t xml:space="preserve">a[</w:t>
      </w:r>
      <w:r>
        <w:rPr>
          <w:rStyle w:val="StringTok"/>
        </w:rPr>
        <w:t xml:space="preserve">"second"</w:t>
      </w:r>
      <w:r>
        <w:rPr>
          <w:rStyle w:val="NormalTok"/>
        </w:rPr>
        <w:t xml:space="preserve">]</w:t>
      </w:r>
      <w:r>
        <w:br/>
      </w:r>
      <w:r>
        <w:rPr>
          <w:rStyle w:val="CommentTok"/>
        </w:rPr>
        <w:t xml:space="preserve"># second </w:t>
      </w:r>
      <w:r>
        <w:br/>
      </w:r>
      <w:r>
        <w:rPr>
          <w:rStyle w:val="CommentTok"/>
        </w:rPr>
        <w:t xml:space="preserve">#      4</w:t>
      </w:r>
      <w:r>
        <w:br/>
      </w:r>
      <w:r>
        <w:rPr>
          <w:rStyle w:val="FunctionTok"/>
        </w:rPr>
        <w:t xml:space="preserve">attributes</w:t>
      </w:r>
      <w:r>
        <w:rPr>
          <w:rStyle w:val="NormalTok"/>
        </w:rPr>
        <w:t xml:space="preserve">(a)</w:t>
      </w:r>
      <w:r>
        <w:br/>
      </w:r>
      <w:r>
        <w:rPr>
          <w:rStyle w:val="CommentTok"/>
        </w:rPr>
        <w:t xml:space="preserve"># $names</w:t>
      </w:r>
      <w:r>
        <w:br/>
      </w:r>
      <w:r>
        <w:rPr>
          <w:rStyle w:val="CommentTok"/>
        </w:rPr>
        <w:t xml:space="preserve"># [1] "first"  "second" "last"</w:t>
      </w:r>
    </w:p>
    <w:p>
      <w:pPr>
        <w:pStyle w:val="FirstParagraph"/>
      </w:pPr>
      <w:r>
        <w:t xml:space="preserve">다른 이름 속성으로는 행렬이나 어레이의</w:t>
      </w:r>
      <w:r>
        <w:t xml:space="preserve"> </w:t>
      </w:r>
      <w:r>
        <w:rPr>
          <w:rStyle w:val="VerbatimChar"/>
        </w:rPr>
        <w:t xml:space="preserve">dimnames</w:t>
      </w:r>
      <w:r>
        <w:t xml:space="preserve">가 있다. 이 속성은 차원의 이름뿐 아니라, 각 차원에 연결된 값의 레이블도 지정한다.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dimnames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rows =</w:t>
      </w:r>
      <w:r>
        <w:rPr>
          <w:rStyle w:val="NormalTok"/>
        </w:rPr>
        <w:t xml:space="preserve"> </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w:t>
      </w:r>
      <w:r>
        <w:br/>
      </w:r>
      <w:r>
        <w:rPr>
          <w:rStyle w:val="NormalTok"/>
        </w:rPr>
        <w:t xml:space="preserve">a</w:t>
      </w:r>
      <w:r>
        <w:br/>
      </w:r>
      <w:r>
        <w:rPr>
          <w:rStyle w:val="CommentTok"/>
        </w:rPr>
        <w:t xml:space="preserve">#       cols</w:t>
      </w:r>
      <w:r>
        <w:br/>
      </w:r>
      <w:r>
        <w:rPr>
          <w:rStyle w:val="CommentTok"/>
        </w:rPr>
        <w:t xml:space="preserve"># rows   col1 col2</w:t>
      </w:r>
      <w:r>
        <w:br/>
      </w:r>
      <w:r>
        <w:rPr>
          <w:rStyle w:val="CommentTok"/>
        </w:rPr>
        <w:t xml:space="preserve">#   row1    1    3</w:t>
      </w:r>
      <w:r>
        <w:br/>
      </w:r>
      <w:r>
        <w:rPr>
          <w:rStyle w:val="CommentTok"/>
        </w:rPr>
        <w:t xml:space="preserve">#   row2    2    4</w:t>
      </w:r>
      <w:r>
        <w:br/>
      </w:r>
      <w:r>
        <w:rPr>
          <w:rStyle w:val="FunctionTok"/>
        </w:rPr>
        <w:t xml:space="preserve">attributes</w:t>
      </w:r>
      <w:r>
        <w:rPr>
          <w:rStyle w:val="NormalTok"/>
        </w:rPr>
        <w:t xml:space="preserve">(a)</w:t>
      </w:r>
      <w:r>
        <w:br/>
      </w:r>
      <w:r>
        <w:rPr>
          <w:rStyle w:val="CommentTok"/>
        </w:rPr>
        <w:t xml:space="preserve"># $dim</w:t>
      </w:r>
      <w:r>
        <w:br/>
      </w:r>
      <w:r>
        <w:rPr>
          <w:rStyle w:val="CommentTok"/>
        </w:rPr>
        <w:t xml:space="preserve"># [1] 2 2</w:t>
      </w:r>
      <w:r>
        <w:br/>
      </w:r>
      <w:r>
        <w:rPr>
          <w:rStyle w:val="CommentTok"/>
        </w:rPr>
        <w:t xml:space="preserve"># </w:t>
      </w:r>
      <w:r>
        <w:br/>
      </w:r>
      <w:r>
        <w:rPr>
          <w:rStyle w:val="CommentTok"/>
        </w:rPr>
        <w:t xml:space="preserve"># $dimnames</w:t>
      </w:r>
      <w:r>
        <w:br/>
      </w:r>
      <w:r>
        <w:rPr>
          <w:rStyle w:val="CommentTok"/>
        </w:rPr>
        <w:t xml:space="preserve"># $dimnames$rows</w:t>
      </w:r>
      <w:r>
        <w:br/>
      </w:r>
      <w:r>
        <w:rPr>
          <w:rStyle w:val="CommentTok"/>
        </w:rPr>
        <w:t xml:space="preserve"># [1] "row1" "row2"</w:t>
      </w:r>
      <w:r>
        <w:br/>
      </w:r>
      <w:r>
        <w:rPr>
          <w:rStyle w:val="CommentTok"/>
        </w:rPr>
        <w:t xml:space="preserve"># </w:t>
      </w:r>
      <w:r>
        <w:br/>
      </w:r>
      <w:r>
        <w:rPr>
          <w:rStyle w:val="CommentTok"/>
        </w:rPr>
        <w:t xml:space="preserve"># $dimnames$cols</w:t>
      </w:r>
      <w:r>
        <w:br/>
      </w:r>
      <w:r>
        <w:rPr>
          <w:rStyle w:val="CommentTok"/>
        </w:rPr>
        <w:t xml:space="preserve"># [1] "col1" "col2"</w:t>
      </w:r>
    </w:p>
    <w:p>
      <w:pPr>
        <w:pStyle w:val="FirstParagraph"/>
      </w:pPr>
      <w:r>
        <w:rPr>
          <w:rStyle w:val="VerbatimChar"/>
        </w:rPr>
        <w:t xml:space="preserve">data.frame</w:t>
      </w:r>
      <w:r>
        <w:t xml:space="preserve"> </w:t>
      </w:r>
      <w:r>
        <w:t xml:space="preserve">객체는 행과 열을 가지며, 각각의 행과 열에는 이름이 지정되어 있다.</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FunctionTok"/>
        </w:rPr>
        <w:t xml:space="preserve">attributes</w:t>
      </w:r>
      <w:r>
        <w:rPr>
          <w:rStyle w:val="NormalTok"/>
        </w:rPr>
        <w:t xml:space="preserve">(df)</w:t>
      </w:r>
      <w:r>
        <w:br/>
      </w:r>
      <w:r>
        <w:rPr>
          <w:rStyle w:val="CommentTok"/>
        </w:rPr>
        <w:t xml:space="preserve"># $names</w:t>
      </w:r>
      <w:r>
        <w:br/>
      </w:r>
      <w:r>
        <w:rPr>
          <w:rStyle w:val="CommentTok"/>
        </w:rPr>
        <w:t xml:space="preserve"># [1] "a" "b"</w:t>
      </w:r>
      <w:r>
        <w:br/>
      </w:r>
      <w:r>
        <w:rPr>
          <w:rStyle w:val="CommentTok"/>
        </w:rPr>
        <w:t xml:space="preserve"># </w:t>
      </w:r>
      <w:r>
        <w:br/>
      </w:r>
      <w:r>
        <w:rPr>
          <w:rStyle w:val="CommentTok"/>
        </w:rPr>
        <w:t xml:space="preserve"># $class</w:t>
      </w:r>
      <w:r>
        <w:br/>
      </w:r>
      <w:r>
        <w:rPr>
          <w:rStyle w:val="CommentTok"/>
        </w:rPr>
        <w:t xml:space="preserve"># [1] "data.frame"</w:t>
      </w:r>
      <w:r>
        <w:br/>
      </w:r>
      <w:r>
        <w:rPr>
          <w:rStyle w:val="CommentTok"/>
        </w:rPr>
        <w:t xml:space="preserve"># </w:t>
      </w:r>
      <w:r>
        <w:br/>
      </w:r>
      <w:r>
        <w:rPr>
          <w:rStyle w:val="CommentTok"/>
        </w:rPr>
        <w:t xml:space="preserve"># $row.names</w:t>
      </w:r>
      <w:r>
        <w:br/>
      </w:r>
      <w:r>
        <w:rPr>
          <w:rStyle w:val="CommentTok"/>
        </w:rPr>
        <w:t xml:space="preserve"># [1] 1 2 3</w:t>
      </w:r>
    </w:p>
    <w:bookmarkEnd w:id="645"/>
    <w:bookmarkStart w:id="646" w:name="structure의-사용"/>
    <w:p>
      <w:pPr>
        <w:pStyle w:val="Heading3"/>
      </w:pPr>
      <w:r>
        <w:t xml:space="preserve">B.2.6</w:t>
      </w:r>
      <w:r>
        <w:t xml:space="preserve"> </w:t>
      </w:r>
      <w:r>
        <w:rPr>
          <w:rStyle w:val="VerbatimChar"/>
        </w:rPr>
        <w:t xml:space="preserve">structure</w:t>
      </w:r>
      <w:r>
        <w:t xml:space="preserve">의 사용</w:t>
      </w:r>
    </w:p>
    <w:p>
      <w:pPr>
        <w:pStyle w:val="FirstParagraph"/>
      </w:pPr>
      <w:r>
        <w:t xml:space="preserve">프로그래밍 시, 객체를 반환하기 전에 속성을 추가하거나 수정하는 패턴은 매우 흔하다. 예를 들어 다음과 같다.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attributes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   a</w:t>
      </w:r>
      <w:r>
        <w:br/>
      </w:r>
      <w:r>
        <w:rPr>
          <w:rStyle w:val="NormalTok"/>
        </w:rPr>
        <w:t xml:space="preserve">}</w:t>
      </w:r>
    </w:p>
    <w:p>
      <w:pPr>
        <w:pStyle w:val="FirstParagraph"/>
      </w:pPr>
      <w:r>
        <w:t xml:space="preserve">마지막 두 문장은 다음과 같이 축약할 수 있다.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structure</w:t>
      </w:r>
      <w:r>
        <w:rPr>
          <w:rStyle w:val="NormalTok"/>
        </w:rPr>
        <w:t xml:space="preserve">(a, </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w:t>
      </w:r>
    </w:p>
    <w:p>
      <w:pPr>
        <w:pStyle w:val="FirstParagraph"/>
      </w:pPr>
      <w:r>
        <w:t xml:space="preserve">여기서</w:t>
      </w:r>
      <w:r>
        <w:t xml:space="preserve"> </w:t>
      </w:r>
      <w:r>
        <w:rPr>
          <w:rStyle w:val="VerbatimChar"/>
        </w:rPr>
        <w:t xml:space="preserve">structure()</w:t>
      </w:r>
      <w:r>
        <w:t xml:space="preserve"> </w:t>
      </w:r>
      <w:r>
        <w:t xml:space="preserve">함수는 첫 번째 아규먼트로 받은 객체의 속성을 추가하거나 교체하고, 값이</w:t>
      </w:r>
      <w:r>
        <w:t xml:space="preserve"> </w:t>
      </w:r>
      <w:r>
        <w:rPr>
          <w:rStyle w:val="VerbatimChar"/>
        </w:rPr>
        <w:t xml:space="preserve">NULL</w:t>
      </w:r>
      <w:r>
        <w:t xml:space="preserve">이면 해당 속성을 제거한다.</w:t>
      </w:r>
    </w:p>
    <w:bookmarkEnd w:id="646"/>
    <w:bookmarkEnd w:id="647"/>
    <w:bookmarkStart w:id="648" w:name="multipolygon-객체-분할하기"/>
    <w:p>
      <w:pPr>
        <w:pStyle w:val="Heading2"/>
      </w:pPr>
      <w:r>
        <w:t xml:space="preserve">B.3</w:t>
      </w:r>
      <w:r>
        <w:t xml:space="preserve"> </w:t>
      </w:r>
      <w:r>
        <w:rPr>
          <w:rStyle w:val="VerbatimChar"/>
        </w:rPr>
        <w:t xml:space="preserve">MULTIPOLYGON</w:t>
      </w:r>
      <w:r>
        <w:t xml:space="preserve"> </w:t>
      </w:r>
      <w:r>
        <w:t xml:space="preserve">객체 분할하기</w:t>
      </w:r>
    </w:p>
    <w:p>
      <w:pPr>
        <w:pStyle w:val="FirstParagraph"/>
      </w:pPr>
      <w:r>
        <w:rPr>
          <w:rStyle w:val="VerbatimChar"/>
        </w:rPr>
        <w:t xml:space="preserve">MULTIPOLYGON</w:t>
      </w:r>
      <w:r>
        <w:t xml:space="preserve">이 포함된</w:t>
      </w:r>
      <w:r>
        <w:t xml:space="preserve"> </w:t>
      </w:r>
      <w:r>
        <w:rPr>
          <w:rStyle w:val="VerbatimChar"/>
        </w:rPr>
        <w:t xml:space="preserve">sf</w:t>
      </w:r>
      <w:r>
        <w:t xml:space="preserve"> </w:t>
      </w:r>
      <w:r>
        <w:t xml:space="preserve">객체는 여러 개의 개별 조각으로 분리할 수 있다. 예를 들어, 위의 예시와 같이</w:t>
      </w:r>
      <w:r>
        <w:t xml:space="preserve"> </w:t>
      </w:r>
      <w:r>
        <w:rPr>
          <w:rStyle w:val="VerbatimChar"/>
        </w:rPr>
        <w:t xml:space="preserve">nc</w:t>
      </w:r>
      <w:r>
        <w:t xml:space="preserve"> </w:t>
      </w:r>
      <w:r>
        <w:t xml:space="preserve">데이터셋을 사용한다고 가정해 보자.</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OtherTok"/>
        </w:rPr>
        <w:t xml:space="preserve">-&gt;</w:t>
      </w:r>
      <w:r>
        <w:rPr>
          <w:rStyle w:val="NormalTok"/>
        </w:rPr>
        <w:t xml:space="preserve"> nc</w:t>
      </w:r>
    </w:p>
    <w:p>
      <w:pPr>
        <w:pStyle w:val="FirstParagraph"/>
      </w:pPr>
      <w:r>
        <w:rPr>
          <w:rStyle w:val="VerbatimChar"/>
        </w:rPr>
        <w:t xml:space="preserve">nc</w:t>
      </w:r>
      <w:r>
        <w:t xml:space="preserve"> </w:t>
      </w:r>
      <w:r>
        <w:t xml:space="preserve">객체의 속성을 확인하면 다음과 같은 내용을 볼 수 있다.</w:t>
      </w:r>
    </w:p>
    <w:p>
      <w:pPr>
        <w:pStyle w:val="SourceCode"/>
      </w:pPr>
      <w:r>
        <w:rPr>
          <w:rStyle w:val="FunctionTok"/>
        </w:rPr>
        <w:t xml:space="preserve">attributes</w:t>
      </w:r>
      <w:r>
        <w:rPr>
          <w:rStyle w:val="NormalTok"/>
        </w:rPr>
        <w:t xml:space="preserve">(nc)</w:t>
      </w:r>
      <w:r>
        <w:br/>
      </w:r>
      <w:r>
        <w:rPr>
          <w:rStyle w:val="CommentTok"/>
        </w:rPr>
        <w:t xml:space="preserve"># $names</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w:t>
      </w:r>
      <w:r>
        <w:br/>
      </w:r>
      <w:r>
        <w:rPr>
          <w:rStyle w:val="CommentTok"/>
        </w:rPr>
        <w:t xml:space="preserve"># $row.names</w:t>
      </w:r>
      <w:r>
        <w:br/>
      </w:r>
      <w:r>
        <w:rPr>
          <w:rStyle w:val="CommentTok"/>
        </w:rPr>
        <w:t xml:space="preserve">#   [1]   1   2   3   4   5   6   7   8   9  10  11  12  13  14  15</w:t>
      </w:r>
      <w:r>
        <w:br/>
      </w:r>
      <w:r>
        <w:rPr>
          <w:rStyle w:val="CommentTok"/>
        </w:rPr>
        <w:t xml:space="preserve">#  [16]  16  17  18  19  20  21  22  23  24  25  26  27  28  29  30</w:t>
      </w:r>
      <w:r>
        <w:br/>
      </w:r>
      <w:r>
        <w:rPr>
          <w:rStyle w:val="CommentTok"/>
        </w:rPr>
        <w:t xml:space="preserve">#  [31]  31  32  33  34  35  36  37  38  39  40  41  42  43  44  45</w:t>
      </w:r>
      <w:r>
        <w:br/>
      </w:r>
      <w:r>
        <w:rPr>
          <w:rStyle w:val="CommentTok"/>
        </w:rPr>
        <w:t xml:space="preserve">#  [46]  46  47  48  49  50  51  52  53  54  55  56  57  58  59  60</w:t>
      </w:r>
      <w:r>
        <w:br/>
      </w:r>
      <w:r>
        <w:rPr>
          <w:rStyle w:val="CommentTok"/>
        </w:rPr>
        <w:t xml:space="preserve">#  [61]  61  62  63  64  65  66  67  68  69  70  71  72  73  74  75</w:t>
      </w:r>
      <w:r>
        <w:br/>
      </w:r>
      <w:r>
        <w:rPr>
          <w:rStyle w:val="CommentTok"/>
        </w:rPr>
        <w:t xml:space="preserve">#  [76]  76  77  78  79  80  81  82  83  84  85  86  87  88  89  90</w:t>
      </w:r>
      <w:r>
        <w:br/>
      </w:r>
      <w:r>
        <w:rPr>
          <w:rStyle w:val="CommentTok"/>
        </w:rPr>
        <w:t xml:space="preserve">#  [91]  91  92  93  94  95  96  97  98  99 100</w:t>
      </w:r>
      <w:r>
        <w:br/>
      </w:r>
      <w:r>
        <w:rPr>
          <w:rStyle w:val="CommentTok"/>
        </w:rPr>
        <w:t xml:space="preserve"># </w:t>
      </w:r>
      <w:r>
        <w:br/>
      </w:r>
      <w:r>
        <w:rPr>
          <w:rStyle w:val="CommentTok"/>
        </w:rPr>
        <w:t xml:space="preserve"># $class</w:t>
      </w:r>
      <w:r>
        <w:br/>
      </w:r>
      <w:r>
        <w:rPr>
          <w:rStyle w:val="CommentTok"/>
        </w:rPr>
        <w:t xml:space="preserve"># [1] "sf"         "tbl_df"     "tbl"        "data.frame"</w:t>
      </w:r>
      <w:r>
        <w:br/>
      </w:r>
      <w:r>
        <w:rPr>
          <w:rStyle w:val="CommentTok"/>
        </w:rPr>
        <w:t xml:space="preserve"># </w:t>
      </w:r>
      <w:r>
        <w:br/>
      </w:r>
      <w:r>
        <w:rPr>
          <w:rStyle w:val="CommentTok"/>
        </w:rPr>
        <w:t xml:space="preserve"># $sf_column</w:t>
      </w:r>
      <w:r>
        <w:br/>
      </w:r>
      <w:r>
        <w:rPr>
          <w:rStyle w:val="CommentTok"/>
        </w:rPr>
        <w:t xml:space="preserve"># [1] "geom"</w:t>
      </w:r>
      <w:r>
        <w:br/>
      </w:r>
      <w:r>
        <w:rPr>
          <w:rStyle w:val="CommentTok"/>
        </w:rPr>
        <w:t xml:space="preserve"># </w:t>
      </w:r>
      <w:r>
        <w:br/>
      </w:r>
      <w:r>
        <w:rPr>
          <w:rStyle w:val="CommentTok"/>
        </w:rPr>
        <w:t xml:space="preserve"># $agr</w:t>
      </w:r>
      <w:r>
        <w:br/>
      </w:r>
      <w:r>
        <w:rPr>
          <w:rStyle w:val="CommentTok"/>
        </w:rPr>
        <w:t xml:space="preserve">#      AREA PERIMETER     CNTY_   CNTY_ID      NAME      FIPS </w:t>
      </w:r>
      <w:r>
        <w:br/>
      </w:r>
      <w:r>
        <w:rPr>
          <w:rStyle w:val="CommentTok"/>
        </w:rPr>
        <w:t xml:space="preserve">#      &lt;NA&gt;      &lt;NA&gt;      &lt;NA&gt;      &lt;NA&gt;      &lt;NA&gt;      &lt;NA&gt; </w:t>
      </w:r>
      <w:r>
        <w:br/>
      </w:r>
      <w:r>
        <w:rPr>
          <w:rStyle w:val="CommentTok"/>
        </w:rPr>
        <w:t xml:space="preserve">#    FIPSNO  CRESS_ID     BIR74     SID74   NWBIR74     BIR79 </w:t>
      </w:r>
      <w:r>
        <w:br/>
      </w:r>
      <w:r>
        <w:rPr>
          <w:rStyle w:val="CommentTok"/>
        </w:rPr>
        <w:t xml:space="preserve">#      &lt;NA&gt;      &lt;NA&gt;      &lt;NA&gt;      &lt;NA&gt;      &lt;NA&gt;      &lt;NA&gt; </w:t>
      </w:r>
      <w:r>
        <w:br/>
      </w:r>
      <w:r>
        <w:rPr>
          <w:rStyle w:val="CommentTok"/>
        </w:rPr>
        <w:t xml:space="preserve">#     SID79   NWBIR79 </w:t>
      </w:r>
      <w:r>
        <w:br/>
      </w:r>
      <w:r>
        <w:rPr>
          <w:rStyle w:val="CommentTok"/>
        </w:rPr>
        <w:t xml:space="preserve">#      &lt;NA&gt;      &lt;NA&gt; </w:t>
      </w:r>
      <w:r>
        <w:br/>
      </w:r>
      <w:r>
        <w:rPr>
          <w:rStyle w:val="CommentTok"/>
        </w:rPr>
        <w:t xml:space="preserve"># Levels: constant aggregate identity</w:t>
      </w:r>
    </w:p>
    <w:p>
      <w:pPr>
        <w:pStyle w:val="FirstParagraph"/>
      </w:pPr>
      <w:r>
        <w:rPr>
          <w:rStyle w:val="VerbatimChar"/>
        </w:rPr>
        <w:t xml:space="preserve">geom</w:t>
      </w:r>
      <w:r>
        <w:t xml:space="preserve">이라는 이름의 지오메트리 컬럼이 있음을 확인할 수 있으며, 이 컬럼만 추출할 수 있다.</w:t>
      </w:r>
    </w:p>
    <w:p>
      <w:pPr>
        <w:pStyle w:val="SourceCode"/>
      </w:pPr>
      <w:r>
        <w:rPr>
          <w:rStyle w:val="NormalTok"/>
        </w:rPr>
        <w:t xml:space="preserve">nc</w:t>
      </w:r>
      <w:r>
        <w:rPr>
          <w:rStyle w:val="SpecialCharTok"/>
        </w:rPr>
        <w:t xml:space="preserve">$</w:t>
      </w:r>
      <w:r>
        <w:rPr>
          <w:rStyle w:val="NormalTok"/>
        </w:rPr>
        <w:t xml:space="preserve">geom</w:t>
      </w:r>
      <w:r>
        <w:br/>
      </w:r>
      <w:r>
        <w:rPr>
          <w:rStyle w:val="CommentTok"/>
        </w:rPr>
        <w:t xml:space="preserve"># Geometry set for 100 features </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First 5 geometries:</w:t>
      </w:r>
      <w:r>
        <w:br/>
      </w:r>
      <w:r>
        <w:rPr>
          <w:rStyle w:val="CommentTok"/>
        </w:rPr>
        <w:t xml:space="preserve"># MULTIPOLYGON (((-81.5 36.2, -81.5 36.3, -81.6 3...</w:t>
      </w:r>
      <w:r>
        <w:br/>
      </w:r>
      <w:r>
        <w:rPr>
          <w:rStyle w:val="CommentTok"/>
        </w:rPr>
        <w:t xml:space="preserve"># MULTIPOLYGON (((-81.2 36.4, -81.2 36.4, -81.3 3...</w:t>
      </w:r>
      <w:r>
        <w:br/>
      </w:r>
      <w:r>
        <w:rPr>
          <w:rStyle w:val="CommentTok"/>
        </w:rPr>
        <w:t xml:space="preserve"># MULTIPOLYGON (((-80.5 36.2, -80.5 36.3, -80.5 3...</w:t>
      </w:r>
      <w:r>
        <w:br/>
      </w:r>
      <w:r>
        <w:rPr>
          <w:rStyle w:val="CommentTok"/>
        </w:rPr>
        <w:t xml:space="preserve"># MULTIPOLYGON (((-76 36.3, -76 36.3, -76 36.3, -...</w:t>
      </w:r>
      <w:r>
        <w:br/>
      </w:r>
      <w:r>
        <w:rPr>
          <w:rStyle w:val="CommentTok"/>
        </w:rPr>
        <w:t xml:space="preserve"># MULTIPOLYGON (((-77.2 36.2, -77.2 36.2, -77.3 3...</w:t>
      </w:r>
    </w:p>
    <w:p>
      <w:pPr>
        <w:pStyle w:val="FirstParagraph"/>
      </w:pPr>
      <w:r>
        <w:t xml:space="preserve">해당 컬럼만 포함된 객체가 다음과 같은 속성을 가지고 있음을 확인할 수 있다.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br/>
      </w:r>
      <w:r>
        <w:rPr>
          <w:rStyle w:val="CommentTok"/>
        </w:rPr>
        <w:t xml:space="preserve"># $n_empty</w:t>
      </w:r>
      <w:r>
        <w:br/>
      </w:r>
      <w:r>
        <w:rPr>
          <w:rStyle w:val="CommentTok"/>
        </w:rPr>
        <w:t xml:space="preserve"># [1] 0</w:t>
      </w:r>
      <w:r>
        <w:br/>
      </w:r>
      <w:r>
        <w:rPr>
          <w:rStyle w:val="CommentTok"/>
        </w:rPr>
        <w:t xml:space="preserve"># </w:t>
      </w:r>
      <w:r>
        <w:br/>
      </w:r>
      <w:r>
        <w:rPr>
          <w:rStyle w:val="CommentTok"/>
        </w:rPr>
        <w:t xml:space="preserve"># $crs</w:t>
      </w:r>
      <w:r>
        <w:br/>
      </w:r>
      <w:r>
        <w:rPr>
          <w:rStyle w:val="CommentTok"/>
        </w:rPr>
        <w:t xml:space="preserve"># Coordinate Reference System:</w:t>
      </w:r>
      <w:r>
        <w:br/>
      </w:r>
      <w:r>
        <w:rPr>
          <w:rStyle w:val="CommentTok"/>
        </w:rPr>
        <w:t xml:space="preserve">#   User input: NAD27 </w:t>
      </w:r>
      <w:r>
        <w:br/>
      </w:r>
      <w:r>
        <w:rPr>
          <w:rStyle w:val="CommentTok"/>
        </w:rPr>
        <w:t xml:space="preserve">#   wkt:</w:t>
      </w:r>
      <w:r>
        <w:br/>
      </w:r>
      <w:r>
        <w:rPr>
          <w:rStyle w:val="CommentTok"/>
        </w:rPr>
        <w:t xml:space="preserve"># GEOGCRS["NAD27",</w:t>
      </w:r>
      <w:r>
        <w:br/>
      </w:r>
      <w:r>
        <w:rPr>
          <w:rStyle w:val="CommentTok"/>
        </w:rPr>
        <w:t xml:space="preserve">#     DATUM["North American Datum 1927",</w:t>
      </w:r>
      <w:r>
        <w:br/>
      </w:r>
      <w:r>
        <w:rPr>
          <w:rStyle w:val="CommentTok"/>
        </w:rPr>
        <w:t xml:space="preserve">#         ELLIPSOID["Clarke 1866",6378206.4,294.978698213898,</w:t>
      </w:r>
      <w:r>
        <w:br/>
      </w:r>
      <w:r>
        <w:rPr>
          <w:rStyle w:val="CommentTok"/>
        </w:rPr>
        <w:t xml:space="preserve">#             LENGTHUNIT["metre",1]]],</w:t>
      </w:r>
      <w:r>
        <w:br/>
      </w:r>
      <w:r>
        <w:rPr>
          <w:rStyle w:val="CommentTok"/>
        </w:rPr>
        <w:t xml:space="preserve">#     PRIMEM["Greenwich",0,</w:t>
      </w:r>
      <w:r>
        <w:br/>
      </w:r>
      <w:r>
        <w:rPr>
          <w:rStyle w:val="CommentTok"/>
        </w:rPr>
        <w:t xml:space="preserve">#         ANGLEUNIT["degree",0.0174532925199433]],</w:t>
      </w:r>
      <w:r>
        <w:br/>
      </w:r>
      <w:r>
        <w:rPr>
          <w:rStyle w:val="CommentTok"/>
        </w:rPr>
        <w:t xml:space="preserve">#     CS[ellipsoidal,2],</w:t>
      </w:r>
      <w:r>
        <w:br/>
      </w:r>
      <w:r>
        <w:rPr>
          <w:rStyle w:val="CommentTok"/>
        </w:rPr>
        <w:t xml:space="preserve">#         AXIS["geodetic latitude (Lat)",north,</w:t>
      </w:r>
      <w:r>
        <w:br/>
      </w:r>
      <w:r>
        <w:rPr>
          <w:rStyle w:val="CommentTok"/>
        </w:rPr>
        <w:t xml:space="preserve">#             ORDER[1],</w:t>
      </w:r>
      <w:r>
        <w:br/>
      </w:r>
      <w:r>
        <w:rPr>
          <w:rStyle w:val="CommentTok"/>
        </w:rPr>
        <w:t xml:space="preserve">#             ANGLEUNIT["degree",0.0174532925199433]],</w:t>
      </w:r>
      <w:r>
        <w:br/>
      </w:r>
      <w:r>
        <w:rPr>
          <w:rStyle w:val="CommentTok"/>
        </w:rPr>
        <w:t xml:space="preserve">#         AXIS["geodetic longitude (Lon)",east,</w:t>
      </w:r>
      <w:r>
        <w:br/>
      </w:r>
      <w:r>
        <w:rPr>
          <w:rStyle w:val="CommentTok"/>
        </w:rPr>
        <w:t xml:space="preserve">#             ORDER[2],</w:t>
      </w:r>
      <w:r>
        <w:br/>
      </w:r>
      <w:r>
        <w:rPr>
          <w:rStyle w:val="CommentTok"/>
        </w:rPr>
        <w:t xml:space="preserve">#             ANGLEUNIT["degree",0.0174532925199433]],</w:t>
      </w:r>
      <w:r>
        <w:br/>
      </w:r>
      <w:r>
        <w:rPr>
          <w:rStyle w:val="CommentTok"/>
        </w:rPr>
        <w:t xml:space="preserve">#     USAGE[</w:t>
      </w:r>
      <w:r>
        <w:br/>
      </w:r>
      <w:r>
        <w:rPr>
          <w:rStyle w:val="CommentTok"/>
        </w:rPr>
        <w:t xml:space="preserve">#         SCOPE["Geodesy."],</w:t>
      </w:r>
      <w:r>
        <w:br/>
      </w:r>
      <w:r>
        <w:rPr>
          <w:rStyle w:val="CommentTok"/>
        </w:rPr>
        <w:t xml:space="preserve">#         AREA["North and central America: Antigua and Barbuda - onshore. Bahamas - onshore plus offshore over internal continental shelf only. Belize - onshore. British Virgin Islands - onshore. Canada onshore - Alberta, British Columbia, Manitoba, New Brunswick, Newfoundland and Labrador, Northwest Territories, Nova Scotia, Nunavut, Ontario, Prince Edward Island, Quebec, Saskatchewan and Yukon - plus offshore east coast. Cuba - onshore and offshore. El Salvador - onshore. Guatemala - onshore. Honduras - onshore. Panama - onshore. Puerto Rico - onshore. Mexico - onshore plus offshore east coast. Nicaragua - onshore. United States (USA) onshore and offshore - Alabama, Alaska, Arizona, Arkansas, California, Colorado, Connecticut, Delaware, Florida, Georgia, Idaho, Illinois, Indiana, Iowa, Kansas, Kentucky, Louisiana, Maine, Maryland, Massachusetts, Michigan, Minnesota, Mississippi, Missouri, Montana, Nebraska, Nevada, New Hampshire, New Jersey, New Mexico, New York, North Carolina, North Dakota, Ohio, Oklahoma, Oregon, Pennsylvania, Rhode Island, South Carolina, South Dakota, Tennessee, Texas, Utah, Vermont, Virginia, Washington, West Virginia, Wisconsin and Wyoming - plus offshore . US Virgin Islands - onshore."],</w:t>
      </w:r>
      <w:r>
        <w:br/>
      </w:r>
      <w:r>
        <w:rPr>
          <w:rStyle w:val="CommentTok"/>
        </w:rPr>
        <w:t xml:space="preserve">#         BBOX[7.15,167.65,83.17,-47.74]],</w:t>
      </w:r>
      <w:r>
        <w:br/>
      </w:r>
      <w:r>
        <w:rPr>
          <w:rStyle w:val="CommentTok"/>
        </w:rPr>
        <w:t xml:space="preserve">#     ID["EPSG",4267]]</w:t>
      </w:r>
      <w:r>
        <w:br/>
      </w:r>
      <w:r>
        <w:rPr>
          <w:rStyle w:val="CommentTok"/>
        </w:rPr>
        <w:t xml:space="preserve"># </w:t>
      </w:r>
      <w:r>
        <w:br/>
      </w:r>
      <w:r>
        <w:rPr>
          <w:rStyle w:val="CommentTok"/>
        </w:rPr>
        <w:t xml:space="preserve"># $class</w:t>
      </w:r>
      <w:r>
        <w:br/>
      </w:r>
      <w:r>
        <w:rPr>
          <w:rStyle w:val="CommentTok"/>
        </w:rPr>
        <w:t xml:space="preserve"># [1] "sfc_MULTIPOLYGON" "sfc"             </w:t>
      </w:r>
      <w:r>
        <w:br/>
      </w:r>
      <w:r>
        <w:rPr>
          <w:rStyle w:val="CommentTok"/>
        </w:rPr>
        <w:t xml:space="preserve"># </w:t>
      </w:r>
      <w:r>
        <w:br/>
      </w:r>
      <w:r>
        <w:rPr>
          <w:rStyle w:val="CommentTok"/>
        </w:rPr>
        <w:t xml:space="preserve"># $precision</w:t>
      </w:r>
      <w:r>
        <w:br/>
      </w:r>
      <w:r>
        <w:rPr>
          <w:rStyle w:val="CommentTok"/>
        </w:rPr>
        <w:t xml:space="preserve"># [1] 0</w:t>
      </w:r>
      <w:r>
        <w:br/>
      </w:r>
      <w:r>
        <w:rPr>
          <w:rStyle w:val="CommentTok"/>
        </w:rPr>
        <w:t xml:space="preserve"># </w:t>
      </w:r>
      <w:r>
        <w:br/>
      </w:r>
      <w:r>
        <w:rPr>
          <w:rStyle w:val="CommentTok"/>
        </w:rPr>
        <w:t xml:space="preserve"># $bbox</w:t>
      </w:r>
      <w:r>
        <w:br/>
      </w:r>
      <w:r>
        <w:rPr>
          <w:rStyle w:val="CommentTok"/>
        </w:rPr>
        <w:t xml:space="preserve">#  xmin  ymin  xmax  ymax </w:t>
      </w:r>
      <w:r>
        <w:br/>
      </w:r>
      <w:r>
        <w:rPr>
          <w:rStyle w:val="CommentTok"/>
        </w:rPr>
        <w:t xml:space="preserve"># -84.3  33.9 -75.5  36.6</w:t>
      </w:r>
    </w:p>
    <w:p>
      <w:pPr>
        <w:pStyle w:val="FirstParagraph"/>
      </w:pPr>
      <w:r>
        <w:t xml:space="preserve">네 번째 리스트 요소의</w:t>
      </w:r>
      <w:r>
        <w:t xml:space="preserve"> </w:t>
      </w:r>
      <w:r>
        <w:rPr>
          <w:iCs/>
          <w:i/>
        </w:rPr>
        <w:t xml:space="preserve">내용</w:t>
      </w:r>
      <w:r>
        <w:t xml:space="preserve">을 불러온다.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format</w:t>
      </w:r>
      <w:r>
        <w:rPr>
          <w:rStyle w:val="NormalTok"/>
        </w:rPr>
        <w:t xml:space="preserve">(</w:t>
      </w:r>
      <w:r>
        <w:rPr>
          <w:rStyle w:val="AttributeTok"/>
        </w:rPr>
        <w:t xml:space="preserve">width =</w:t>
      </w:r>
      <w:r>
        <w:rPr>
          <w:rStyle w:val="NormalTok"/>
        </w:rPr>
        <w:t xml:space="preserve"> </w:t>
      </w:r>
      <w:r>
        <w:rPr>
          <w:rStyle w:val="DecValTok"/>
        </w:rPr>
        <w:t xml:space="preserve">60</w:t>
      </w:r>
      <w:r>
        <w:rPr>
          <w:rStyle w:val="NormalTok"/>
        </w:rPr>
        <w:t xml:space="preserve">, </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CommentTok"/>
        </w:rPr>
        <w:t xml:space="preserve"># [1] "MULTIPOLYGON (((-76.009 36.32, -76.017 36.338, -76.033 36..."</w:t>
      </w:r>
    </w:p>
    <w:p>
      <w:pPr>
        <w:pStyle w:val="FirstParagraph"/>
      </w:pPr>
      <w:r>
        <w:t xml:space="preserve">해당 객체의 클래스가 리스트임을 확인한다.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해당 객체의 속성을 확인한다.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$class</w:t>
      </w:r>
      <w:r>
        <w:br/>
      </w:r>
      <w:r>
        <w:rPr>
          <w:rStyle w:val="CommentTok"/>
        </w:rPr>
        <w:t xml:space="preserve"># [1] "XY"           "MULTIPOLYGON" "sfg"</w:t>
      </w:r>
    </w:p>
    <w:p>
      <w:pPr>
        <w:pStyle w:val="FirstParagraph"/>
      </w:pPr>
      <w:r>
        <w:t xml:space="preserve">그리고</w:t>
      </w:r>
      <w:r>
        <w:t xml:space="preserve"> </w:t>
      </w:r>
      <w:r>
        <w:rPr>
          <w:rStyle w:val="VerbatimChar"/>
        </w:rPr>
        <w:t xml:space="preserve">length</w:t>
      </w:r>
      <w:r>
        <w:t xml:space="preserve">를 확인한다.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3</w:t>
      </w:r>
    </w:p>
    <w:p>
      <w:pPr>
        <w:pStyle w:val="FirstParagraph"/>
      </w:pPr>
      <w:r>
        <w:t xml:space="preserve">길이 속성은 외부 링의 개수를 나타낸다. 멀티폴리곤은 하나 이상의 폴리곤으로 구성될 수 있으며, 대부분의 카운티는 하나의 폴리곤만 가지고 있음을 알 수 있다.</w:t>
      </w:r>
    </w:p>
    <w:p>
      <w:pPr>
        <w:pStyle w:val="SourceCode"/>
      </w:pPr>
      <w:r>
        <w:rPr>
          <w:rStyle w:val="FunctionTok"/>
        </w:rPr>
        <w:t xml:space="preserve">lengths</w:t>
      </w:r>
      <w:r>
        <w:rPr>
          <w:rStyle w:val="NormalTok"/>
        </w:rPr>
        <w:t xml:space="preserve">(nc</w:t>
      </w:r>
      <w:r>
        <w:rPr>
          <w:rStyle w:val="SpecialCharTok"/>
        </w:rPr>
        <w:t xml:space="preserve">$</w:t>
      </w:r>
      <w:r>
        <w:rPr>
          <w:rStyle w:val="NormalTok"/>
        </w:rPr>
        <w:t xml:space="preserve">geom)</w:t>
      </w:r>
      <w:r>
        <w:br/>
      </w:r>
      <w:r>
        <w:rPr>
          <w:rStyle w:val="CommentTok"/>
        </w:rPr>
        <w:t xml:space="preserve">#   [1] 1 1 1 3 1 1 1 1 1 1 1 1 1 1 1 1 1 1 1 1 1 1 1 1 1 1 1 1 1 1 1</w:t>
      </w:r>
      <w:r>
        <w:br/>
      </w:r>
      <w:r>
        <w:rPr>
          <w:rStyle w:val="CommentTok"/>
        </w:rPr>
        <w:t xml:space="preserve">#  [32] 1 1 1 1 1 1 1 1 1 1 1 1 1 1 1 1 1 1 1 1 1 1 1 1 3 2 1 1 1 1 1</w:t>
      </w:r>
      <w:r>
        <w:br/>
      </w:r>
      <w:r>
        <w:rPr>
          <w:rStyle w:val="CommentTok"/>
        </w:rPr>
        <w:t xml:space="preserve">#  [63] 1 1 1 1 1 1 1 1 1 1 1 1 1 1 1 1 1 1 1 1 1 1 1 1 2 1 1 1 2 1 1</w:t>
      </w:r>
      <w:r>
        <w:br/>
      </w:r>
      <w:r>
        <w:rPr>
          <w:rStyle w:val="CommentTok"/>
        </w:rPr>
        <w:t xml:space="preserve">#  [94] 1 2 1 1 1 1 1</w:t>
      </w:r>
    </w:p>
    <w:p>
      <w:pPr>
        <w:pStyle w:val="FirstParagraph"/>
      </w:pPr>
      <w:r>
        <w:t xml:space="preserve">멀티폴리곤은 여러 폴리곤으로 구성된 리스트이다.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네 번째 멀티폴리곤의</w:t>
      </w:r>
      <w:r>
        <w:t xml:space="preserve"> </w:t>
      </w:r>
      <w:r>
        <w:rPr>
          <w:iCs/>
          <w:i/>
        </w:rPr>
        <w:t xml:space="preserve">첫 번째</w:t>
      </w:r>
      <w:r>
        <w:t xml:space="preserve"> </w:t>
      </w:r>
      <w:r>
        <w:t xml:space="preserve">폴리곤 역시 리스트인데, 이는 폴리곤이 외부 링을 포함하고 그 뒤에 하나 이상의 내부 링(구멍)이 올</w:t>
      </w:r>
      <w:r>
        <w:t xml:space="preserve"> </w:t>
      </w:r>
      <w:r>
        <w:rPr>
          <w:iCs/>
          <w:i/>
        </w:rPr>
        <w:t xml:space="preserve">수</w:t>
      </w:r>
      <w:r>
        <w:t xml:space="preserve"> </w:t>
      </w:r>
      <w:r>
        <w:t xml:space="preserve">있기 때문이다.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"list"</w:t>
      </w:r>
    </w:p>
    <w:p>
      <w:pPr>
        <w:pStyle w:val="FirstParagraph"/>
      </w:pPr>
      <w:r>
        <w:t xml:space="preserve">해당 폴리곤이 외부 링 하나만 가지고 있음을 확인할 수 있다.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1</w:t>
      </w:r>
    </w:p>
    <w:p>
      <w:pPr>
        <w:pStyle w:val="FirstParagraph"/>
      </w:pPr>
      <w:r>
        <w:t xml:space="preserve">해당 폴리곤의 유형, 차원, 그리고 첫 번째 좌표 집합은 다음과 같이 출력할 수 있다.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"double"</w:t>
      </w:r>
      <w:r>
        <w:br/>
      </w:r>
      <w:r>
        <w:rPr>
          <w:rStyle w:val="FunctionTok"/>
        </w:rPr>
        <w:t xml:space="preserve">dim</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26  2</w:t>
      </w:r>
      <w:r>
        <w:br/>
      </w:r>
      <w:r>
        <w:rPr>
          <w:rStyle w:val="FunctionTok"/>
        </w:rPr>
        <w:t xml:space="preserve">head</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w:t>
      </w:r>
      <w:r>
        <w:br/>
      </w:r>
      <w:r>
        <w:rPr>
          <w:rStyle w:val="CommentTok"/>
        </w:rPr>
        <w:t xml:space="preserve"># [1,] -76.0 36.3</w:t>
      </w:r>
      <w:r>
        <w:br/>
      </w:r>
      <w:r>
        <w:rPr>
          <w:rStyle w:val="CommentTok"/>
        </w:rPr>
        <w:t xml:space="preserve"># [2,] -76.0 36.3</w:t>
      </w:r>
      <w:r>
        <w:br/>
      </w:r>
      <w:r>
        <w:rPr>
          <w:rStyle w:val="CommentTok"/>
        </w:rPr>
        <w:t xml:space="preserve"># [3,] -76.0 36.3</w:t>
      </w:r>
      <w:r>
        <w:br/>
      </w:r>
      <w:r>
        <w:rPr>
          <w:rStyle w:val="CommentTok"/>
        </w:rPr>
        <w:t xml:space="preserve"># [4,] -76.0 36.4</w:t>
      </w:r>
      <w:r>
        <w:br/>
      </w:r>
      <w:r>
        <w:rPr>
          <w:rStyle w:val="CommentTok"/>
        </w:rPr>
        <w:t xml:space="preserve"># [5,] -76.1 36.3</w:t>
      </w:r>
      <w:r>
        <w:br/>
      </w:r>
      <w:r>
        <w:rPr>
          <w:rStyle w:val="CommentTok"/>
        </w:rPr>
        <w:t xml:space="preserve"># [6,] -76.2 36.4</w:t>
      </w:r>
    </w:p>
    <w:p>
      <w:pPr>
        <w:pStyle w:val="FirstParagraph"/>
      </w:pPr>
      <w:r>
        <w:t xml:space="preserve">속성은 변경 가능하다. 예를 들어, 세 번째 좌표의 위도 값을 다음과 같이 수정할 수 있다.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loatTok"/>
        </w:rPr>
        <w:t xml:space="preserve">36.5</w:t>
      </w:r>
    </w:p>
    <w:bookmarkEnd w:id="648"/>
    <w:bookmarkEnd w:id="6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ko"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9" Target="media/rId189.png" /><Relationship Type="http://schemas.openxmlformats.org/officeDocument/2006/relationships/image" Id="rId203" Target="media/rId203.png" /><Relationship Type="http://schemas.openxmlformats.org/officeDocument/2006/relationships/image" Id="rId289" Target="media/rId289.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293" Target="media/rId293.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253" Target="media/rId253.png" /><Relationship Type="http://schemas.openxmlformats.org/officeDocument/2006/relationships/image" Id="rId229" Target="media/rId229.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64" Target="media/rId264.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234" Target="media/rId23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42" Target="media/rId342.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56" Target="media/rId35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38" Target="media/rId338.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426" Target="media/rId426.png" /><Relationship Type="http://schemas.openxmlformats.org/officeDocument/2006/relationships/image" Id="rId418" Target="media/rId418.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77" Target="media/rId477.png" /><Relationship Type="http://schemas.openxmlformats.org/officeDocument/2006/relationships/image" Id="rId473" Target="media/rId473.png" /><Relationship Type="http://schemas.openxmlformats.org/officeDocument/2006/relationships/image" Id="rId463" Target="media/rId463.png" /><Relationship Type="http://schemas.openxmlformats.org/officeDocument/2006/relationships/image" Id="rId449" Target="media/rId449.png" /><Relationship Type="http://schemas.openxmlformats.org/officeDocument/2006/relationships/image" Id="rId468" Target="media/rId468.png" /><Relationship Type="http://schemas.openxmlformats.org/officeDocument/2006/relationships/image" Id="rId491" Target="media/rId491.png" /><Relationship Type="http://schemas.openxmlformats.org/officeDocument/2006/relationships/image" Id="rId445" Target="media/rId445.png" /><Relationship Type="http://schemas.openxmlformats.org/officeDocument/2006/relationships/image" Id="rId482" Target="media/rId482.png" /><Relationship Type="http://schemas.openxmlformats.org/officeDocument/2006/relationships/image" Id="rId487" Target="media/rId487.png" /><Relationship Type="http://schemas.openxmlformats.org/officeDocument/2006/relationships/image" Id="rId495" Target="media/rId495.png" /><Relationship Type="http://schemas.openxmlformats.org/officeDocument/2006/relationships/image" Id="rId499" Target="media/rId499.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517" Target="media/rId517.png" /><Relationship Type="http://schemas.openxmlformats.org/officeDocument/2006/relationships/image" Id="rId509" Target="media/rId509.png" /><Relationship Type="http://schemas.openxmlformats.org/officeDocument/2006/relationships/image" Id="rId521" Target="media/rId521.png" /><Relationship Type="http://schemas.openxmlformats.org/officeDocument/2006/relationships/image" Id="rId513" Target="media/rId513.png" /><Relationship Type="http://schemas.openxmlformats.org/officeDocument/2006/relationships/image" Id="rId525" Target="media/rId525.png" /><Relationship Type="http://schemas.openxmlformats.org/officeDocument/2006/relationships/image" Id="rId540" Target="media/rId540.png" /><Relationship Type="http://schemas.openxmlformats.org/officeDocument/2006/relationships/image" Id="rId534" Target="media/rId534.png" /><Relationship Type="http://schemas.openxmlformats.org/officeDocument/2006/relationships/image" Id="rId547" Target="media/rId547.png" /><Relationship Type="http://schemas.openxmlformats.org/officeDocument/2006/relationships/image" Id="rId570" Target="media/rId570.png" /><Relationship Type="http://schemas.openxmlformats.org/officeDocument/2006/relationships/image" Id="rId589" Target="media/rId589.png" /><Relationship Type="http://schemas.openxmlformats.org/officeDocument/2006/relationships/image" Id="rId594" Target="media/rId594.png" /><Relationship Type="http://schemas.openxmlformats.org/officeDocument/2006/relationships/image" Id="rId585" Target="media/rId585.png" /><Relationship Type="http://schemas.openxmlformats.org/officeDocument/2006/relationships/image" Id="rId574" Target="media/rId574.png" /><Relationship Type="http://schemas.openxmlformats.org/officeDocument/2006/relationships/image" Id="rId578" Target="media/rId578.png" /><Relationship Type="http://schemas.openxmlformats.org/officeDocument/2006/relationships/image" Id="rId566" Target="media/rId566.png" /><Relationship Type="http://schemas.openxmlformats.org/officeDocument/2006/relationships/image" Id="rId562" Target="media/rId562.png" /><Relationship Type="http://schemas.openxmlformats.org/officeDocument/2006/relationships/image" Id="rId558" Target="media/rId558.png" /><Relationship Type="http://schemas.openxmlformats.org/officeDocument/2006/relationships/image" Id="rId609" Target="media/rId609.png" /><Relationship Type="http://schemas.openxmlformats.org/officeDocument/2006/relationships/image" Id="rId613" Target="media/rId613.png" /><Relationship Type="http://schemas.openxmlformats.org/officeDocument/2006/relationships/image" Id="rId52" Target="media/rId52.png" /><Relationship Type="http://schemas.openxmlformats.org/officeDocument/2006/relationships/image" Id="rId222" Target="media/rId222.png" /><Relationship Type="http://schemas.openxmlformats.org/officeDocument/2006/relationships/hyperlink" Id="rId619" Target="https://cran.r-project.org/src/contrib/Archive/HSAR/HSAR_0.5.1.tar.gz" TargetMode="External" /><Relationship Type="http://schemas.openxmlformats.org/officeDocument/2006/relationships/hyperlink" Id="rId631" Target="https://github.com/r-spatial/sf/wiki/Migrating" TargetMode="External" /><Relationship Type="http://schemas.openxmlformats.org/officeDocument/2006/relationships/hyperlink" Id="rId584" Target="https://github.com/r-spatial/spdep/pull/66" TargetMode="External" /><Relationship Type="http://schemas.openxmlformats.org/officeDocument/2006/relationships/hyperlink" Id="rId632" Target="https://github.com/rsbivand/sf_asdar2ed" TargetMode="External" /><Relationship Type="http://schemas.openxmlformats.org/officeDocument/2006/relationships/hyperlink" Id="rId635"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4" Target="https://rspatial.org/terra" TargetMode="External" /></Relationships>
</file>

<file path=word/_rels/footnotes.xml.rels><?xml version="1.0" encoding="UTF-8"?><Relationships xmlns="http://schemas.openxmlformats.org/package/2006/relationships"><Relationship Type="http://schemas.openxmlformats.org/officeDocument/2006/relationships/hyperlink" Id="rId619" Target="https://cran.r-project.org/src/contrib/Archive/HSAR/HSAR_0.5.1.tar.gz" TargetMode="External" /><Relationship Type="http://schemas.openxmlformats.org/officeDocument/2006/relationships/hyperlink" Id="rId631" Target="https://github.com/r-spatial/sf/wiki/Migrating" TargetMode="External" /><Relationship Type="http://schemas.openxmlformats.org/officeDocument/2006/relationships/hyperlink" Id="rId584" Target="https://github.com/r-spatial/spdep/pull/66" TargetMode="External" /><Relationship Type="http://schemas.openxmlformats.org/officeDocument/2006/relationships/hyperlink" Id="rId632" Target="https://github.com/rsbivand/sf_asdar2ed" TargetMode="External" /><Relationship Type="http://schemas.openxmlformats.org/officeDocument/2006/relationships/hyperlink" Id="rId635"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4" Target="https://rspatial.org/terr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공간데이터사이언스 개론</dc:title>
  <dc:creator>이상일</dc:creator>
  <dc:language>ko</dc:language>
  <cp:keywords/>
  <dcterms:created xsi:type="dcterms:W3CDTF">2025-08-13T03:17:32Z</dcterms:created>
  <dcterms:modified xsi:type="dcterms:W3CDTF">2025-08-13T03:17:32Z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de-copy">
    <vt:lpwstr>True</vt:lpwstr>
  </property>
  <property fmtid="{D5CDD505-2E9C-101B-9397-08002B2CF9AE}" pid="10" name="crossref">
    <vt:lpwstr/>
  </property>
  <property fmtid="{D5CDD505-2E9C-101B-9397-08002B2CF9AE}" pid="11" name="date">
    <vt:lpwstr>2025-08-13</vt:lpwstr>
  </property>
  <property fmtid="{D5CDD505-2E9C-101B-9397-08002B2CF9AE}" pid="12" name="date-modified">
    <vt:lpwstr>2025-08-13</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True</vt:lpwstr>
  </property>
  <property fmtid="{D5CDD505-2E9C-101B-9397-08002B2CF9AE}" pid="19" name="subtitle">
    <vt:lpwstr>R 프로그래밍 예시</vt:lpwstr>
  </property>
  <property fmtid="{D5CDD505-2E9C-101B-9397-08002B2CF9AE}" pid="20" name="template-partials">
    <vt:lpwstr/>
  </property>
  <property fmtid="{D5CDD505-2E9C-101B-9397-08002B2CF9AE}" pid="21" name="toc-title">
    <vt:lpwstr>목차</vt:lpwstr>
  </property>
</Properties>
</file>